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m" ContentType="application/vnd.ms-excel.sheet.macroEnabled.12"/>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5831A" w14:textId="77777777" w:rsidR="00926D96" w:rsidRDefault="002C71B4" w:rsidP="00926D96">
      <w:pPr>
        <w:pStyle w:val="CoverAuthor"/>
        <w:rPr>
          <w:rFonts w:ascii="Cambria" w:hAnsi="Cambria"/>
        </w:rPr>
      </w:pPr>
      <w:r>
        <w:rPr>
          <w:noProof/>
        </w:rPr>
        <mc:AlternateContent>
          <mc:Choice Requires="wps">
            <w:drawing>
              <wp:anchor distT="0" distB="0" distL="114300" distR="114300" simplePos="0" relativeHeight="251682304" behindDoc="0" locked="0" layoutInCell="1" allowOverlap="1" wp14:anchorId="4D5B6231" wp14:editId="45D2D621">
                <wp:simplePos x="0" y="0"/>
                <wp:positionH relativeFrom="column">
                  <wp:posOffset>174625</wp:posOffset>
                </wp:positionH>
                <wp:positionV relativeFrom="paragraph">
                  <wp:posOffset>372110</wp:posOffset>
                </wp:positionV>
                <wp:extent cx="9749155" cy="2921000"/>
                <wp:effectExtent l="0" t="0" r="0" b="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49155" cy="2921000"/>
                        </a:xfrm>
                        <a:prstGeom prst="rect">
                          <a:avLst/>
                        </a:prstGeom>
                        <a:ln>
                          <a:noFill/>
                          <a:prstDash/>
                        </a:ln>
                      </wps:spPr>
                      <wps:txbx>
                        <w:txbxContent>
                          <w:p w14:paraId="26354020" w14:textId="77777777" w:rsidR="0048740D" w:rsidRDefault="0048740D" w:rsidP="00F16320">
                            <w:pPr>
                              <w:pStyle w:val="CoverTitle"/>
                              <w:ind w:firstLine="0"/>
                              <w:jc w:val="center"/>
                              <w:rPr>
                                <w:rFonts w:ascii="Cambria" w:hAnsi="Cambria"/>
                              </w:rPr>
                            </w:pPr>
                            <w:r>
                              <w:rPr>
                                <w:rFonts w:ascii="Cambria" w:hAnsi="Cambria"/>
                              </w:rPr>
                              <w:t>CSV ABC Master</w:t>
                            </w:r>
                          </w:p>
                          <w:p w14:paraId="63E9E277" w14:textId="77777777" w:rsidR="0048740D" w:rsidRDefault="0048740D" w:rsidP="00926D96">
                            <w:pPr>
                              <w:pStyle w:val="CoverSubtitle"/>
                              <w:rPr>
                                <w:rFonts w:ascii="Cambria" w:hAnsi="Cambria"/>
                              </w:rPr>
                            </w:pPr>
                          </w:p>
                          <w:p w14:paraId="1EA1DD14" w14:textId="77777777" w:rsidR="0048740D" w:rsidRDefault="0048740D" w:rsidP="00926D96">
                            <w:pPr>
                              <w:pStyle w:val="CoverAuthor"/>
                              <w:rPr>
                                <w:rFonts w:ascii="Cambria" w:hAnsi="Cambria"/>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D5B6231" id="_x0000_t202" coordsize="21600,21600" o:spt="202" path="m,l,21600r21600,l21600,xe">
                <v:stroke joinstyle="miter"/>
                <v:path gradientshapeok="t" o:connecttype="rect"/>
              </v:shapetype>
              <v:shape id="Text Box 25" o:spid="_x0000_s1026" type="#_x0000_t202" style="position:absolute;margin-left:13.75pt;margin-top:29.3pt;width:767.65pt;height:230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" filled="f" stroked="f">
                <v:textbox inset="0,0,0,0">
                  <w:txbxContent>
                    <w:p w14:paraId="26354020" w14:textId="77777777" w:rsidR="0048740D" w:rsidRDefault="0048740D" w:rsidP="00F16320">
                      <w:pPr>
                        <w:pStyle w:val="CoverTitle"/>
                        <w:ind w:firstLine="0"/>
                        <w:jc w:val="center"/>
                        <w:rPr>
                          <w:rFonts w:ascii="Cambria" w:hAnsi="Cambria"/>
                        </w:rPr>
                      </w:pPr>
                      <w:r>
                        <w:rPr>
                          <w:rFonts w:ascii="Cambria" w:hAnsi="Cambria"/>
                        </w:rPr>
                        <w:t>CSV ABC Master</w:t>
                      </w:r>
                    </w:p>
                    <w:p w14:paraId="63E9E277" w14:textId="77777777" w:rsidR="0048740D" w:rsidRDefault="0048740D" w:rsidP="00926D96">
                      <w:pPr>
                        <w:pStyle w:val="CoverSubtitle"/>
                        <w:rPr>
                          <w:rFonts w:ascii="Cambria" w:hAnsi="Cambria"/>
                        </w:rPr>
                      </w:pPr>
                    </w:p>
                    <w:p w14:paraId="1EA1DD14" w14:textId="77777777" w:rsidR="0048740D" w:rsidRDefault="0048740D" w:rsidP="00926D96">
                      <w:pPr>
                        <w:pStyle w:val="CoverAuthor"/>
                        <w:rPr>
                          <w:rFonts w:ascii="Cambria" w:hAnsi="Cambria"/>
                        </w:rPr>
                      </w:pPr>
                    </w:p>
                  </w:txbxContent>
                </v:textbox>
                <w10:wrap type="square"/>
              </v:shape>
            </w:pict>
          </mc:Fallback>
        </mc:AlternateContent>
      </w:r>
    </w:p>
    <w:p w14:paraId="22233924" w14:textId="77777777" w:rsidR="00926D96" w:rsidRDefault="00926D96" w:rsidP="00926D96">
      <w:pPr>
        <w:pStyle w:val="CoverAuthor"/>
        <w:rPr>
          <w:rFonts w:ascii="Cambria" w:hAnsi="Cambria"/>
        </w:rPr>
      </w:pPr>
    </w:p>
    <w:p w14:paraId="3C53D280" w14:textId="77777777" w:rsidR="00926D96" w:rsidRDefault="00926D96" w:rsidP="00926D96">
      <w:pPr>
        <w:pStyle w:val="CoverAuthor"/>
        <w:rPr>
          <w:rFonts w:ascii="Cambria" w:hAnsi="Cambria"/>
        </w:rPr>
      </w:pPr>
    </w:p>
    <w:p w14:paraId="76BF49B8" w14:textId="77777777" w:rsidR="00926D96" w:rsidRDefault="00926D96" w:rsidP="00926D96">
      <w:pPr>
        <w:pStyle w:val="Status"/>
        <w:ind w:firstLine="0"/>
        <w:rPr>
          <w:rStyle w:val="DFN"/>
        </w:rPr>
      </w:pPr>
    </w:p>
    <w:p w14:paraId="237C1427" w14:textId="77777777" w:rsidR="00F16320" w:rsidRDefault="00F16320" w:rsidP="00926D96">
      <w:pPr>
        <w:pStyle w:val="Status"/>
        <w:rPr>
          <w:rFonts w:ascii="Cambria" w:hAnsi="Cambria"/>
        </w:rPr>
      </w:pPr>
    </w:p>
    <w:p w14:paraId="6A1DDCD4" w14:textId="77777777" w:rsidR="00F16320" w:rsidRDefault="00F16320" w:rsidP="00926D96">
      <w:pPr>
        <w:pStyle w:val="Status"/>
        <w:rPr>
          <w:rFonts w:ascii="Cambria" w:hAnsi="Cambria"/>
        </w:rPr>
      </w:pPr>
    </w:p>
    <w:p w14:paraId="16ADA7DB" w14:textId="77777777" w:rsidR="00F16320" w:rsidRPr="004B0E32" w:rsidRDefault="00F16320" w:rsidP="0096664E">
      <w:pPr>
        <w:pStyle w:val="Status"/>
        <w:rPr>
          <w:rFonts w:cs="Arial"/>
        </w:rPr>
      </w:pPr>
      <w:r w:rsidRPr="004B0E32">
        <w:rPr>
          <w:rStyle w:val="DFN"/>
          <w:rFonts w:cs="Arial"/>
        </w:rPr>
        <w:t>Date created:</w:t>
      </w:r>
      <w:r w:rsidRPr="004B0E32">
        <w:rPr>
          <w:rStyle w:val="DFN"/>
          <w:rFonts w:cs="Arial"/>
        </w:rPr>
        <w:tab/>
      </w:r>
      <w:r w:rsidR="006C1B16">
        <w:rPr>
          <w:rStyle w:val="DFN"/>
          <w:rFonts w:cs="Arial"/>
        </w:rPr>
        <w:t>06</w:t>
      </w:r>
      <w:r w:rsidRPr="004B0E32">
        <w:rPr>
          <w:rStyle w:val="DFN"/>
          <w:rFonts w:cs="Arial"/>
        </w:rPr>
        <w:t>.0</w:t>
      </w:r>
      <w:r w:rsidR="006C1B16">
        <w:rPr>
          <w:rStyle w:val="DFN"/>
          <w:rFonts w:cs="Arial"/>
        </w:rPr>
        <w:t>7</w:t>
      </w:r>
      <w:r w:rsidRPr="004B0E32">
        <w:rPr>
          <w:rStyle w:val="DFN"/>
          <w:rFonts w:cs="Arial"/>
        </w:rPr>
        <w:t>.2015</w:t>
      </w:r>
    </w:p>
    <w:p w14:paraId="1F0D332F" w14:textId="0B68F416" w:rsidR="00F16320" w:rsidRPr="004B0E32" w:rsidRDefault="00F16320" w:rsidP="0096664E">
      <w:pPr>
        <w:pStyle w:val="Status"/>
        <w:rPr>
          <w:rFonts w:cs="Arial"/>
        </w:rPr>
      </w:pPr>
      <w:r w:rsidRPr="004B0E32">
        <w:rPr>
          <w:rStyle w:val="DFN"/>
          <w:rFonts w:cs="Arial"/>
        </w:rPr>
        <w:t>Date last updated:</w:t>
      </w:r>
      <w:r w:rsidRPr="004B0E32">
        <w:rPr>
          <w:rStyle w:val="DFN"/>
          <w:rFonts w:cs="Arial"/>
        </w:rPr>
        <w:tab/>
      </w:r>
      <w:r w:rsidR="00590851">
        <w:rPr>
          <w:rStyle w:val="DFN"/>
          <w:rFonts w:cs="Arial"/>
          <w:lang w:val="bg-BG"/>
        </w:rPr>
        <w:t>2</w:t>
      </w:r>
      <w:r w:rsidR="007F6CD2">
        <w:rPr>
          <w:rStyle w:val="DFN"/>
          <w:rFonts w:cs="Arial"/>
        </w:rPr>
        <w:t>7</w:t>
      </w:r>
      <w:r w:rsidR="00EA2C8C">
        <w:rPr>
          <w:rStyle w:val="DFN"/>
          <w:rFonts w:cs="Arial"/>
        </w:rPr>
        <w:t>.</w:t>
      </w:r>
      <w:r w:rsidR="007F6CD2">
        <w:rPr>
          <w:rStyle w:val="DFN"/>
          <w:rFonts w:cs="Arial"/>
        </w:rPr>
        <w:t>11</w:t>
      </w:r>
      <w:r w:rsidRPr="004B0E32">
        <w:rPr>
          <w:rStyle w:val="DFN"/>
          <w:rFonts w:cs="Arial"/>
        </w:rPr>
        <w:t>.201</w:t>
      </w:r>
      <w:r w:rsidR="007F6CD2">
        <w:rPr>
          <w:rStyle w:val="DFN"/>
          <w:rFonts w:cs="Arial"/>
        </w:rPr>
        <w:t>9</w:t>
      </w:r>
    </w:p>
    <w:p w14:paraId="58715582" w14:textId="77777777" w:rsidR="00F16320" w:rsidRPr="004B0E32" w:rsidRDefault="00F16320" w:rsidP="0096664E">
      <w:pPr>
        <w:pStyle w:val="Status"/>
        <w:rPr>
          <w:rFonts w:cs="Arial"/>
        </w:rPr>
      </w:pPr>
      <w:r w:rsidRPr="004B0E32">
        <w:rPr>
          <w:rStyle w:val="DFN"/>
          <w:rFonts w:cs="Arial"/>
        </w:rPr>
        <w:t>Version:</w:t>
      </w:r>
      <w:r w:rsidR="00B661F7">
        <w:rPr>
          <w:rFonts w:cs="Arial"/>
        </w:rPr>
        <w:tab/>
        <w:t>0.3</w:t>
      </w:r>
    </w:p>
    <w:p w14:paraId="0EEA485A" w14:textId="77777777" w:rsidR="00F16320" w:rsidRPr="004B0E32" w:rsidRDefault="00F16320" w:rsidP="0096664E">
      <w:pPr>
        <w:pStyle w:val="Status"/>
        <w:rPr>
          <w:rFonts w:cs="Arial"/>
        </w:rPr>
      </w:pPr>
      <w:r w:rsidRPr="004B0E32">
        <w:rPr>
          <w:rStyle w:val="DFN"/>
          <w:rFonts w:cs="Arial"/>
        </w:rPr>
        <w:t>Status:</w:t>
      </w:r>
      <w:r w:rsidRPr="004B0E32">
        <w:rPr>
          <w:rFonts w:cs="Arial"/>
        </w:rPr>
        <w:tab/>
        <w:t>Draft</w:t>
      </w:r>
    </w:p>
    <w:sdt>
      <w:sdtPr>
        <w:rPr>
          <w:rFonts w:ascii="Calibri" w:eastAsia="Calibri" w:hAnsi="Calibri" w:cs="Times New Roman"/>
          <w:b w:val="0"/>
          <w:bCs w:val="0"/>
          <w:color w:val="auto"/>
          <w:sz w:val="22"/>
          <w:szCs w:val="22"/>
          <w:lang w:val="en-GB" w:eastAsia="en-US"/>
        </w:rPr>
        <w:id w:val="1061911327"/>
        <w:docPartObj>
          <w:docPartGallery w:val="Table of Contents"/>
          <w:docPartUnique/>
        </w:docPartObj>
      </w:sdtPr>
      <w:sdtEndPr/>
      <w:sdtContent>
        <w:p w14:paraId="4CE65C4B" w14:textId="77777777" w:rsidR="009247E8" w:rsidRPr="00BD73D8" w:rsidRDefault="0096664E" w:rsidP="0096664E">
          <w:pPr>
            <w:pStyle w:val="TOCHeading"/>
            <w:rPr>
              <w:rFonts w:ascii="Arial" w:hAnsi="Arial" w:cs="Arial"/>
              <w:color w:val="000000" w:themeColor="text1"/>
            </w:rPr>
          </w:pPr>
          <w:r w:rsidRPr="0096664E">
            <w:rPr>
              <w:rFonts w:ascii="Arial" w:hAnsi="Arial" w:cs="Arial"/>
              <w:color w:val="000000" w:themeColor="text1"/>
            </w:rPr>
            <w:t>Table of Contents</w:t>
          </w:r>
        </w:p>
        <w:p w14:paraId="3C6F7A8B" w14:textId="77777777" w:rsidR="006969AD" w:rsidRPr="00BD73D8" w:rsidRDefault="006969AD" w:rsidP="006969AD">
          <w:pPr>
            <w:rPr>
              <w:lang w:val="en-US" w:eastAsia="ja-JP"/>
            </w:rPr>
          </w:pPr>
        </w:p>
        <w:p w14:paraId="1BBD0369" w14:textId="77777777" w:rsidR="009247E8" w:rsidRPr="00BD73D8" w:rsidRDefault="006969AD" w:rsidP="006969AD">
          <w:pPr>
            <w:pStyle w:val="TOC2"/>
            <w:numPr>
              <w:ilvl w:val="0"/>
              <w:numId w:val="42"/>
            </w:numPr>
          </w:pPr>
          <w:r w:rsidRPr="00BD73D8">
            <w:t>Overview</w:t>
          </w:r>
          <w:r w:rsidR="009247E8" w:rsidRPr="00BD73D8">
            <w:ptab w:relativeTo="margin" w:alignment="right" w:leader="dot"/>
          </w:r>
          <w:r w:rsidRPr="00BD73D8">
            <w:t>3</w:t>
          </w:r>
        </w:p>
        <w:p w14:paraId="3D388F9D" w14:textId="77777777" w:rsidR="006969AD" w:rsidRPr="00BD73D8" w:rsidRDefault="006969AD" w:rsidP="006969AD">
          <w:pPr>
            <w:pStyle w:val="TOC2"/>
            <w:numPr>
              <w:ilvl w:val="0"/>
              <w:numId w:val="42"/>
            </w:numPr>
          </w:pPr>
          <w:r w:rsidRPr="00BD73D8">
            <w:t xml:space="preserve">Structure </w:t>
          </w:r>
          <w:r w:rsidR="00C854B3">
            <w:t>of the CSV ABC</w:t>
          </w:r>
          <w:r w:rsidRPr="00BD73D8">
            <w:ptab w:relativeTo="margin" w:alignment="right" w:leader="dot"/>
          </w:r>
          <w:r w:rsidRPr="00BD73D8">
            <w:t>3</w:t>
          </w:r>
        </w:p>
        <w:p w14:paraId="3DEA43EA" w14:textId="77777777" w:rsidR="009247E8" w:rsidRPr="004B0E32" w:rsidRDefault="006969AD" w:rsidP="0096664E">
          <w:pPr>
            <w:pStyle w:val="TOC3"/>
            <w:rPr>
              <w:rFonts w:ascii="Arial" w:hAnsi="Arial" w:cs="Arial"/>
              <w:i w:val="0"/>
              <w:color w:val="000000" w:themeColor="text1"/>
            </w:rPr>
          </w:pPr>
          <w:r w:rsidRPr="0096664E">
            <w:rPr>
              <w:rFonts w:ascii="Arial" w:hAnsi="Arial" w:cs="Arial"/>
              <w:i w:val="0"/>
              <w:color w:val="000000" w:themeColor="text1"/>
            </w:rPr>
            <w:t>2.1.</w:t>
          </w:r>
          <w:r w:rsidRPr="0096664E">
            <w:rPr>
              <w:rFonts w:ascii="Arial" w:hAnsi="Arial" w:cs="Arial"/>
              <w:i w:val="0"/>
            </w:rPr>
            <w:t xml:space="preserve"> Invoice </w:t>
          </w:r>
          <w:r w:rsidR="009247E8" w:rsidRPr="004B0E32">
            <w:rPr>
              <w:rFonts w:ascii="Arial" w:hAnsi="Arial" w:cs="Arial"/>
              <w:i w:val="0"/>
              <w:color w:val="000000" w:themeColor="text1"/>
            </w:rPr>
            <w:ptab w:relativeTo="margin" w:alignment="right" w:leader="dot"/>
          </w:r>
          <w:r w:rsidR="00606384" w:rsidRPr="0096664E">
            <w:rPr>
              <w:rFonts w:ascii="Arial" w:hAnsi="Arial" w:cs="Arial"/>
              <w:i w:val="0"/>
              <w:color w:val="000000" w:themeColor="text1"/>
            </w:rPr>
            <w:t>4</w:t>
          </w:r>
        </w:p>
        <w:p w14:paraId="5F3C4597" w14:textId="77777777" w:rsidR="006969AD" w:rsidRPr="004B0E32" w:rsidRDefault="006969AD" w:rsidP="0096664E">
          <w:pPr>
            <w:pStyle w:val="TOC3"/>
            <w:rPr>
              <w:rFonts w:ascii="Arial" w:hAnsi="Arial" w:cs="Arial"/>
              <w:i w:val="0"/>
              <w:color w:val="000000" w:themeColor="text1"/>
            </w:rPr>
          </w:pPr>
          <w:r w:rsidRPr="0096664E">
            <w:rPr>
              <w:rFonts w:ascii="Arial" w:hAnsi="Arial" w:cs="Arial"/>
              <w:i w:val="0"/>
              <w:color w:val="000000" w:themeColor="text1"/>
            </w:rPr>
            <w:t>2.2.</w:t>
          </w:r>
          <w:r w:rsidR="00741980" w:rsidRPr="0096664E">
            <w:rPr>
              <w:rFonts w:ascii="Arial" w:hAnsi="Arial" w:cs="Arial"/>
              <w:i w:val="0"/>
              <w:color w:val="000000" w:themeColor="text1"/>
            </w:rPr>
            <w:t xml:space="preserve"> </w:t>
          </w:r>
          <w:r w:rsidR="00127CA6" w:rsidRPr="0096664E">
            <w:rPr>
              <w:rFonts w:ascii="Arial" w:hAnsi="Arial" w:cs="Arial"/>
              <w:i w:val="0"/>
            </w:rPr>
            <w:t>Levels</w:t>
          </w:r>
          <w:r w:rsidRPr="004B0E32">
            <w:rPr>
              <w:rFonts w:ascii="Arial" w:hAnsi="Arial" w:cs="Arial"/>
              <w:i w:val="0"/>
              <w:color w:val="000000" w:themeColor="text1"/>
            </w:rPr>
            <w:ptab w:relativeTo="margin" w:alignment="right" w:leader="dot"/>
          </w:r>
          <w:r w:rsidR="00606384" w:rsidRPr="0096664E">
            <w:rPr>
              <w:rFonts w:ascii="Arial" w:hAnsi="Arial" w:cs="Arial"/>
              <w:i w:val="0"/>
              <w:color w:val="000000" w:themeColor="text1"/>
            </w:rPr>
            <w:t>4</w:t>
          </w:r>
        </w:p>
        <w:p w14:paraId="2646AD0A" w14:textId="77777777" w:rsidR="006969AD" w:rsidRPr="004B0E32" w:rsidRDefault="006969AD" w:rsidP="0096664E">
          <w:pPr>
            <w:pStyle w:val="TOC3"/>
            <w:rPr>
              <w:rFonts w:ascii="Arial" w:hAnsi="Arial" w:cs="Arial"/>
              <w:i w:val="0"/>
              <w:color w:val="000000" w:themeColor="text1"/>
            </w:rPr>
          </w:pPr>
          <w:r w:rsidRPr="0096664E">
            <w:rPr>
              <w:rFonts w:ascii="Arial" w:hAnsi="Arial" w:cs="Arial"/>
              <w:i w:val="0"/>
              <w:color w:val="000000" w:themeColor="text1"/>
            </w:rPr>
            <w:t>2.3.</w:t>
          </w:r>
          <w:r w:rsidR="00741980" w:rsidRPr="0096664E">
            <w:rPr>
              <w:rFonts w:ascii="Arial" w:hAnsi="Arial" w:cs="Arial"/>
              <w:i w:val="0"/>
              <w:color w:val="000000" w:themeColor="text1"/>
            </w:rPr>
            <w:t xml:space="preserve"> </w:t>
          </w:r>
          <w:r w:rsidR="00DC734E" w:rsidRPr="0096664E">
            <w:rPr>
              <w:rFonts w:ascii="Arial" w:hAnsi="Arial" w:cs="Arial"/>
              <w:i w:val="0"/>
            </w:rPr>
            <w:t>Structure of Header level</w:t>
          </w:r>
          <w:r w:rsidRPr="004B0E32">
            <w:rPr>
              <w:rFonts w:ascii="Arial" w:hAnsi="Arial" w:cs="Arial"/>
              <w:i w:val="0"/>
              <w:color w:val="000000" w:themeColor="text1"/>
            </w:rPr>
            <w:ptab w:relativeTo="margin" w:alignment="right" w:leader="dot"/>
          </w:r>
          <w:r w:rsidR="00606384" w:rsidRPr="0096664E">
            <w:rPr>
              <w:rFonts w:ascii="Arial" w:hAnsi="Arial" w:cs="Arial"/>
              <w:i w:val="0"/>
              <w:color w:val="000000" w:themeColor="text1"/>
            </w:rPr>
            <w:t>4</w:t>
          </w:r>
        </w:p>
        <w:p w14:paraId="006923CA" w14:textId="77777777" w:rsidR="00606384" w:rsidRDefault="006969AD" w:rsidP="0096664E">
          <w:pPr>
            <w:pStyle w:val="TOC3"/>
            <w:rPr>
              <w:rFonts w:ascii="Arial" w:hAnsi="Arial" w:cs="Arial"/>
              <w:i w:val="0"/>
              <w:color w:val="000000" w:themeColor="text1"/>
            </w:rPr>
          </w:pPr>
          <w:r w:rsidRPr="0096664E">
            <w:rPr>
              <w:rFonts w:ascii="Arial" w:hAnsi="Arial" w:cs="Arial"/>
              <w:i w:val="0"/>
              <w:color w:val="000000" w:themeColor="text1"/>
            </w:rPr>
            <w:t>2.4.</w:t>
          </w:r>
          <w:r w:rsidR="00741980" w:rsidRPr="0096664E">
            <w:rPr>
              <w:rFonts w:ascii="Arial" w:hAnsi="Arial" w:cs="Arial"/>
              <w:i w:val="0"/>
              <w:color w:val="000000" w:themeColor="text1"/>
            </w:rPr>
            <w:t xml:space="preserve"> </w:t>
          </w:r>
          <w:r w:rsidR="00DC734E" w:rsidRPr="0096664E">
            <w:rPr>
              <w:rFonts w:ascii="Arial" w:hAnsi="Arial" w:cs="Arial"/>
              <w:i w:val="0"/>
            </w:rPr>
            <w:t>Structure of Line Level</w:t>
          </w:r>
          <w:r w:rsidRPr="004B0E32">
            <w:rPr>
              <w:rFonts w:ascii="Arial" w:hAnsi="Arial" w:cs="Arial"/>
              <w:i w:val="0"/>
              <w:color w:val="000000" w:themeColor="text1"/>
            </w:rPr>
            <w:ptab w:relativeTo="margin" w:alignment="right" w:leader="dot"/>
          </w:r>
          <w:r w:rsidR="00B95322" w:rsidRPr="0096664E">
            <w:rPr>
              <w:rFonts w:ascii="Arial" w:hAnsi="Arial" w:cs="Arial"/>
              <w:i w:val="0"/>
              <w:color w:val="000000" w:themeColor="text1"/>
            </w:rPr>
            <w:t>4</w:t>
          </w:r>
        </w:p>
        <w:p w14:paraId="5C8EB6FA" w14:textId="77777777" w:rsidR="008B3739" w:rsidRPr="008B3739" w:rsidRDefault="008B3739" w:rsidP="0096664E">
          <w:pPr>
            <w:pStyle w:val="TOC3"/>
            <w:rPr>
              <w:rFonts w:ascii="Arial" w:hAnsi="Arial" w:cs="Arial"/>
              <w:i w:val="0"/>
              <w:color w:val="000000" w:themeColor="text1"/>
            </w:rPr>
          </w:pPr>
          <w:r w:rsidRPr="0096664E">
            <w:rPr>
              <w:rFonts w:ascii="Arial" w:hAnsi="Arial" w:cs="Arial"/>
              <w:i w:val="0"/>
              <w:color w:val="000000" w:themeColor="text1"/>
            </w:rPr>
            <w:t>2.5.</w:t>
          </w:r>
          <w:r w:rsidR="00741980" w:rsidRPr="0096664E">
            <w:rPr>
              <w:rFonts w:ascii="Arial" w:hAnsi="Arial" w:cs="Arial"/>
              <w:i w:val="0"/>
              <w:color w:val="000000" w:themeColor="text1"/>
            </w:rPr>
            <w:t xml:space="preserve"> </w:t>
          </w:r>
          <w:r w:rsidRPr="0096664E">
            <w:rPr>
              <w:rFonts w:ascii="Arial" w:hAnsi="Arial" w:cs="Arial"/>
              <w:i w:val="0"/>
            </w:rPr>
            <w:t>Structure of Summary Level</w:t>
          </w:r>
          <w:r w:rsidRPr="004B0E32">
            <w:rPr>
              <w:rFonts w:ascii="Arial" w:hAnsi="Arial" w:cs="Arial"/>
              <w:i w:val="0"/>
              <w:color w:val="000000" w:themeColor="text1"/>
            </w:rPr>
            <w:ptab w:relativeTo="margin" w:alignment="right" w:leader="dot"/>
          </w:r>
          <w:r w:rsidR="00B95322" w:rsidRPr="0096664E">
            <w:rPr>
              <w:rFonts w:ascii="Arial" w:hAnsi="Arial" w:cs="Arial"/>
              <w:i w:val="0"/>
              <w:color w:val="000000" w:themeColor="text1"/>
            </w:rPr>
            <w:t>4</w:t>
          </w:r>
        </w:p>
        <w:p w14:paraId="6A0E704F" w14:textId="77777777" w:rsidR="00E73CBF" w:rsidRDefault="00127CA6" w:rsidP="00E22146">
          <w:pPr>
            <w:pStyle w:val="TOC2"/>
            <w:numPr>
              <w:ilvl w:val="0"/>
              <w:numId w:val="42"/>
            </w:numPr>
          </w:pPr>
          <w:r>
            <w:t xml:space="preserve">Mapping Elements and </w:t>
          </w:r>
          <w:r w:rsidR="0029695D">
            <w:t xml:space="preserve">Detailed </w:t>
          </w:r>
          <w:r>
            <w:t>Explanation</w:t>
          </w:r>
          <w:r w:rsidR="00E73CBF" w:rsidRPr="00BD73D8">
            <w:ptab w:relativeTo="margin" w:alignment="right" w:leader="dot"/>
          </w:r>
          <w:r w:rsidR="00B24371">
            <w:t>7</w:t>
          </w:r>
        </w:p>
        <w:p w14:paraId="46F7669B" w14:textId="77777777" w:rsidR="00E22146" w:rsidRPr="00BD73D8" w:rsidRDefault="00E73CBF" w:rsidP="00E22146">
          <w:pPr>
            <w:pStyle w:val="TOC2"/>
            <w:numPr>
              <w:ilvl w:val="0"/>
              <w:numId w:val="42"/>
            </w:numPr>
          </w:pPr>
          <w:r>
            <w:t>Data Format</w:t>
          </w:r>
          <w:r w:rsidR="00E22146" w:rsidRPr="00BD73D8">
            <w:ptab w:relativeTo="margin" w:alignment="right" w:leader="dot"/>
          </w:r>
          <w:r w:rsidR="00737338">
            <w:t>2</w:t>
          </w:r>
          <w:r w:rsidR="000326C9">
            <w:t>7</w:t>
          </w:r>
        </w:p>
        <w:p w14:paraId="1C283555" w14:textId="77777777" w:rsidR="00606384" w:rsidRDefault="00606384" w:rsidP="00F11867">
          <w:pPr>
            <w:pStyle w:val="TOC2"/>
            <w:numPr>
              <w:ilvl w:val="0"/>
              <w:numId w:val="42"/>
            </w:numPr>
          </w:pPr>
          <w:r>
            <w:t xml:space="preserve">Derivations </w:t>
          </w:r>
          <w:r w:rsidRPr="00BD73D8">
            <w:ptab w:relativeTo="margin" w:alignment="right" w:leader="dot"/>
          </w:r>
          <w:r w:rsidR="00737338">
            <w:t>2</w:t>
          </w:r>
          <w:r w:rsidR="000326C9">
            <w:t>7</w:t>
          </w:r>
        </w:p>
        <w:p w14:paraId="4D92BC5E" w14:textId="77777777" w:rsidR="00F11867" w:rsidRPr="00BD73D8" w:rsidRDefault="00606384" w:rsidP="00F11867">
          <w:pPr>
            <w:pStyle w:val="TOC2"/>
            <w:numPr>
              <w:ilvl w:val="0"/>
              <w:numId w:val="42"/>
            </w:numPr>
          </w:pPr>
          <w:r>
            <w:t>Augmentations</w:t>
          </w:r>
          <w:r w:rsidR="00F11867" w:rsidRPr="00BD73D8">
            <w:ptab w:relativeTo="margin" w:alignment="right" w:leader="dot"/>
          </w:r>
          <w:r w:rsidR="00737338">
            <w:t>2</w:t>
          </w:r>
          <w:r w:rsidR="000326C9">
            <w:t>7</w:t>
          </w:r>
        </w:p>
        <w:p w14:paraId="11514EB9" w14:textId="77777777" w:rsidR="00CB055C" w:rsidRPr="00CB055C" w:rsidRDefault="00127CA6" w:rsidP="00CB055C">
          <w:pPr>
            <w:pStyle w:val="TOC2"/>
            <w:numPr>
              <w:ilvl w:val="0"/>
              <w:numId w:val="42"/>
            </w:numPr>
          </w:pPr>
          <w:r>
            <w:t>Additional Logics</w:t>
          </w:r>
          <w:r w:rsidR="001550FC">
            <w:t>,</w:t>
          </w:r>
          <w:r w:rsidR="007D36B1">
            <w:t xml:space="preserve"> Failures</w:t>
          </w:r>
          <w:r w:rsidR="001550FC">
            <w:t xml:space="preserve"> and Notes</w:t>
          </w:r>
          <w:r w:rsidR="00606384" w:rsidRPr="00BD73D8">
            <w:ptab w:relativeTo="margin" w:alignment="right" w:leader="dot"/>
          </w:r>
          <w:r w:rsidR="000326C9">
            <w:t>29</w:t>
          </w:r>
        </w:p>
        <w:p w14:paraId="7745CA3F" w14:textId="77777777" w:rsidR="00CB055C" w:rsidRDefault="00CB055C" w:rsidP="00CB055C">
          <w:pPr>
            <w:pStyle w:val="TOC2"/>
            <w:numPr>
              <w:ilvl w:val="0"/>
              <w:numId w:val="42"/>
            </w:numPr>
          </w:pPr>
          <w:r>
            <w:t>Information from database</w:t>
          </w:r>
          <w:r w:rsidRPr="00BD73D8">
            <w:ptab w:relativeTo="margin" w:alignment="right" w:leader="dot"/>
          </w:r>
          <w:r w:rsidR="000326C9">
            <w:t>30</w:t>
          </w:r>
        </w:p>
        <w:p w14:paraId="4B6CD82F" w14:textId="77777777" w:rsidR="003171E3" w:rsidRDefault="00CB055C" w:rsidP="00CB055C">
          <w:pPr>
            <w:pStyle w:val="TOC2"/>
            <w:numPr>
              <w:ilvl w:val="0"/>
              <w:numId w:val="42"/>
            </w:numPr>
          </w:pPr>
          <w:r>
            <w:t>Master Account</w:t>
          </w:r>
          <w:r w:rsidRPr="00BD73D8">
            <w:ptab w:relativeTo="margin" w:alignment="right" w:leader="dot"/>
          </w:r>
          <w:r w:rsidR="000326C9">
            <w:t>31</w:t>
          </w:r>
        </w:p>
        <w:p w14:paraId="29AE624F" w14:textId="77777777" w:rsidR="00606384" w:rsidRPr="00606384" w:rsidRDefault="00606384" w:rsidP="00606384"/>
        <w:p w14:paraId="21FE455F" w14:textId="77777777" w:rsidR="003171E3" w:rsidRDefault="003171E3" w:rsidP="003171E3"/>
        <w:p w14:paraId="32B80ABB" w14:textId="77777777" w:rsidR="003171E3" w:rsidRDefault="003171E3" w:rsidP="003171E3"/>
        <w:p w14:paraId="59806AC5" w14:textId="77777777" w:rsidR="003171E3" w:rsidRDefault="003171E3" w:rsidP="003171E3"/>
        <w:p w14:paraId="2E8CE24E" w14:textId="77777777" w:rsidR="003171E3" w:rsidRDefault="003171E3" w:rsidP="003171E3"/>
        <w:p w14:paraId="6DD2A2E6" w14:textId="77777777" w:rsidR="003171E3" w:rsidRDefault="003171E3" w:rsidP="003171E3"/>
        <w:p w14:paraId="44C04638" w14:textId="77777777" w:rsidR="009247E8" w:rsidRPr="003171E3" w:rsidRDefault="00FB2A4B" w:rsidP="003171E3"/>
      </w:sdtContent>
    </w:sdt>
    <w:p w14:paraId="1F52A524" w14:textId="77777777" w:rsidR="00926D96" w:rsidRDefault="0096664E" w:rsidP="003171E3">
      <w:pPr>
        <w:pStyle w:val="ListParagraph"/>
        <w:numPr>
          <w:ilvl w:val="0"/>
          <w:numId w:val="29"/>
        </w:numPr>
        <w:contextualSpacing w:val="0"/>
        <w:textAlignment w:val="auto"/>
      </w:pPr>
      <w:bookmarkStart w:id="0" w:name="_Ref419980006"/>
      <w:r w:rsidRPr="0096664E">
        <w:rPr>
          <w:rFonts w:ascii="Arial" w:hAnsi="Arial" w:cs="Arial"/>
          <w:b/>
          <w:bCs/>
        </w:rPr>
        <w:t>Overview</w:t>
      </w:r>
      <w:r w:rsidRPr="0096664E">
        <w:rPr>
          <w:rFonts w:ascii="Arial" w:hAnsi="Arial" w:cs="Arial"/>
        </w:rPr>
        <w:t xml:space="preserve">  - This document describes the structure of CSV ABC file that should be used for CSV ABC Master map and all additional logics which will be applied for account which is using the CSV ABC Master Map</w:t>
      </w:r>
      <w:bookmarkEnd w:id="0"/>
    </w:p>
    <w:p w14:paraId="409624E7" w14:textId="77777777" w:rsidR="00926D96" w:rsidRDefault="00926D96" w:rsidP="00926D96">
      <w:pPr>
        <w:rPr>
          <w:rFonts w:ascii="Arial" w:hAnsi="Arial" w:cs="Arial"/>
          <w:b/>
        </w:rPr>
      </w:pPr>
    </w:p>
    <w:p w14:paraId="5B128F0D" w14:textId="77777777" w:rsidR="00926D96" w:rsidRDefault="00926D96" w:rsidP="00926D96">
      <w:pPr>
        <w:rPr>
          <w:rFonts w:ascii="Arial" w:hAnsi="Arial" w:cs="Arial"/>
          <w:b/>
        </w:rPr>
      </w:pPr>
    </w:p>
    <w:p w14:paraId="7206DD75" w14:textId="77777777" w:rsidR="00926D96" w:rsidRDefault="0096664E" w:rsidP="0096664E">
      <w:pPr>
        <w:pStyle w:val="ListParagraph"/>
        <w:numPr>
          <w:ilvl w:val="0"/>
          <w:numId w:val="29"/>
        </w:numPr>
        <w:contextualSpacing w:val="0"/>
        <w:textAlignment w:val="auto"/>
        <w:rPr>
          <w:rFonts w:ascii="Arial" w:hAnsi="Arial" w:cs="Arial"/>
          <w:b/>
          <w:bCs/>
        </w:rPr>
      </w:pPr>
      <w:r w:rsidRPr="0096664E">
        <w:rPr>
          <w:rFonts w:ascii="Arial" w:hAnsi="Arial" w:cs="Arial"/>
          <w:b/>
          <w:bCs/>
        </w:rPr>
        <w:t>Structure of the CSV ABC</w:t>
      </w:r>
    </w:p>
    <w:p w14:paraId="0C6AB563" w14:textId="77777777" w:rsidR="00606384" w:rsidRDefault="0096664E" w:rsidP="0096664E">
      <w:pPr>
        <w:ind w:left="2160"/>
        <w:jc w:val="both"/>
        <w:rPr>
          <w:rFonts w:ascii="Arial" w:hAnsi="Arial" w:cs="Arial"/>
          <w:b/>
          <w:bCs/>
        </w:rPr>
      </w:pPr>
      <w:r w:rsidRPr="0096664E">
        <w:rPr>
          <w:rFonts w:ascii="Arial" w:hAnsi="Arial" w:cs="Arial"/>
          <w:b/>
          <w:bCs/>
        </w:rPr>
        <w:t>CSV ABC example definition file:</w:t>
      </w:r>
    </w:p>
    <w:p w14:paraId="74BD4F62" w14:textId="77777777" w:rsidR="003171E3" w:rsidRDefault="00FB2A4B" w:rsidP="00EB0584">
      <w:pPr>
        <w:ind w:left="2160"/>
        <w:jc w:val="both"/>
        <w:rPr>
          <w:rFonts w:ascii="Arial" w:hAnsi="Arial" w:cs="Arial"/>
          <w:b/>
        </w:rPr>
      </w:pPr>
      <w:hyperlink r:id="rId8" w:history="1">
        <w:r w:rsidR="0020110F">
          <w:rPr>
            <w:rFonts w:ascii="Arial" w:hAnsi="Arial" w:cs="Arial"/>
            <w:b/>
          </w:rPr>
          <w:object w:dxaOrig="1534" w:dyaOrig="1000" w14:anchorId="446D9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9" o:title=""/>
            </v:shape>
            <o:OLEObject Type="Embed" ProgID="Excel.SheetMacroEnabled.12" ShapeID="_x0000_i1025" DrawAspect="Icon" ObjectID="_1636533565" r:id="rId10"/>
          </w:object>
        </w:r>
      </w:hyperlink>
    </w:p>
    <w:p w14:paraId="1D9B5A31" w14:textId="77777777" w:rsidR="00606384" w:rsidRDefault="0096664E" w:rsidP="0096664E">
      <w:pPr>
        <w:ind w:left="2160"/>
        <w:jc w:val="both"/>
        <w:rPr>
          <w:rFonts w:ascii="Arial" w:hAnsi="Arial" w:cs="Arial"/>
          <w:b/>
          <w:bCs/>
        </w:rPr>
      </w:pPr>
      <w:r w:rsidRPr="0096664E">
        <w:rPr>
          <w:rFonts w:ascii="Arial" w:hAnsi="Arial" w:cs="Arial"/>
          <w:b/>
          <w:bCs/>
        </w:rPr>
        <w:t>CSV ABC example EU file:</w:t>
      </w:r>
    </w:p>
    <w:p w14:paraId="6BDFB961" w14:textId="77777777" w:rsidR="00606384" w:rsidRDefault="00FB2A4B" w:rsidP="00EB0584">
      <w:pPr>
        <w:ind w:left="2160"/>
        <w:jc w:val="both"/>
        <w:rPr>
          <w:rFonts w:ascii="Arial" w:hAnsi="Arial" w:cs="Arial"/>
          <w:b/>
        </w:rPr>
      </w:pPr>
      <w:hyperlink r:id="rId11" w:history="1">
        <w:r w:rsidR="0020110F">
          <w:rPr>
            <w:rFonts w:ascii="Arial" w:hAnsi="Arial" w:cs="Arial"/>
            <w:b/>
          </w:rPr>
          <w:object w:dxaOrig="1534" w:dyaOrig="1000" w14:anchorId="3A8C6D55">
            <v:shape id="_x0000_i1026" type="#_x0000_t75" style="width:77.25pt;height:50.25pt" o:ole="">
              <v:imagedata r:id="rId12" o:title=""/>
            </v:shape>
            <o:OLEObject Type="Embed" ProgID="Excel.SheetMacroEnabled.12" ShapeID="_x0000_i1026" DrawAspect="Icon" ObjectID="_1636533566" r:id="rId13"/>
          </w:object>
        </w:r>
      </w:hyperlink>
    </w:p>
    <w:p w14:paraId="00D7A532" w14:textId="77777777" w:rsidR="00606384" w:rsidRDefault="0096664E" w:rsidP="0096664E">
      <w:pPr>
        <w:ind w:left="2160"/>
        <w:jc w:val="both"/>
        <w:rPr>
          <w:rFonts w:ascii="Arial" w:hAnsi="Arial" w:cs="Arial"/>
          <w:b/>
          <w:bCs/>
        </w:rPr>
      </w:pPr>
      <w:r w:rsidRPr="0096664E">
        <w:rPr>
          <w:rFonts w:ascii="Arial" w:hAnsi="Arial" w:cs="Arial"/>
          <w:b/>
          <w:bCs/>
        </w:rPr>
        <w:t>CSV ABC example US file:</w:t>
      </w:r>
    </w:p>
    <w:p w14:paraId="6BE91274" w14:textId="77777777" w:rsidR="00606384" w:rsidRDefault="0020110F" w:rsidP="00EB0584">
      <w:pPr>
        <w:ind w:left="2160"/>
        <w:rPr>
          <w:rFonts w:ascii="Arial" w:hAnsi="Arial" w:cs="Arial"/>
          <w:b/>
        </w:rPr>
      </w:pPr>
      <w:r>
        <w:rPr>
          <w:rFonts w:ascii="Arial" w:hAnsi="Arial" w:cs="Arial"/>
          <w:b/>
        </w:rPr>
        <w:object w:dxaOrig="1534" w:dyaOrig="1000" w14:anchorId="384B3231">
          <v:shape id="_x0000_i1027" type="#_x0000_t75" style="width:77.25pt;height:50.25pt" o:ole="">
            <v:imagedata r:id="rId14" o:title=""/>
          </v:shape>
          <o:OLEObject Type="Embed" ProgID="Excel.SheetMacroEnabled.12" ShapeID="_x0000_i1027" DrawAspect="Icon" ObjectID="_1636533567" r:id="rId15"/>
        </w:object>
      </w:r>
    </w:p>
    <w:p w14:paraId="6775DB2F" w14:textId="77777777" w:rsidR="00606384" w:rsidRDefault="0096664E" w:rsidP="0096664E">
      <w:pPr>
        <w:ind w:left="2160"/>
        <w:jc w:val="both"/>
        <w:rPr>
          <w:rFonts w:ascii="Arial" w:hAnsi="Arial" w:cs="Arial"/>
          <w:b/>
          <w:bCs/>
        </w:rPr>
      </w:pPr>
      <w:r w:rsidRPr="0096664E">
        <w:rPr>
          <w:rFonts w:ascii="Arial" w:hAnsi="Arial" w:cs="Arial"/>
          <w:b/>
          <w:bCs/>
        </w:rPr>
        <w:t>CSV ABC example Canada file:</w:t>
      </w:r>
    </w:p>
    <w:p w14:paraId="2F6686CC" w14:textId="77777777" w:rsidR="00606384" w:rsidRDefault="0020110F" w:rsidP="00EB0584">
      <w:pPr>
        <w:ind w:left="2160"/>
        <w:rPr>
          <w:rFonts w:ascii="Arial" w:hAnsi="Arial" w:cs="Arial"/>
          <w:b/>
        </w:rPr>
      </w:pPr>
      <w:r>
        <w:rPr>
          <w:rFonts w:ascii="Arial" w:hAnsi="Arial" w:cs="Arial"/>
          <w:b/>
        </w:rPr>
        <w:object w:dxaOrig="1534" w:dyaOrig="1000" w14:anchorId="37D15340">
          <v:shape id="_x0000_i1028" type="#_x0000_t75" style="width:77.25pt;height:50.25pt" o:ole="">
            <v:imagedata r:id="rId16" o:title=""/>
          </v:shape>
          <o:OLEObject Type="Embed" ProgID="Excel.SheetMacroEnabled.12" ShapeID="_x0000_i1028" DrawAspect="Icon" ObjectID="_1636533568" r:id="rId17"/>
        </w:object>
      </w:r>
    </w:p>
    <w:p w14:paraId="0B4E0918" w14:textId="77777777" w:rsidR="00926D96" w:rsidRDefault="0096664E" w:rsidP="0096664E">
      <w:pPr>
        <w:rPr>
          <w:rFonts w:ascii="Arial" w:hAnsi="Arial" w:cs="Arial"/>
        </w:rPr>
      </w:pPr>
      <w:r w:rsidRPr="0096664E">
        <w:rPr>
          <w:rFonts w:ascii="Arial" w:hAnsi="Arial" w:cs="Arial"/>
          <w:b/>
          <w:bCs/>
        </w:rPr>
        <w:lastRenderedPageBreak/>
        <w:t xml:space="preserve">2.1. Invoice – </w:t>
      </w:r>
      <w:r w:rsidRPr="0096664E">
        <w:rPr>
          <w:rFonts w:ascii="Arial" w:hAnsi="Arial" w:cs="Arial"/>
        </w:rPr>
        <w:t>the CSV ABC Master Map is set to be able to accept 1 or multiple invoices per file (records A, B and C should appear as group in this order as many times as invoices are in the file).</w:t>
      </w:r>
    </w:p>
    <w:p w14:paraId="4BBF8E0C" w14:textId="77777777" w:rsidR="00926D96" w:rsidRDefault="0096664E" w:rsidP="0096664E">
      <w:pPr>
        <w:rPr>
          <w:rFonts w:ascii="Arial" w:hAnsi="Arial" w:cs="Arial"/>
          <w:b/>
          <w:bCs/>
        </w:rPr>
      </w:pPr>
      <w:r w:rsidRPr="0096664E">
        <w:rPr>
          <w:rFonts w:ascii="Arial" w:hAnsi="Arial" w:cs="Arial"/>
          <w:b/>
          <w:bCs/>
        </w:rPr>
        <w:t xml:space="preserve">2.2. Levels </w:t>
      </w:r>
    </w:p>
    <w:p w14:paraId="0EB94245" w14:textId="77777777" w:rsidR="00127CA6" w:rsidRDefault="0096664E" w:rsidP="0096664E">
      <w:pPr>
        <w:ind w:left="1440"/>
        <w:rPr>
          <w:rFonts w:ascii="Arial" w:hAnsi="Arial" w:cs="Arial"/>
          <w:b/>
          <w:bCs/>
        </w:rPr>
      </w:pPr>
      <w:r w:rsidRPr="0096664E">
        <w:rPr>
          <w:rFonts w:ascii="Arial" w:hAnsi="Arial" w:cs="Arial"/>
        </w:rPr>
        <w:t xml:space="preserve">Header Level - record </w:t>
      </w:r>
      <w:r w:rsidRPr="0096664E">
        <w:rPr>
          <w:rFonts w:ascii="Arial" w:hAnsi="Arial" w:cs="Arial"/>
          <w:b/>
          <w:bCs/>
        </w:rPr>
        <w:t xml:space="preserve">A </w:t>
      </w:r>
      <w:r w:rsidRPr="0096664E">
        <w:rPr>
          <w:rFonts w:ascii="Arial" w:hAnsi="Arial" w:cs="Arial"/>
        </w:rPr>
        <w:t>– should be provided only once for Invoice</w:t>
      </w:r>
    </w:p>
    <w:p w14:paraId="743017B9" w14:textId="77777777" w:rsidR="00127CA6" w:rsidRDefault="0096664E" w:rsidP="0096664E">
      <w:pPr>
        <w:ind w:left="1440"/>
        <w:rPr>
          <w:rFonts w:ascii="Arial" w:hAnsi="Arial" w:cs="Arial"/>
        </w:rPr>
      </w:pPr>
      <w:r w:rsidRPr="0096664E">
        <w:rPr>
          <w:rFonts w:ascii="Arial" w:hAnsi="Arial" w:cs="Arial"/>
        </w:rPr>
        <w:t xml:space="preserve">Line Level - record </w:t>
      </w:r>
      <w:r w:rsidRPr="0096664E">
        <w:rPr>
          <w:rFonts w:ascii="Arial" w:hAnsi="Arial" w:cs="Arial"/>
          <w:b/>
          <w:bCs/>
        </w:rPr>
        <w:t xml:space="preserve">B </w:t>
      </w:r>
      <w:r w:rsidRPr="0096664E">
        <w:rPr>
          <w:rFonts w:ascii="Arial" w:hAnsi="Arial" w:cs="Arial"/>
        </w:rPr>
        <w:t>– number of occurrence corresponds to the number of Line Items included in the Invoice.</w:t>
      </w:r>
    </w:p>
    <w:p w14:paraId="740AF90F" w14:textId="77777777" w:rsidR="00224A3D" w:rsidRPr="00CC3FF3" w:rsidRDefault="0096664E" w:rsidP="0096664E">
      <w:pPr>
        <w:ind w:left="1440"/>
        <w:rPr>
          <w:rFonts w:ascii="Arial" w:hAnsi="Arial" w:cs="Arial"/>
        </w:rPr>
      </w:pPr>
      <w:r w:rsidRPr="0096664E">
        <w:rPr>
          <w:rFonts w:ascii="Arial" w:hAnsi="Arial" w:cs="Arial"/>
        </w:rPr>
        <w:t xml:space="preserve">Summary Level – record </w:t>
      </w:r>
      <w:r w:rsidRPr="0096664E">
        <w:rPr>
          <w:rFonts w:ascii="Arial" w:hAnsi="Arial" w:cs="Arial"/>
          <w:b/>
          <w:bCs/>
        </w:rPr>
        <w:t>C</w:t>
      </w:r>
      <w:r w:rsidRPr="0096664E">
        <w:rPr>
          <w:rFonts w:ascii="Arial" w:hAnsi="Arial" w:cs="Arial"/>
        </w:rPr>
        <w:t xml:space="preserve"> – should be provided only once for Invoice.</w:t>
      </w:r>
    </w:p>
    <w:p w14:paraId="6401A12B" w14:textId="77777777" w:rsidR="00224A3D" w:rsidRDefault="0096664E" w:rsidP="0096664E">
      <w:pPr>
        <w:rPr>
          <w:rFonts w:ascii="Arial" w:hAnsi="Arial" w:cs="Arial"/>
          <w:b/>
          <w:bCs/>
        </w:rPr>
      </w:pPr>
      <w:r w:rsidRPr="0096664E">
        <w:rPr>
          <w:rFonts w:ascii="Arial" w:hAnsi="Arial" w:cs="Arial"/>
          <w:b/>
          <w:bCs/>
        </w:rPr>
        <w:t>2.3. Structure of Header level</w:t>
      </w:r>
    </w:p>
    <w:p w14:paraId="2D90DE0A" w14:textId="77777777" w:rsidR="00926D96" w:rsidRDefault="0096664E" w:rsidP="0096664E">
      <w:pPr>
        <w:ind w:left="1440"/>
        <w:rPr>
          <w:rFonts w:ascii="Arial" w:hAnsi="Arial" w:cs="Arial"/>
        </w:rPr>
      </w:pPr>
      <w:r w:rsidRPr="0096664E">
        <w:rPr>
          <w:rFonts w:ascii="Arial" w:hAnsi="Arial" w:cs="Arial"/>
        </w:rPr>
        <w:t xml:space="preserve">All of the information on Header level is provided in fields in record </w:t>
      </w:r>
      <w:r w:rsidRPr="0096664E">
        <w:rPr>
          <w:rFonts w:ascii="Arial" w:hAnsi="Arial" w:cs="Arial"/>
          <w:b/>
          <w:bCs/>
        </w:rPr>
        <w:t>A</w:t>
      </w:r>
      <w:r w:rsidRPr="0096664E">
        <w:rPr>
          <w:rFonts w:ascii="Arial" w:hAnsi="Arial" w:cs="Arial"/>
        </w:rPr>
        <w:t>, the fields should always be provided (if the information which they contain is not needed the fields should be left empty).</w:t>
      </w:r>
    </w:p>
    <w:p w14:paraId="29A3034B" w14:textId="77777777" w:rsidR="00BD68B7" w:rsidRDefault="0096664E" w:rsidP="0096664E">
      <w:pPr>
        <w:rPr>
          <w:rFonts w:ascii="Arial" w:hAnsi="Arial" w:cs="Arial"/>
          <w:b/>
          <w:bCs/>
        </w:rPr>
      </w:pPr>
      <w:r w:rsidRPr="0096664E">
        <w:rPr>
          <w:rFonts w:ascii="Arial" w:hAnsi="Arial" w:cs="Arial"/>
          <w:b/>
          <w:bCs/>
        </w:rPr>
        <w:t>2.4. Structure of Line Level</w:t>
      </w:r>
    </w:p>
    <w:p w14:paraId="6DC23008" w14:textId="77777777" w:rsidR="00B0050D" w:rsidRDefault="0096664E" w:rsidP="0096664E">
      <w:pPr>
        <w:ind w:left="1440"/>
        <w:rPr>
          <w:rFonts w:ascii="Arial" w:hAnsi="Arial" w:cs="Arial"/>
        </w:rPr>
      </w:pPr>
      <w:r w:rsidRPr="0096664E">
        <w:rPr>
          <w:rFonts w:ascii="Arial" w:hAnsi="Arial" w:cs="Arial"/>
        </w:rPr>
        <w:t xml:space="preserve">All of the information on Line level is provided in fields in record </w:t>
      </w:r>
      <w:r w:rsidRPr="0096664E">
        <w:rPr>
          <w:rFonts w:ascii="Arial" w:hAnsi="Arial" w:cs="Arial"/>
          <w:b/>
          <w:bCs/>
        </w:rPr>
        <w:t>B</w:t>
      </w:r>
      <w:r w:rsidRPr="0096664E">
        <w:rPr>
          <w:rFonts w:ascii="Arial" w:hAnsi="Arial" w:cs="Arial"/>
        </w:rPr>
        <w:t>, the fields should always be provided (if the information which they contain is not needed the fields should be left empty).</w:t>
      </w:r>
    </w:p>
    <w:p w14:paraId="4DB9904D" w14:textId="77777777" w:rsidR="00C24D99" w:rsidRDefault="0096664E" w:rsidP="0096664E">
      <w:pPr>
        <w:ind w:left="1440"/>
        <w:rPr>
          <w:rFonts w:ascii="Arial" w:hAnsi="Arial" w:cs="Arial"/>
        </w:rPr>
      </w:pPr>
      <w:r w:rsidRPr="0096664E">
        <w:rPr>
          <w:rFonts w:ascii="Arial" w:hAnsi="Arial" w:cs="Arial"/>
        </w:rPr>
        <w:t xml:space="preserve">The tax information should be provided in the fields </w:t>
      </w:r>
      <w:r w:rsidRPr="0096664E">
        <w:rPr>
          <w:rFonts w:ascii="Arial" w:hAnsi="Arial" w:cs="Arial"/>
          <w:b/>
          <w:bCs/>
        </w:rPr>
        <w:t>Tax Category Code 1</w:t>
      </w:r>
      <w:r w:rsidRPr="0096664E">
        <w:rPr>
          <w:rFonts w:ascii="Arial" w:hAnsi="Arial" w:cs="Arial"/>
        </w:rPr>
        <w:t xml:space="preserve">, </w:t>
      </w:r>
      <w:r w:rsidRPr="0096664E">
        <w:rPr>
          <w:rFonts w:ascii="Arial" w:hAnsi="Arial" w:cs="Arial"/>
          <w:b/>
          <w:bCs/>
        </w:rPr>
        <w:t>Tax Rate 1</w:t>
      </w:r>
      <w:r w:rsidRPr="0096664E">
        <w:rPr>
          <w:rFonts w:ascii="Arial" w:hAnsi="Arial" w:cs="Arial"/>
        </w:rPr>
        <w:t xml:space="preserve">, </w:t>
      </w:r>
      <w:r w:rsidRPr="0096664E">
        <w:rPr>
          <w:rFonts w:ascii="Arial" w:hAnsi="Arial" w:cs="Arial"/>
          <w:b/>
          <w:bCs/>
        </w:rPr>
        <w:t>Line Tax Amount 1</w:t>
      </w:r>
      <w:r w:rsidRPr="0096664E">
        <w:rPr>
          <w:rFonts w:ascii="Arial" w:hAnsi="Arial" w:cs="Arial"/>
        </w:rPr>
        <w:t xml:space="preserve">, </w:t>
      </w:r>
      <w:r w:rsidRPr="0096664E">
        <w:rPr>
          <w:rFonts w:ascii="Arial" w:hAnsi="Arial" w:cs="Arial"/>
          <w:b/>
          <w:bCs/>
        </w:rPr>
        <w:t>Tax Category Code 2</w:t>
      </w:r>
      <w:r w:rsidRPr="0096664E">
        <w:rPr>
          <w:rFonts w:ascii="Arial" w:hAnsi="Arial" w:cs="Arial"/>
        </w:rPr>
        <w:t xml:space="preserve">, </w:t>
      </w:r>
      <w:r w:rsidRPr="0096664E">
        <w:rPr>
          <w:rFonts w:ascii="Arial" w:hAnsi="Arial" w:cs="Arial"/>
          <w:b/>
          <w:bCs/>
        </w:rPr>
        <w:t>Tax Rate 2</w:t>
      </w:r>
      <w:r w:rsidRPr="0096664E">
        <w:rPr>
          <w:rFonts w:ascii="Arial" w:hAnsi="Arial" w:cs="Arial"/>
        </w:rPr>
        <w:t xml:space="preserve">, </w:t>
      </w:r>
      <w:r w:rsidRPr="0096664E">
        <w:rPr>
          <w:rFonts w:ascii="Arial" w:hAnsi="Arial" w:cs="Arial"/>
          <w:b/>
          <w:bCs/>
        </w:rPr>
        <w:t>Line Tax Amount 2</w:t>
      </w:r>
      <w:r w:rsidRPr="0096664E">
        <w:rPr>
          <w:rFonts w:ascii="Arial" w:hAnsi="Arial" w:cs="Arial"/>
        </w:rPr>
        <w:t xml:space="preserve">, </w:t>
      </w:r>
      <w:r w:rsidRPr="0096664E">
        <w:rPr>
          <w:rFonts w:ascii="Arial" w:hAnsi="Arial" w:cs="Arial"/>
          <w:b/>
          <w:bCs/>
        </w:rPr>
        <w:t>Tax Category Code 3</w:t>
      </w:r>
      <w:r w:rsidRPr="0096664E">
        <w:rPr>
          <w:rFonts w:ascii="Arial" w:hAnsi="Arial" w:cs="Arial"/>
        </w:rPr>
        <w:t xml:space="preserve">, </w:t>
      </w:r>
      <w:r w:rsidRPr="0096664E">
        <w:rPr>
          <w:rFonts w:ascii="Arial" w:hAnsi="Arial" w:cs="Arial"/>
          <w:b/>
          <w:bCs/>
        </w:rPr>
        <w:t>Tax Rate 3</w:t>
      </w:r>
      <w:r w:rsidRPr="0096664E">
        <w:rPr>
          <w:rFonts w:ascii="Arial" w:hAnsi="Arial" w:cs="Arial"/>
        </w:rPr>
        <w:t xml:space="preserve">, </w:t>
      </w:r>
      <w:r w:rsidRPr="0096664E">
        <w:rPr>
          <w:rFonts w:ascii="Arial" w:hAnsi="Arial" w:cs="Arial"/>
          <w:b/>
          <w:bCs/>
        </w:rPr>
        <w:t>Line Tax Amount 3</w:t>
      </w:r>
      <w:r w:rsidRPr="0096664E">
        <w:rPr>
          <w:rFonts w:ascii="Arial" w:hAnsi="Arial" w:cs="Arial"/>
        </w:rPr>
        <w:t xml:space="preserve">, </w:t>
      </w:r>
      <w:r w:rsidRPr="0096664E">
        <w:rPr>
          <w:rFonts w:ascii="Arial" w:hAnsi="Arial" w:cs="Arial"/>
          <w:b/>
          <w:bCs/>
        </w:rPr>
        <w:t>Tax Category Code 4</w:t>
      </w:r>
      <w:r w:rsidRPr="0096664E">
        <w:rPr>
          <w:rFonts w:ascii="Arial" w:hAnsi="Arial" w:cs="Arial"/>
        </w:rPr>
        <w:t xml:space="preserve">, </w:t>
      </w:r>
      <w:r w:rsidRPr="0096664E">
        <w:rPr>
          <w:rFonts w:ascii="Arial" w:hAnsi="Arial" w:cs="Arial"/>
          <w:b/>
          <w:bCs/>
        </w:rPr>
        <w:t>Tax Rate 4</w:t>
      </w:r>
      <w:r w:rsidRPr="0096664E">
        <w:rPr>
          <w:rFonts w:ascii="Arial" w:hAnsi="Arial" w:cs="Arial"/>
        </w:rPr>
        <w:t xml:space="preserve">, </w:t>
      </w:r>
      <w:r w:rsidRPr="0096664E">
        <w:rPr>
          <w:rFonts w:ascii="Arial" w:hAnsi="Arial" w:cs="Arial"/>
          <w:b/>
          <w:bCs/>
        </w:rPr>
        <w:t>Line Tax Amount 4</w:t>
      </w:r>
      <w:r w:rsidRPr="0096664E">
        <w:rPr>
          <w:rFonts w:ascii="Arial" w:hAnsi="Arial" w:cs="Arial"/>
        </w:rPr>
        <w:t>. The tax information on Line level</w:t>
      </w:r>
      <w:r w:rsidRPr="0096664E">
        <w:rPr>
          <w:rFonts w:ascii="Arial" w:hAnsi="Arial" w:cs="Arial"/>
          <w:b/>
          <w:bCs/>
        </w:rPr>
        <w:t xml:space="preserve"> </w:t>
      </w:r>
      <w:r w:rsidRPr="0096664E">
        <w:rPr>
          <w:rFonts w:ascii="Arial" w:hAnsi="Arial" w:cs="Arial"/>
        </w:rPr>
        <w:t>is not mandatory for US and offshore suppliers, and can be skipped when the Supplier’s Country is US or offshore and the supplier doesn’t want to provide tax information for the Line Item (the fields should be left empty). For Canadian Suppliers where multiple taxes for 1 line is possible scenario, more than one tax information group can be populated. For the rest cases only the first tax information group (</w:t>
      </w:r>
      <w:r w:rsidRPr="0096664E">
        <w:rPr>
          <w:rFonts w:ascii="Arial" w:hAnsi="Arial" w:cs="Arial"/>
          <w:b/>
          <w:bCs/>
        </w:rPr>
        <w:t>Tax Category Code 1</w:t>
      </w:r>
      <w:r w:rsidRPr="0096664E">
        <w:rPr>
          <w:rFonts w:ascii="Arial" w:hAnsi="Arial" w:cs="Arial"/>
        </w:rPr>
        <w:t xml:space="preserve">, </w:t>
      </w:r>
      <w:r w:rsidRPr="0096664E">
        <w:rPr>
          <w:rFonts w:ascii="Arial" w:hAnsi="Arial" w:cs="Arial"/>
          <w:b/>
          <w:bCs/>
        </w:rPr>
        <w:t>Tax Rate 1</w:t>
      </w:r>
      <w:r w:rsidRPr="0096664E">
        <w:rPr>
          <w:rFonts w:ascii="Arial" w:hAnsi="Arial" w:cs="Arial"/>
        </w:rPr>
        <w:t xml:space="preserve">, </w:t>
      </w:r>
      <w:r w:rsidRPr="0096664E">
        <w:rPr>
          <w:rFonts w:ascii="Arial" w:hAnsi="Arial" w:cs="Arial"/>
          <w:b/>
          <w:bCs/>
        </w:rPr>
        <w:t xml:space="preserve">Line Tax Amount 1) </w:t>
      </w:r>
      <w:r w:rsidRPr="0096664E">
        <w:rPr>
          <w:rFonts w:ascii="Arial" w:hAnsi="Arial" w:cs="Arial"/>
        </w:rPr>
        <w:t>should be populated and the rest fields should be empty.</w:t>
      </w:r>
    </w:p>
    <w:p w14:paraId="62E1BB4D" w14:textId="77777777" w:rsidR="00874B54" w:rsidRDefault="00874B54" w:rsidP="0096664E">
      <w:pPr>
        <w:ind w:left="1440"/>
        <w:rPr>
          <w:rFonts w:ascii="Arial" w:hAnsi="Arial" w:cs="Arial"/>
        </w:rPr>
      </w:pPr>
    </w:p>
    <w:p w14:paraId="08DB774E" w14:textId="77777777" w:rsidR="00874B54" w:rsidRDefault="00874B54" w:rsidP="0096664E">
      <w:pPr>
        <w:ind w:left="1440"/>
        <w:rPr>
          <w:rFonts w:ascii="Arial" w:hAnsi="Arial" w:cs="Arial"/>
        </w:rPr>
      </w:pPr>
    </w:p>
    <w:p w14:paraId="667CA840" w14:textId="77777777" w:rsidR="00874B54" w:rsidRDefault="00874B54" w:rsidP="0096664E">
      <w:pPr>
        <w:ind w:left="1440"/>
        <w:rPr>
          <w:rFonts w:ascii="Arial" w:hAnsi="Arial" w:cs="Arial"/>
        </w:rPr>
      </w:pPr>
    </w:p>
    <w:p w14:paraId="574F92F0" w14:textId="77777777" w:rsidR="00874B54" w:rsidRDefault="00874B54" w:rsidP="0096664E">
      <w:pPr>
        <w:ind w:left="1440"/>
        <w:rPr>
          <w:rFonts w:ascii="Arial" w:hAnsi="Arial" w:cs="Arial"/>
        </w:rPr>
      </w:pPr>
    </w:p>
    <w:p w14:paraId="22C4EC69" w14:textId="77777777" w:rsidR="00874B54" w:rsidRDefault="00874B54" w:rsidP="0096664E">
      <w:pPr>
        <w:ind w:left="1440"/>
        <w:rPr>
          <w:rFonts w:ascii="Arial" w:hAnsi="Arial" w:cs="Arial"/>
        </w:rPr>
      </w:pPr>
      <w:r>
        <w:rPr>
          <w:rFonts w:ascii="Arial" w:hAnsi="Arial" w:cs="Arial"/>
        </w:rPr>
        <w:lastRenderedPageBreak/>
        <w:t>Discount percent and discount amount: If the supplier will not use discounts then there are three correct file structures:</w:t>
      </w:r>
    </w:p>
    <w:p w14:paraId="77AE4F35" w14:textId="77777777" w:rsidR="00874B54" w:rsidRDefault="00874B54" w:rsidP="00874B54">
      <w:pPr>
        <w:pStyle w:val="ListParagraph"/>
        <w:numPr>
          <w:ilvl w:val="0"/>
          <w:numId w:val="49"/>
        </w:numPr>
        <w:rPr>
          <w:rFonts w:ascii="Arial" w:hAnsi="Arial" w:cs="Arial"/>
        </w:rPr>
      </w:pPr>
      <w:r>
        <w:rPr>
          <w:rFonts w:ascii="Arial" w:hAnsi="Arial" w:cs="Arial"/>
        </w:rPr>
        <w:t xml:space="preserve">Both </w:t>
      </w:r>
      <w:r w:rsidRPr="00874B54">
        <w:rPr>
          <w:rFonts w:ascii="Arial" w:hAnsi="Arial" w:cs="Arial"/>
          <w:b/>
        </w:rPr>
        <w:t>Discount percent</w:t>
      </w:r>
      <w:r>
        <w:rPr>
          <w:rFonts w:ascii="Arial" w:hAnsi="Arial" w:cs="Arial"/>
        </w:rPr>
        <w:t xml:space="preserve"> and </w:t>
      </w:r>
      <w:r w:rsidRPr="00874B54">
        <w:rPr>
          <w:rFonts w:ascii="Arial" w:hAnsi="Arial" w:cs="Arial"/>
          <w:b/>
        </w:rPr>
        <w:t>Discount amount</w:t>
      </w:r>
      <w:r>
        <w:rPr>
          <w:rFonts w:ascii="Arial" w:hAnsi="Arial" w:cs="Arial"/>
          <w:b/>
        </w:rPr>
        <w:t xml:space="preserve"> </w:t>
      </w:r>
      <w:r w:rsidRPr="00874B54">
        <w:rPr>
          <w:rFonts w:ascii="Arial" w:hAnsi="Arial" w:cs="Arial"/>
        </w:rPr>
        <w:t>fields</w:t>
      </w:r>
      <w:r>
        <w:rPr>
          <w:rFonts w:ascii="Arial" w:hAnsi="Arial" w:cs="Arial"/>
        </w:rPr>
        <w:t xml:space="preserve"> to be populated with 0.</w:t>
      </w:r>
    </w:p>
    <w:p w14:paraId="7521A700" w14:textId="77777777" w:rsidR="00874B54" w:rsidRDefault="00874B54" w:rsidP="00874B54">
      <w:pPr>
        <w:pStyle w:val="ListParagraph"/>
        <w:numPr>
          <w:ilvl w:val="0"/>
          <w:numId w:val="49"/>
        </w:numPr>
        <w:rPr>
          <w:rFonts w:ascii="Arial" w:hAnsi="Arial" w:cs="Arial"/>
        </w:rPr>
      </w:pPr>
      <w:r>
        <w:rPr>
          <w:rFonts w:ascii="Arial" w:hAnsi="Arial" w:cs="Arial"/>
        </w:rPr>
        <w:t xml:space="preserve">Both </w:t>
      </w:r>
      <w:r w:rsidRPr="00874B54">
        <w:rPr>
          <w:rFonts w:ascii="Arial" w:hAnsi="Arial" w:cs="Arial"/>
          <w:b/>
        </w:rPr>
        <w:t>Discount percent</w:t>
      </w:r>
      <w:r>
        <w:rPr>
          <w:rFonts w:ascii="Arial" w:hAnsi="Arial" w:cs="Arial"/>
        </w:rPr>
        <w:t xml:space="preserve"> and </w:t>
      </w:r>
      <w:r w:rsidRPr="00874B54">
        <w:rPr>
          <w:rFonts w:ascii="Arial" w:hAnsi="Arial" w:cs="Arial"/>
          <w:b/>
        </w:rPr>
        <w:t>Discount amount</w:t>
      </w:r>
      <w:r>
        <w:rPr>
          <w:rFonts w:ascii="Arial" w:hAnsi="Arial" w:cs="Arial"/>
        </w:rPr>
        <w:t xml:space="preserve"> fields to be empty.</w:t>
      </w:r>
    </w:p>
    <w:p w14:paraId="2710A9DB" w14:textId="77777777" w:rsidR="00874B54" w:rsidRDefault="00874B54" w:rsidP="00874B54">
      <w:pPr>
        <w:pStyle w:val="ListParagraph"/>
        <w:numPr>
          <w:ilvl w:val="0"/>
          <w:numId w:val="49"/>
        </w:numPr>
        <w:rPr>
          <w:rFonts w:ascii="Arial" w:hAnsi="Arial" w:cs="Arial"/>
        </w:rPr>
      </w:pPr>
      <w:r>
        <w:rPr>
          <w:rFonts w:ascii="Arial" w:hAnsi="Arial" w:cs="Arial"/>
        </w:rPr>
        <w:t xml:space="preserve">Only </w:t>
      </w:r>
      <w:r w:rsidRPr="00874B54">
        <w:rPr>
          <w:rFonts w:ascii="Arial" w:hAnsi="Arial" w:cs="Arial"/>
          <w:b/>
        </w:rPr>
        <w:t>Discount percent</w:t>
      </w:r>
      <w:r>
        <w:rPr>
          <w:rFonts w:ascii="Arial" w:hAnsi="Arial" w:cs="Arial"/>
        </w:rPr>
        <w:t xml:space="preserve"> field to be populated with 0. </w:t>
      </w:r>
      <w:r w:rsidRPr="00874B54">
        <w:rPr>
          <w:rFonts w:ascii="Arial" w:hAnsi="Arial" w:cs="Arial"/>
          <w:b/>
        </w:rPr>
        <w:t>Discount amount</w:t>
      </w:r>
      <w:r>
        <w:rPr>
          <w:rFonts w:ascii="Arial" w:hAnsi="Arial" w:cs="Arial"/>
        </w:rPr>
        <w:t xml:space="preserve"> field to be left empty.</w:t>
      </w:r>
    </w:p>
    <w:p w14:paraId="4550FDF7" w14:textId="77777777" w:rsidR="00874B54" w:rsidRDefault="00874B54" w:rsidP="00874B54">
      <w:pPr>
        <w:pStyle w:val="ListParagraph"/>
        <w:ind w:left="1800"/>
        <w:rPr>
          <w:rFonts w:ascii="Arial" w:hAnsi="Arial" w:cs="Arial"/>
        </w:rPr>
      </w:pPr>
    </w:p>
    <w:p w14:paraId="4F2BCA8A" w14:textId="77777777" w:rsidR="00874B54" w:rsidRPr="00874B54" w:rsidRDefault="00874B54" w:rsidP="00874B54">
      <w:pPr>
        <w:pStyle w:val="ListParagraph"/>
        <w:ind w:left="1800"/>
        <w:rPr>
          <w:rFonts w:ascii="Arial" w:hAnsi="Arial" w:cs="Arial"/>
        </w:rPr>
      </w:pPr>
      <w:r>
        <w:rPr>
          <w:rFonts w:ascii="Arial" w:hAnsi="Arial" w:cs="Arial"/>
        </w:rPr>
        <w:t>Example:</w:t>
      </w:r>
    </w:p>
    <w:p w14:paraId="5E05F9DB" w14:textId="77777777" w:rsidR="00874B54" w:rsidRPr="002F4011" w:rsidRDefault="00874B54" w:rsidP="0096664E">
      <w:pPr>
        <w:ind w:left="1440"/>
        <w:rPr>
          <w:rFonts w:ascii="Arial" w:hAnsi="Arial" w:cs="Arial"/>
        </w:rPr>
      </w:pPr>
      <w:r>
        <w:rPr>
          <w:noProof/>
          <w:lang w:val="en-US"/>
        </w:rPr>
        <w:drawing>
          <wp:inline distT="0" distB="0" distL="0" distR="0" wp14:anchorId="747382BB" wp14:editId="0E6B40E3">
            <wp:extent cx="9134476" cy="3114675"/>
            <wp:effectExtent l="0" t="0" r="9525" b="9525"/>
            <wp:docPr id="122806773" name="picture" descr="C:\Users\radosveta.lazarova\Desktop\errors\mm upgrade\csv\csv\csv-discount_pe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8">
                      <a:extLst>
                        <a:ext uri="{28A0092B-C50C-407E-A947-70E740481C1C}">
                          <a14:useLocalDpi xmlns:a14="http://schemas.microsoft.com/office/drawing/2010/main" val="0"/>
                        </a:ext>
                      </a:extLst>
                    </a:blip>
                    <a:stretch>
                      <a:fillRect/>
                    </a:stretch>
                  </pic:blipFill>
                  <pic:spPr>
                    <a:xfrm>
                      <a:off x="0" y="0"/>
                      <a:ext cx="9134476" cy="3114675"/>
                    </a:xfrm>
                    <a:prstGeom prst="rect">
                      <a:avLst/>
                    </a:prstGeom>
                  </pic:spPr>
                </pic:pic>
              </a:graphicData>
            </a:graphic>
          </wp:inline>
        </w:drawing>
      </w:r>
    </w:p>
    <w:p w14:paraId="264F2BB7" w14:textId="77777777" w:rsidR="00606384" w:rsidRDefault="00606384" w:rsidP="00926D96">
      <w:pPr>
        <w:rPr>
          <w:rFonts w:ascii="Arial" w:hAnsi="Arial" w:cs="Arial"/>
        </w:rPr>
      </w:pPr>
    </w:p>
    <w:p w14:paraId="464CC733" w14:textId="77777777" w:rsidR="00B95322" w:rsidRDefault="0096664E" w:rsidP="0096664E">
      <w:pPr>
        <w:rPr>
          <w:rFonts w:ascii="Arial" w:hAnsi="Arial" w:cs="Arial"/>
          <w:b/>
          <w:bCs/>
        </w:rPr>
      </w:pPr>
      <w:r w:rsidRPr="0096664E">
        <w:rPr>
          <w:rFonts w:ascii="Arial" w:hAnsi="Arial" w:cs="Arial"/>
          <w:b/>
          <w:bCs/>
        </w:rPr>
        <w:t>2.5. Structure of Summary Level</w:t>
      </w:r>
    </w:p>
    <w:p w14:paraId="0A82C074" w14:textId="77777777" w:rsidR="00B95322" w:rsidRDefault="0096664E" w:rsidP="0096664E">
      <w:pPr>
        <w:ind w:left="1440"/>
        <w:rPr>
          <w:rFonts w:ascii="Arial" w:hAnsi="Arial" w:cs="Arial"/>
        </w:rPr>
      </w:pPr>
      <w:r w:rsidRPr="0096664E">
        <w:rPr>
          <w:rFonts w:ascii="Arial" w:hAnsi="Arial" w:cs="Arial"/>
        </w:rPr>
        <w:t xml:space="preserve">All of the information on Summary level is provided in fields in record </w:t>
      </w:r>
      <w:r w:rsidRPr="0096664E">
        <w:rPr>
          <w:rFonts w:ascii="Arial" w:hAnsi="Arial" w:cs="Arial"/>
          <w:b/>
          <w:bCs/>
        </w:rPr>
        <w:t>C</w:t>
      </w:r>
      <w:r w:rsidRPr="0096664E">
        <w:rPr>
          <w:rFonts w:ascii="Arial" w:hAnsi="Arial" w:cs="Arial"/>
        </w:rPr>
        <w:t>, the fields should always be provided (if the information which they contain is not needed the fields should be left empty).</w:t>
      </w:r>
    </w:p>
    <w:p w14:paraId="551DDC36" w14:textId="386BBD16" w:rsidR="00B95322" w:rsidRDefault="0096664E" w:rsidP="0096664E">
      <w:pPr>
        <w:ind w:left="1440"/>
        <w:rPr>
          <w:rFonts w:ascii="Arial" w:hAnsi="Arial" w:cs="Arial"/>
        </w:rPr>
      </w:pPr>
      <w:r w:rsidRPr="0096664E">
        <w:rPr>
          <w:rFonts w:ascii="Arial" w:hAnsi="Arial" w:cs="Arial"/>
        </w:rPr>
        <w:t xml:space="preserve">The discount and special charge information should be provided in fields </w:t>
      </w:r>
      <w:r w:rsidRPr="0096664E">
        <w:rPr>
          <w:rFonts w:ascii="Arial" w:hAnsi="Arial" w:cs="Arial"/>
          <w:b/>
          <w:bCs/>
        </w:rPr>
        <w:t xml:space="preserve">Discount Description, Discount Amount, Tax Category Code 1 for Discount, Tax Rate 1 For Discount, Tax Amount 1 For Discount, Tax Category Code 2 for Discount, Tax Rate 2 </w:t>
      </w:r>
      <w:r w:rsidRPr="0096664E">
        <w:rPr>
          <w:rFonts w:ascii="Arial" w:hAnsi="Arial" w:cs="Arial"/>
          <w:b/>
          <w:bCs/>
        </w:rPr>
        <w:lastRenderedPageBreak/>
        <w:t xml:space="preserve">For Discount, Tax Amount 2 For Discount, Tax Category Code 3 for Discount, Tax Rate 3 For Discount, Tax Amount 3 For Discount, Tax Category Code 4 for Discount, Tax Rate 4 For Discount, Tax Amount 4 For Discount, Special Charge Description, Special Charge Amount, Tax Category Code 1 for Special Charge, Tax Rate 1 For Special Charge, Tax Amount 1 For Special Charge, Tax Category Code 2 for Special Charge, Tax Rate 2 For Special Charge, Tax Amount 2 For Special Charge, Tax Category Code 3 for Special Charge, Tax Rate 3 For Special Charge, Tax Amount 3 For Special Charge, Tax Category Code 4 for Special Charge, Tax Rate 4 For Special Charge, Tax Amount 4 For Special Charge, Carriage Description, Carriage Amount, Tax Category Code 1 for Carriage, Tax Rate 1 For Carriage, Tax Amount 1 For Carriage, Tax Category Code 2 for Carriage, Tax Rate 2 For Carriage, Tax Amount 2 For Carriage, Tax Category Code 3 for Carriage, Tax Rate 3 For Carriage, Tax Amount 3 For Carriage, Tax Category Code 4 for Carriage, Tax Rate 4 For Carriage, Tax Amount 4 For Carriage, Freight Description, Freight Amount, Tax Category Code 1 for Freight, Tax Rate 1 For Freight, Tax Amount 1 For Freight, Tax Category Code 2 for Freight, Tax Rate 2 For Freight, Tax Amount 2 For Freight, Tax Category Code 3 for Freight, Tax Rate 3 For Freight, Tax Amount 3 For Freight, Tax Category Code 4 for Freight, Tax Rate 4 For Freight, Tax Amount 4 For Freight, Insurance Description, Insurance Amount, Tax Category Code 1 for Insurance, Tax Rate 1 For Insurance, Tax Amount 1 For Insurance, Tax Category Code 2 for Insurance, Tax Rate 2 For Insurance, Tax Amount 2 For Insurance, Tax Category Code 3 for Insurance, Tax Rate 3 For Insurance, Tax Amount 3 For Insurance, Tax Category Code 4 for Insurance, Tax Rate 4 For Insurance, Tax Amount 4 For Insurance, Packing Description, Packing Amount, Tax Category Code 1 for Packing, Tax Rate 1 For Packing, Tax Amount 1 For Packing, Tax Category Code 2 for Packing, Tax Rate 2 For Packing, Tax Amount 2 For Packing, Tax Category Code 3 for Packing, Tax Rate 3 For Packing, Tax Amount 3 For Packing, Tax Category Code 4 for Packing, Tax Rate 4 For Packing, Tax Amount 4 For Packing, Admin Charge Description, Admin Charge Amount, Tax Category Code 1 for Admin Charge, Tax Rate 1 For Admin Charge, Tax Amount 1 For Admin Charge, Tax Category Code 2 for Admin Charge, Tax Rate 2 For Admin Charge, Tax Amount 2 For Admin Charge, Tax Category Code 3 for Admin Charge, Tax Rate 3 For Admin Charge, Tax Amount 3 For Admin Charge, Tax Category Code 4 for Admin Charge, Tax Rate 4 For Admin Charge, Tax Amount 4 For Admin Charge, Fuel Surcharge Description, Fuel Surcharge Amount, Tax Category Code 1 for Fuel Surcharge, Tax Rate 1 For Fuel Surcharge, Tax Amount 1 For Fuel Surcharge, Tax Category Code 2 for Fuel Surcharge, Tax Rate 2 For Fuel Surcharge, Tax Amount 2 For Fuel Surcharge, Tax Category Code 3 for Fuel Surcharge, Tax Rate 3 For Fuel Surcharge, Tax Amount 3 For Fuel Surcharge, Tax Category Code 4 for Fuel Surcharge, Tax Rate 4 For Fuel Surcharge, Tax Amount 4 For Fuel Surcharge, Green Tax Description, Green Tax Amount, Tax Category Code 1 for Green Tax, Tax Rate 1 For Green Tax, Tax Amount 1 For Green Tax, Tax Category Code 2 for Green Tax, Tax Rate 2 For Green Tax, Tax Amount 2 For Green Tax, Tax Category Code 3 for Green Tax, Tax Rate 3 For Green Tax, Tax Amount 3 For Green Tax, Tax Category Code 4 for Green Tax, Tax Rate 4 For Green Tax, Tax Amount 4 For Green Tax, Rounding Line Description, Rounding Line Amount, Tax Category Code 1 for Rounding Line, Tax Rate 1 For Rounding Line, Tax Amount 1 For Rounding Line, Tax Category Code 2 for Rounding Line, Tax Rate 2 For Rounding Line, Tax Amount 2 For Rounding Line, Tax Category Code 3 for Rounding Line, Tax Rate 3 For Rounding Line, Tax Amount 3 For Rounding </w:t>
      </w:r>
      <w:r w:rsidRPr="0096664E">
        <w:rPr>
          <w:rFonts w:ascii="Arial" w:hAnsi="Arial" w:cs="Arial"/>
          <w:b/>
          <w:bCs/>
        </w:rPr>
        <w:lastRenderedPageBreak/>
        <w:t>Line, Tax Category Code 4 for Rounding Line, Tax Rate 4 For Rounding Line, Tax Amount 4 For Rounding Line, Demurrage Description, Demurrage Amount, Tax Category Code 1 for Demurrage, Tax Rate 1 For Demurrage, Tax Amount 1 For Demurrage, Tax Category Code 2 for Demurrage, Tax Rate 2 For Demurrage, Tax Amount 2 For Demurrage, Tax Category Code 3 for Demurrage, Tax Rate 3 For Demurrage, Tax Amount 3 For Demurrage, Tax Category Code 4 for Demurrage, Tax Rate 4 For Demurrage, Tax Amount 4 For Demurrage</w:t>
      </w:r>
      <w:r w:rsidR="00AE795A">
        <w:rPr>
          <w:rFonts w:ascii="Arial" w:hAnsi="Arial" w:cs="Arial"/>
          <w:b/>
          <w:bCs/>
        </w:rPr>
        <w:t>,</w:t>
      </w:r>
      <w:r w:rsidR="00AE795A" w:rsidRPr="00AE795A">
        <w:rPr>
          <w:rFonts w:ascii="Arial" w:hAnsi="Arial" w:cs="Arial"/>
          <w:b/>
          <w:bCs/>
        </w:rPr>
        <w:t xml:space="preserve"> </w:t>
      </w:r>
      <w:r w:rsidR="00AE795A" w:rsidRPr="00096F6D">
        <w:rPr>
          <w:rFonts w:ascii="Arial" w:hAnsi="Arial" w:cs="Arial"/>
          <w:b/>
          <w:bCs/>
        </w:rPr>
        <w:t xml:space="preserve">Advance Recycling Fee </w:t>
      </w:r>
      <w:r w:rsidR="00AE795A" w:rsidRPr="1FE24A5A">
        <w:rPr>
          <w:rFonts w:ascii="Arial" w:hAnsi="Arial" w:cs="Arial"/>
          <w:b/>
          <w:bCs/>
        </w:rPr>
        <w:t xml:space="preserve">Description, </w:t>
      </w:r>
      <w:r w:rsidR="00AE795A" w:rsidRPr="00096F6D">
        <w:rPr>
          <w:rFonts w:ascii="Arial" w:hAnsi="Arial" w:cs="Arial"/>
          <w:b/>
          <w:bCs/>
        </w:rPr>
        <w:t xml:space="preserve">Advance Recycling Fee </w:t>
      </w:r>
      <w:r w:rsidR="00AE795A" w:rsidRPr="1FE24A5A">
        <w:rPr>
          <w:rFonts w:ascii="Arial" w:hAnsi="Arial" w:cs="Arial"/>
          <w:b/>
          <w:bCs/>
        </w:rPr>
        <w:t xml:space="preserve">Amount, Tax Category Code 1 for </w:t>
      </w:r>
      <w:r w:rsidR="00AE795A" w:rsidRPr="00096F6D">
        <w:rPr>
          <w:rFonts w:ascii="Arial" w:hAnsi="Arial" w:cs="Arial"/>
          <w:b/>
          <w:bCs/>
        </w:rPr>
        <w:t>Advance Recycling Fee</w:t>
      </w:r>
      <w:r w:rsidR="00AE795A" w:rsidRPr="1FE24A5A">
        <w:rPr>
          <w:rFonts w:ascii="Arial" w:hAnsi="Arial" w:cs="Arial"/>
          <w:b/>
          <w:bCs/>
        </w:rPr>
        <w:t xml:space="preserve">, Tax Rate 1 For </w:t>
      </w:r>
      <w:r w:rsidR="00AE795A" w:rsidRPr="00096F6D">
        <w:rPr>
          <w:rFonts w:ascii="Arial" w:hAnsi="Arial" w:cs="Arial"/>
          <w:b/>
          <w:bCs/>
        </w:rPr>
        <w:t>Advance Recycling Fee</w:t>
      </w:r>
      <w:r w:rsidR="00AE795A" w:rsidRPr="1FE24A5A">
        <w:rPr>
          <w:rFonts w:ascii="Arial" w:hAnsi="Arial" w:cs="Arial"/>
          <w:b/>
          <w:bCs/>
        </w:rPr>
        <w:t xml:space="preserve">, Tax Amount 1 For </w:t>
      </w:r>
      <w:r w:rsidR="00AE795A" w:rsidRPr="00096F6D">
        <w:rPr>
          <w:rFonts w:ascii="Arial" w:hAnsi="Arial" w:cs="Arial"/>
          <w:b/>
          <w:bCs/>
        </w:rPr>
        <w:t>Advance Recycling Fee</w:t>
      </w:r>
      <w:r w:rsidR="00AE795A" w:rsidRPr="1FE24A5A">
        <w:rPr>
          <w:rFonts w:ascii="Arial" w:hAnsi="Arial" w:cs="Arial"/>
          <w:b/>
          <w:bCs/>
        </w:rPr>
        <w:t xml:space="preserve">, Tax Category Code 2 for </w:t>
      </w:r>
      <w:r w:rsidR="00AE795A" w:rsidRPr="00096F6D">
        <w:rPr>
          <w:rFonts w:ascii="Arial" w:hAnsi="Arial" w:cs="Arial"/>
          <w:b/>
          <w:bCs/>
        </w:rPr>
        <w:t>Advance Recycling Fee</w:t>
      </w:r>
      <w:r w:rsidR="00AE795A" w:rsidRPr="1FE24A5A">
        <w:rPr>
          <w:rFonts w:ascii="Arial" w:hAnsi="Arial" w:cs="Arial"/>
          <w:b/>
          <w:bCs/>
        </w:rPr>
        <w:t xml:space="preserve">, Tax Rate 2 For </w:t>
      </w:r>
      <w:r w:rsidR="00AE795A" w:rsidRPr="00096F6D">
        <w:rPr>
          <w:rFonts w:ascii="Arial" w:hAnsi="Arial" w:cs="Arial"/>
          <w:b/>
          <w:bCs/>
        </w:rPr>
        <w:t>Advance Recycling Fee</w:t>
      </w:r>
      <w:r w:rsidR="00AE795A" w:rsidRPr="1FE24A5A">
        <w:rPr>
          <w:rFonts w:ascii="Arial" w:hAnsi="Arial" w:cs="Arial"/>
          <w:b/>
          <w:bCs/>
        </w:rPr>
        <w:t xml:space="preserve">, Tax Amount 2 For </w:t>
      </w:r>
      <w:r w:rsidR="00AE795A" w:rsidRPr="00096F6D">
        <w:rPr>
          <w:rFonts w:ascii="Arial" w:hAnsi="Arial" w:cs="Arial"/>
          <w:b/>
          <w:bCs/>
        </w:rPr>
        <w:t>Advance Recycling Fee</w:t>
      </w:r>
      <w:r w:rsidR="00AE795A" w:rsidRPr="1FE24A5A">
        <w:rPr>
          <w:rFonts w:ascii="Arial" w:hAnsi="Arial" w:cs="Arial"/>
          <w:b/>
          <w:bCs/>
        </w:rPr>
        <w:t xml:space="preserve">, Tax Category Code 3 for </w:t>
      </w:r>
      <w:r w:rsidR="00AE795A" w:rsidRPr="00096F6D">
        <w:rPr>
          <w:rFonts w:ascii="Arial" w:hAnsi="Arial" w:cs="Arial"/>
          <w:b/>
          <w:bCs/>
        </w:rPr>
        <w:t>Advance Recycling Fee</w:t>
      </w:r>
      <w:r w:rsidR="00AE795A" w:rsidRPr="1FE24A5A">
        <w:rPr>
          <w:rFonts w:ascii="Arial" w:hAnsi="Arial" w:cs="Arial"/>
          <w:b/>
          <w:bCs/>
        </w:rPr>
        <w:t xml:space="preserve">, Tax Rate 3 For </w:t>
      </w:r>
      <w:r w:rsidR="00AE795A" w:rsidRPr="00096F6D">
        <w:rPr>
          <w:rFonts w:ascii="Arial" w:hAnsi="Arial" w:cs="Arial"/>
          <w:b/>
          <w:bCs/>
        </w:rPr>
        <w:t>Advance Recycling Fee</w:t>
      </w:r>
      <w:r w:rsidR="00AE795A" w:rsidRPr="1FE24A5A">
        <w:rPr>
          <w:rFonts w:ascii="Arial" w:hAnsi="Arial" w:cs="Arial"/>
          <w:b/>
          <w:bCs/>
        </w:rPr>
        <w:t xml:space="preserve">, Tax Amount 3 For </w:t>
      </w:r>
      <w:r w:rsidR="00AE795A" w:rsidRPr="00096F6D">
        <w:rPr>
          <w:rFonts w:ascii="Arial" w:hAnsi="Arial" w:cs="Arial"/>
          <w:b/>
          <w:bCs/>
        </w:rPr>
        <w:t>Advance Recycling Fee</w:t>
      </w:r>
      <w:r w:rsidR="00AE795A" w:rsidRPr="1FE24A5A">
        <w:rPr>
          <w:rFonts w:ascii="Arial" w:hAnsi="Arial" w:cs="Arial"/>
          <w:b/>
          <w:bCs/>
        </w:rPr>
        <w:t xml:space="preserve">, Tax Category Code 4 for </w:t>
      </w:r>
      <w:r w:rsidR="00AE795A" w:rsidRPr="00096F6D">
        <w:rPr>
          <w:rFonts w:ascii="Arial" w:hAnsi="Arial" w:cs="Arial"/>
          <w:b/>
          <w:bCs/>
        </w:rPr>
        <w:t>Advance Recycling Fee</w:t>
      </w:r>
      <w:r w:rsidR="00AE795A" w:rsidRPr="1FE24A5A">
        <w:rPr>
          <w:rFonts w:ascii="Arial" w:hAnsi="Arial" w:cs="Arial"/>
          <w:b/>
          <w:bCs/>
        </w:rPr>
        <w:t xml:space="preserve">, Tax Rate 4 For </w:t>
      </w:r>
      <w:r w:rsidR="00AE795A" w:rsidRPr="00096F6D">
        <w:rPr>
          <w:rFonts w:ascii="Arial" w:hAnsi="Arial" w:cs="Arial"/>
          <w:b/>
          <w:bCs/>
        </w:rPr>
        <w:t>Advance Recycling Fee</w:t>
      </w:r>
      <w:r w:rsidR="00AE795A" w:rsidRPr="1FE24A5A">
        <w:rPr>
          <w:rFonts w:ascii="Arial" w:hAnsi="Arial" w:cs="Arial"/>
          <w:b/>
          <w:bCs/>
        </w:rPr>
        <w:t xml:space="preserve">, Tax Amount 4 For </w:t>
      </w:r>
      <w:r w:rsidR="00AE795A" w:rsidRPr="00096F6D">
        <w:rPr>
          <w:rFonts w:ascii="Arial" w:hAnsi="Arial" w:cs="Arial"/>
          <w:b/>
          <w:bCs/>
        </w:rPr>
        <w:t>Advance Recycling Fee</w:t>
      </w:r>
      <w:r w:rsidRPr="0096664E">
        <w:rPr>
          <w:rFonts w:ascii="Arial" w:hAnsi="Arial" w:cs="Arial"/>
          <w:b/>
          <w:bCs/>
        </w:rPr>
        <w:t xml:space="preserve">. </w:t>
      </w:r>
      <w:r w:rsidRPr="0096664E">
        <w:rPr>
          <w:rFonts w:ascii="Arial" w:hAnsi="Arial" w:cs="Arial"/>
        </w:rPr>
        <w:t>Only the discount/charge groups which will be used should be populated, the rest of the fields should be left empty.</w:t>
      </w:r>
    </w:p>
    <w:p w14:paraId="7595D4B0" w14:textId="77777777" w:rsidR="004515D3" w:rsidRPr="002F4011" w:rsidRDefault="0096664E" w:rsidP="0096664E">
      <w:pPr>
        <w:ind w:left="1440"/>
        <w:rPr>
          <w:rFonts w:ascii="Arial" w:hAnsi="Arial" w:cs="Arial"/>
        </w:rPr>
      </w:pPr>
      <w:r w:rsidRPr="0096664E">
        <w:rPr>
          <w:rFonts w:ascii="Arial" w:hAnsi="Arial" w:cs="Arial"/>
        </w:rPr>
        <w:t>The tax information for the discount/ charges is provided in 4 tax information groups. The tax information on Line level</w:t>
      </w:r>
      <w:r w:rsidRPr="0096664E">
        <w:rPr>
          <w:rFonts w:ascii="Arial" w:hAnsi="Arial" w:cs="Arial"/>
          <w:b/>
          <w:bCs/>
        </w:rPr>
        <w:t xml:space="preserve"> </w:t>
      </w:r>
      <w:r w:rsidRPr="0096664E">
        <w:rPr>
          <w:rFonts w:ascii="Arial" w:hAnsi="Arial" w:cs="Arial"/>
        </w:rPr>
        <w:t>is not mandatory for US and offshore suppliers, and can be skipped when the Supplier’s Country is US or offshore and the supplier doesn’t want to provide tax information for the Discount and Charges (the fields should be left empty). For Canadian Suppliers where multiple taxes for 1 line is possible scenario, more than one tax information group can be populated. For the rest cases only the first tax information group (</w:t>
      </w:r>
      <w:r w:rsidRPr="0096664E">
        <w:rPr>
          <w:rFonts w:ascii="Arial" w:hAnsi="Arial" w:cs="Arial"/>
          <w:b/>
          <w:bCs/>
        </w:rPr>
        <w:t>Tax Category Code 1</w:t>
      </w:r>
      <w:r w:rsidRPr="0096664E">
        <w:rPr>
          <w:rFonts w:ascii="Arial" w:hAnsi="Arial" w:cs="Arial"/>
        </w:rPr>
        <w:t xml:space="preserve">, </w:t>
      </w:r>
      <w:r w:rsidRPr="0096664E">
        <w:rPr>
          <w:rFonts w:ascii="Arial" w:hAnsi="Arial" w:cs="Arial"/>
          <w:b/>
          <w:bCs/>
        </w:rPr>
        <w:t>Tax Rate 1</w:t>
      </w:r>
      <w:r w:rsidRPr="0096664E">
        <w:rPr>
          <w:rFonts w:ascii="Arial" w:hAnsi="Arial" w:cs="Arial"/>
        </w:rPr>
        <w:t xml:space="preserve">, </w:t>
      </w:r>
      <w:r w:rsidRPr="0096664E">
        <w:rPr>
          <w:rFonts w:ascii="Arial" w:hAnsi="Arial" w:cs="Arial"/>
          <w:b/>
          <w:bCs/>
        </w:rPr>
        <w:t xml:space="preserve">Line Tax Amount 1) </w:t>
      </w:r>
      <w:r w:rsidRPr="0096664E">
        <w:rPr>
          <w:rFonts w:ascii="Arial" w:hAnsi="Arial" w:cs="Arial"/>
        </w:rPr>
        <w:t>should be populated and the rest fields should be empty.</w:t>
      </w:r>
    </w:p>
    <w:p w14:paraId="100D524F" w14:textId="77777777" w:rsidR="004515D3" w:rsidRDefault="004515D3" w:rsidP="00B95322">
      <w:pPr>
        <w:ind w:left="1440"/>
        <w:rPr>
          <w:rFonts w:ascii="Arial" w:hAnsi="Arial" w:cs="Arial"/>
        </w:rPr>
      </w:pPr>
    </w:p>
    <w:p w14:paraId="6A1B699A" w14:textId="77777777" w:rsidR="00825516" w:rsidRDefault="00825516" w:rsidP="00B95322">
      <w:pPr>
        <w:ind w:left="1440"/>
        <w:rPr>
          <w:rFonts w:ascii="Arial" w:hAnsi="Arial" w:cs="Arial"/>
        </w:rPr>
      </w:pPr>
    </w:p>
    <w:p w14:paraId="38AF2F08" w14:textId="77777777" w:rsidR="00825516" w:rsidRDefault="00825516" w:rsidP="00B95322">
      <w:pPr>
        <w:ind w:left="1440"/>
        <w:rPr>
          <w:rFonts w:ascii="Arial" w:hAnsi="Arial" w:cs="Arial"/>
        </w:rPr>
      </w:pPr>
    </w:p>
    <w:p w14:paraId="33AC29F0" w14:textId="77777777" w:rsidR="00825516" w:rsidRDefault="00825516" w:rsidP="00B95322">
      <w:pPr>
        <w:ind w:left="1440"/>
        <w:rPr>
          <w:rFonts w:ascii="Arial" w:hAnsi="Arial" w:cs="Arial"/>
        </w:rPr>
      </w:pPr>
    </w:p>
    <w:p w14:paraId="6ED1A278" w14:textId="77777777" w:rsidR="00825516" w:rsidRDefault="00825516" w:rsidP="00B95322">
      <w:pPr>
        <w:ind w:left="1440"/>
        <w:rPr>
          <w:rFonts w:ascii="Arial" w:hAnsi="Arial" w:cs="Arial"/>
        </w:rPr>
      </w:pPr>
    </w:p>
    <w:p w14:paraId="7B52BDF7" w14:textId="77777777" w:rsidR="00825516" w:rsidRPr="004515D3" w:rsidRDefault="00825516" w:rsidP="00B95322">
      <w:pPr>
        <w:ind w:left="1440"/>
        <w:rPr>
          <w:rFonts w:ascii="Arial" w:hAnsi="Arial" w:cs="Arial"/>
        </w:rPr>
      </w:pPr>
    </w:p>
    <w:p w14:paraId="304EADFC" w14:textId="77777777" w:rsidR="00B95322" w:rsidRDefault="00B95322" w:rsidP="00B95322">
      <w:pPr>
        <w:rPr>
          <w:rFonts w:ascii="Arial" w:hAnsi="Arial" w:cs="Arial"/>
          <w:b/>
        </w:rPr>
      </w:pPr>
    </w:p>
    <w:p w14:paraId="55755CC2" w14:textId="77777777" w:rsidR="00606384" w:rsidRDefault="00606384" w:rsidP="00926D96">
      <w:pPr>
        <w:rPr>
          <w:rFonts w:ascii="Arial" w:hAnsi="Arial" w:cs="Arial"/>
        </w:rPr>
      </w:pPr>
    </w:p>
    <w:p w14:paraId="127471DF" w14:textId="77777777" w:rsidR="00606384" w:rsidRDefault="00606384" w:rsidP="00926D96">
      <w:pPr>
        <w:rPr>
          <w:rFonts w:ascii="Arial" w:hAnsi="Arial" w:cs="Arial"/>
        </w:rPr>
      </w:pPr>
    </w:p>
    <w:p w14:paraId="18412100" w14:textId="77777777" w:rsidR="00664A37" w:rsidRDefault="00664A37" w:rsidP="00926D96">
      <w:pPr>
        <w:rPr>
          <w:rFonts w:ascii="Arial" w:hAnsi="Arial" w:cs="Arial"/>
        </w:rPr>
      </w:pPr>
    </w:p>
    <w:p w14:paraId="159BBE31" w14:textId="77777777" w:rsidR="00867F3B" w:rsidRPr="00867F3B" w:rsidRDefault="0096664E" w:rsidP="00926D96">
      <w:pPr>
        <w:pStyle w:val="ListParagraph"/>
        <w:numPr>
          <w:ilvl w:val="0"/>
          <w:numId w:val="29"/>
        </w:numPr>
        <w:contextualSpacing w:val="0"/>
        <w:textAlignment w:val="auto"/>
      </w:pPr>
      <w:r w:rsidRPr="0096664E">
        <w:rPr>
          <w:rFonts w:ascii="Arial" w:hAnsi="Arial" w:cs="Arial"/>
          <w:b/>
          <w:bCs/>
        </w:rPr>
        <w:t xml:space="preserve">Mapping Elements and Detailed Explanation </w:t>
      </w:r>
    </w:p>
    <w:p w14:paraId="12DC1254" w14:textId="77777777" w:rsidR="00F77ED5" w:rsidRPr="00E75283" w:rsidRDefault="0096664E" w:rsidP="0096664E">
      <w:pPr>
        <w:suppressAutoHyphens w:val="0"/>
        <w:autoSpaceDN/>
        <w:spacing w:after="0" w:line="240" w:lineRule="auto"/>
        <w:ind w:left="360"/>
        <w:textAlignment w:val="auto"/>
        <w:rPr>
          <w:rFonts w:eastAsia="Times New Roman"/>
          <w:color w:val="000000" w:themeColor="text1"/>
          <w:lang w:val="bg-BG" w:eastAsia="bg-BG"/>
        </w:rPr>
      </w:pPr>
      <w:r w:rsidRPr="0096664E">
        <w:rPr>
          <w:rFonts w:eastAsia="Times New Roman"/>
          <w:color w:val="000000" w:themeColor="text1"/>
          <w:lang w:val="bg-BG" w:eastAsia="bg-BG"/>
        </w:rPr>
        <w:t> </w:t>
      </w:r>
    </w:p>
    <w:tbl>
      <w:tblPr>
        <w:tblW w:w="14778" w:type="dxa"/>
        <w:tblLayout w:type="fixed"/>
        <w:tblLook w:val="04A0" w:firstRow="1" w:lastRow="0" w:firstColumn="1" w:lastColumn="0" w:noHBand="0" w:noVBand="1"/>
      </w:tblPr>
      <w:tblGrid>
        <w:gridCol w:w="800"/>
        <w:gridCol w:w="2818"/>
        <w:gridCol w:w="4860"/>
        <w:gridCol w:w="5130"/>
        <w:gridCol w:w="1170"/>
      </w:tblGrid>
      <w:tr w:rsidR="006E51AC" w:rsidRPr="00EC4D2E" w14:paraId="1B70044D" w14:textId="77777777" w:rsidTr="006E51AC">
        <w:trPr>
          <w:trHeight w:val="20"/>
        </w:trPr>
        <w:tc>
          <w:tcPr>
            <w:tcW w:w="800" w:type="dxa"/>
            <w:tcBorders>
              <w:top w:val="single" w:sz="8" w:space="0" w:color="auto"/>
              <w:left w:val="single" w:sz="8" w:space="0" w:color="auto"/>
              <w:bottom w:val="single" w:sz="8" w:space="0" w:color="auto"/>
              <w:right w:val="single" w:sz="8" w:space="0" w:color="auto"/>
            </w:tcBorders>
            <w:shd w:val="clear" w:color="auto" w:fill="99CCFF"/>
            <w:vAlign w:val="center"/>
            <w:hideMark/>
          </w:tcPr>
          <w:p w14:paraId="1FB7E0A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Field Num</w:t>
            </w:r>
          </w:p>
        </w:tc>
        <w:tc>
          <w:tcPr>
            <w:tcW w:w="2818" w:type="dxa"/>
            <w:tcBorders>
              <w:top w:val="single" w:sz="8" w:space="0" w:color="auto"/>
              <w:left w:val="nil"/>
              <w:bottom w:val="single" w:sz="8" w:space="0" w:color="auto"/>
              <w:right w:val="single" w:sz="8" w:space="0" w:color="auto"/>
            </w:tcBorders>
            <w:shd w:val="clear" w:color="auto" w:fill="99CCFF"/>
            <w:vAlign w:val="center"/>
            <w:hideMark/>
          </w:tcPr>
          <w:p w14:paraId="6C32531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CSV ABC Structure</w:t>
            </w:r>
          </w:p>
        </w:tc>
        <w:tc>
          <w:tcPr>
            <w:tcW w:w="4860" w:type="dxa"/>
            <w:tcBorders>
              <w:top w:val="single" w:sz="8" w:space="0" w:color="auto"/>
              <w:left w:val="nil"/>
              <w:bottom w:val="single" w:sz="8" w:space="0" w:color="auto"/>
              <w:right w:val="single" w:sz="8" w:space="0" w:color="auto"/>
            </w:tcBorders>
            <w:shd w:val="clear" w:color="auto" w:fill="99CCFF"/>
            <w:vAlign w:val="center"/>
            <w:hideMark/>
          </w:tcPr>
          <w:p w14:paraId="61AA6CD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Element Name</w:t>
            </w:r>
          </w:p>
        </w:tc>
        <w:tc>
          <w:tcPr>
            <w:tcW w:w="5130" w:type="dxa"/>
            <w:tcBorders>
              <w:top w:val="single" w:sz="8" w:space="0" w:color="auto"/>
              <w:left w:val="nil"/>
              <w:bottom w:val="single" w:sz="8" w:space="0" w:color="auto"/>
              <w:right w:val="single" w:sz="8" w:space="0" w:color="auto"/>
            </w:tcBorders>
            <w:shd w:val="clear" w:color="auto" w:fill="99CCFF"/>
            <w:vAlign w:val="center"/>
            <w:hideMark/>
          </w:tcPr>
          <w:p w14:paraId="2AA7802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Notes</w:t>
            </w:r>
          </w:p>
        </w:tc>
        <w:tc>
          <w:tcPr>
            <w:tcW w:w="1170" w:type="dxa"/>
            <w:tcBorders>
              <w:top w:val="single" w:sz="8" w:space="0" w:color="auto"/>
              <w:left w:val="nil"/>
              <w:bottom w:val="single" w:sz="8" w:space="0" w:color="auto"/>
              <w:right w:val="single" w:sz="8" w:space="0" w:color="auto"/>
            </w:tcBorders>
            <w:shd w:val="clear" w:color="auto" w:fill="99CCFF"/>
            <w:vAlign w:val="center"/>
            <w:hideMark/>
          </w:tcPr>
          <w:p w14:paraId="76ECBE1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max Length</w:t>
            </w:r>
          </w:p>
        </w:tc>
        <w:bookmarkStart w:id="1" w:name="_GoBack"/>
        <w:bookmarkEnd w:id="1"/>
      </w:tr>
      <w:tr w:rsidR="006E51AC" w:rsidRPr="00EC4D2E" w14:paraId="66B758A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82D3359"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w:t>
            </w:r>
          </w:p>
        </w:tc>
        <w:tc>
          <w:tcPr>
            <w:tcW w:w="2818" w:type="dxa"/>
            <w:tcBorders>
              <w:top w:val="nil"/>
              <w:left w:val="nil"/>
              <w:bottom w:val="single" w:sz="8" w:space="0" w:color="auto"/>
              <w:right w:val="single" w:sz="8" w:space="0" w:color="auto"/>
            </w:tcBorders>
            <w:shd w:val="clear" w:color="auto" w:fill="auto"/>
            <w:vAlign w:val="center"/>
            <w:hideMark/>
          </w:tcPr>
          <w:p w14:paraId="69179BE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w:t>
            </w:r>
          </w:p>
        </w:tc>
        <w:tc>
          <w:tcPr>
            <w:tcW w:w="4860" w:type="dxa"/>
            <w:tcBorders>
              <w:top w:val="nil"/>
              <w:left w:val="nil"/>
              <w:bottom w:val="single" w:sz="8" w:space="0" w:color="auto"/>
              <w:right w:val="single" w:sz="8" w:space="0" w:color="auto"/>
            </w:tcBorders>
            <w:shd w:val="clear" w:color="auto" w:fill="auto"/>
            <w:vAlign w:val="center"/>
            <w:hideMark/>
          </w:tcPr>
          <w:p w14:paraId="49C493B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RecordType</w:t>
            </w:r>
          </w:p>
        </w:tc>
        <w:tc>
          <w:tcPr>
            <w:tcW w:w="5130" w:type="dxa"/>
            <w:tcBorders>
              <w:top w:val="nil"/>
              <w:left w:val="nil"/>
              <w:bottom w:val="single" w:sz="8" w:space="0" w:color="auto"/>
              <w:right w:val="single" w:sz="8" w:space="0" w:color="auto"/>
            </w:tcBorders>
            <w:shd w:val="clear" w:color="auto" w:fill="auto"/>
            <w:noWrap/>
            <w:vAlign w:val="center"/>
            <w:hideMark/>
          </w:tcPr>
          <w:p w14:paraId="438025A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2631534F"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w:t>
            </w:r>
          </w:p>
        </w:tc>
      </w:tr>
      <w:tr w:rsidR="006E51AC" w:rsidRPr="00EC4D2E" w14:paraId="3F9B704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2D2281D"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w:t>
            </w:r>
          </w:p>
        </w:tc>
        <w:tc>
          <w:tcPr>
            <w:tcW w:w="2818" w:type="dxa"/>
            <w:tcBorders>
              <w:top w:val="nil"/>
              <w:left w:val="nil"/>
              <w:bottom w:val="single" w:sz="8" w:space="0" w:color="auto"/>
              <w:right w:val="single" w:sz="8" w:space="0" w:color="auto"/>
            </w:tcBorders>
            <w:shd w:val="clear" w:color="auto" w:fill="auto"/>
            <w:vAlign w:val="center"/>
            <w:hideMark/>
          </w:tcPr>
          <w:p w14:paraId="7359A1A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InvoiceNumber</w:t>
            </w:r>
          </w:p>
        </w:tc>
        <w:tc>
          <w:tcPr>
            <w:tcW w:w="4860" w:type="dxa"/>
            <w:tcBorders>
              <w:top w:val="nil"/>
              <w:left w:val="nil"/>
              <w:bottom w:val="single" w:sz="8" w:space="0" w:color="auto"/>
              <w:right w:val="single" w:sz="8" w:space="0" w:color="auto"/>
            </w:tcBorders>
            <w:shd w:val="clear" w:color="auto" w:fill="auto"/>
            <w:vAlign w:val="center"/>
            <w:hideMark/>
          </w:tcPr>
          <w:p w14:paraId="509B313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Number</w:t>
            </w:r>
          </w:p>
        </w:tc>
        <w:tc>
          <w:tcPr>
            <w:tcW w:w="5130" w:type="dxa"/>
            <w:tcBorders>
              <w:top w:val="nil"/>
              <w:left w:val="nil"/>
              <w:bottom w:val="single" w:sz="8" w:space="0" w:color="auto"/>
              <w:right w:val="single" w:sz="8" w:space="0" w:color="auto"/>
            </w:tcBorders>
            <w:shd w:val="clear" w:color="auto" w:fill="auto"/>
            <w:noWrap/>
            <w:vAlign w:val="center"/>
            <w:hideMark/>
          </w:tcPr>
          <w:p w14:paraId="0D497C9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573C7774"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5A362E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92E467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w:t>
            </w:r>
          </w:p>
        </w:tc>
        <w:tc>
          <w:tcPr>
            <w:tcW w:w="2818" w:type="dxa"/>
            <w:tcBorders>
              <w:top w:val="nil"/>
              <w:left w:val="nil"/>
              <w:bottom w:val="single" w:sz="8" w:space="0" w:color="auto"/>
              <w:right w:val="single" w:sz="8" w:space="0" w:color="auto"/>
            </w:tcBorders>
            <w:shd w:val="clear" w:color="auto" w:fill="auto"/>
            <w:vAlign w:val="center"/>
            <w:hideMark/>
          </w:tcPr>
          <w:p w14:paraId="0F52A07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InvoiceType</w:t>
            </w:r>
          </w:p>
        </w:tc>
        <w:tc>
          <w:tcPr>
            <w:tcW w:w="4860" w:type="dxa"/>
            <w:tcBorders>
              <w:top w:val="nil"/>
              <w:left w:val="nil"/>
              <w:bottom w:val="single" w:sz="8" w:space="0" w:color="auto"/>
              <w:right w:val="single" w:sz="8" w:space="0" w:color="auto"/>
            </w:tcBorders>
            <w:shd w:val="clear" w:color="auto" w:fill="auto"/>
            <w:vAlign w:val="center"/>
            <w:hideMark/>
          </w:tcPr>
          <w:p w14:paraId="6FE3EA5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Type</w:t>
            </w:r>
          </w:p>
        </w:tc>
        <w:tc>
          <w:tcPr>
            <w:tcW w:w="5130" w:type="dxa"/>
            <w:tcBorders>
              <w:top w:val="nil"/>
              <w:left w:val="nil"/>
              <w:bottom w:val="single" w:sz="8" w:space="0" w:color="auto"/>
              <w:right w:val="single" w:sz="8" w:space="0" w:color="auto"/>
            </w:tcBorders>
            <w:shd w:val="clear" w:color="auto" w:fill="auto"/>
            <w:vAlign w:val="center"/>
            <w:hideMark/>
          </w:tcPr>
          <w:p w14:paraId="303160A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should be populated with "380" (for  Invoice) or "381" (for Credit Note) - if tag is empty or missing the invoice will fail</w:t>
            </w:r>
          </w:p>
        </w:tc>
        <w:tc>
          <w:tcPr>
            <w:tcW w:w="1170" w:type="dxa"/>
            <w:tcBorders>
              <w:top w:val="nil"/>
              <w:left w:val="nil"/>
              <w:bottom w:val="single" w:sz="8" w:space="0" w:color="auto"/>
              <w:right w:val="single" w:sz="8" w:space="0" w:color="auto"/>
            </w:tcBorders>
            <w:shd w:val="clear" w:color="auto" w:fill="auto"/>
            <w:vAlign w:val="center"/>
            <w:hideMark/>
          </w:tcPr>
          <w:p w14:paraId="7156C57B"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728C767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81740B2"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w:t>
            </w:r>
          </w:p>
        </w:tc>
        <w:tc>
          <w:tcPr>
            <w:tcW w:w="2818" w:type="dxa"/>
            <w:tcBorders>
              <w:top w:val="nil"/>
              <w:left w:val="nil"/>
              <w:bottom w:val="single" w:sz="8" w:space="0" w:color="auto"/>
              <w:right w:val="single" w:sz="8" w:space="0" w:color="auto"/>
            </w:tcBorders>
            <w:shd w:val="clear" w:color="auto" w:fill="auto"/>
            <w:vAlign w:val="center"/>
            <w:hideMark/>
          </w:tcPr>
          <w:p w14:paraId="1F19A64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InvoiceDate</w:t>
            </w:r>
          </w:p>
        </w:tc>
        <w:tc>
          <w:tcPr>
            <w:tcW w:w="4860" w:type="dxa"/>
            <w:tcBorders>
              <w:top w:val="nil"/>
              <w:left w:val="nil"/>
              <w:bottom w:val="single" w:sz="8" w:space="0" w:color="auto"/>
              <w:right w:val="single" w:sz="8" w:space="0" w:color="auto"/>
            </w:tcBorders>
            <w:shd w:val="clear" w:color="auto" w:fill="auto"/>
            <w:vAlign w:val="center"/>
            <w:hideMark/>
          </w:tcPr>
          <w:p w14:paraId="360D0C2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Date</w:t>
            </w:r>
          </w:p>
        </w:tc>
        <w:tc>
          <w:tcPr>
            <w:tcW w:w="5130" w:type="dxa"/>
            <w:tcBorders>
              <w:top w:val="nil"/>
              <w:left w:val="nil"/>
              <w:bottom w:val="single" w:sz="8" w:space="0" w:color="auto"/>
              <w:right w:val="single" w:sz="8" w:space="0" w:color="auto"/>
            </w:tcBorders>
            <w:shd w:val="clear" w:color="auto" w:fill="auto"/>
            <w:vAlign w:val="center"/>
            <w:hideMark/>
          </w:tcPr>
          <w:p w14:paraId="32E72CE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9B38458"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74F83E0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1AA653E"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w:t>
            </w:r>
          </w:p>
        </w:tc>
        <w:tc>
          <w:tcPr>
            <w:tcW w:w="2818" w:type="dxa"/>
            <w:tcBorders>
              <w:top w:val="nil"/>
              <w:left w:val="nil"/>
              <w:bottom w:val="single" w:sz="8" w:space="0" w:color="auto"/>
              <w:right w:val="single" w:sz="8" w:space="0" w:color="auto"/>
            </w:tcBorders>
            <w:shd w:val="clear" w:color="auto" w:fill="auto"/>
            <w:vAlign w:val="center"/>
            <w:hideMark/>
          </w:tcPr>
          <w:p w14:paraId="50FAA81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TaxPointDate</w:t>
            </w:r>
          </w:p>
        </w:tc>
        <w:tc>
          <w:tcPr>
            <w:tcW w:w="4860" w:type="dxa"/>
            <w:tcBorders>
              <w:top w:val="nil"/>
              <w:left w:val="nil"/>
              <w:bottom w:val="single" w:sz="8" w:space="0" w:color="auto"/>
              <w:right w:val="single" w:sz="8" w:space="0" w:color="auto"/>
            </w:tcBorders>
            <w:shd w:val="clear" w:color="auto" w:fill="auto"/>
            <w:vAlign w:val="center"/>
            <w:hideMark/>
          </w:tcPr>
          <w:p w14:paraId="3B0FF09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Point Date</w:t>
            </w:r>
          </w:p>
        </w:tc>
        <w:tc>
          <w:tcPr>
            <w:tcW w:w="5130" w:type="dxa"/>
            <w:tcBorders>
              <w:top w:val="nil"/>
              <w:left w:val="nil"/>
              <w:bottom w:val="single" w:sz="8" w:space="0" w:color="auto"/>
              <w:right w:val="single" w:sz="8" w:space="0" w:color="auto"/>
            </w:tcBorders>
            <w:shd w:val="clear" w:color="auto" w:fill="auto"/>
            <w:vAlign w:val="center"/>
            <w:hideMark/>
          </w:tcPr>
          <w:p w14:paraId="515DD3F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798C7C1"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176E72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2704BEF"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w:t>
            </w:r>
          </w:p>
        </w:tc>
        <w:tc>
          <w:tcPr>
            <w:tcW w:w="2818" w:type="dxa"/>
            <w:tcBorders>
              <w:top w:val="nil"/>
              <w:left w:val="nil"/>
              <w:bottom w:val="single" w:sz="8" w:space="0" w:color="auto"/>
              <w:right w:val="single" w:sz="8" w:space="0" w:color="auto"/>
            </w:tcBorders>
            <w:shd w:val="clear" w:color="auto" w:fill="auto"/>
            <w:vAlign w:val="center"/>
            <w:hideMark/>
          </w:tcPr>
          <w:p w14:paraId="591E156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BuyerID</w:t>
            </w:r>
          </w:p>
        </w:tc>
        <w:tc>
          <w:tcPr>
            <w:tcW w:w="4860" w:type="dxa"/>
            <w:tcBorders>
              <w:top w:val="nil"/>
              <w:left w:val="nil"/>
              <w:bottom w:val="single" w:sz="8" w:space="0" w:color="auto"/>
              <w:right w:val="single" w:sz="8" w:space="0" w:color="auto"/>
            </w:tcBorders>
            <w:shd w:val="clear" w:color="auto" w:fill="auto"/>
            <w:vAlign w:val="center"/>
            <w:hideMark/>
          </w:tcPr>
          <w:p w14:paraId="7228A4FA" w14:textId="77777777" w:rsidR="006E51AC"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BuyerID</w:t>
            </w:r>
          </w:p>
          <w:p w14:paraId="1C4DF55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Party Number</w:t>
            </w:r>
          </w:p>
        </w:tc>
        <w:tc>
          <w:tcPr>
            <w:tcW w:w="5130" w:type="dxa"/>
            <w:tcBorders>
              <w:top w:val="nil"/>
              <w:left w:val="nil"/>
              <w:bottom w:val="single" w:sz="8" w:space="0" w:color="auto"/>
              <w:right w:val="single" w:sz="8" w:space="0" w:color="auto"/>
            </w:tcBorders>
            <w:shd w:val="clear" w:color="auto" w:fill="auto"/>
            <w:vAlign w:val="center"/>
            <w:hideMark/>
          </w:tcPr>
          <w:p w14:paraId="0740D7E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DA86C0C"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w:t>
            </w:r>
          </w:p>
        </w:tc>
      </w:tr>
      <w:tr w:rsidR="006E51AC" w:rsidRPr="00EC4D2E" w14:paraId="584C980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98F375C"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w:t>
            </w:r>
          </w:p>
        </w:tc>
        <w:tc>
          <w:tcPr>
            <w:tcW w:w="2818" w:type="dxa"/>
            <w:tcBorders>
              <w:top w:val="nil"/>
              <w:left w:val="nil"/>
              <w:bottom w:val="single" w:sz="8" w:space="0" w:color="auto"/>
              <w:right w:val="single" w:sz="8" w:space="0" w:color="auto"/>
            </w:tcBorders>
            <w:shd w:val="clear" w:color="auto" w:fill="auto"/>
            <w:vAlign w:val="center"/>
            <w:hideMark/>
          </w:tcPr>
          <w:p w14:paraId="164B9CF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PONumber</w:t>
            </w:r>
          </w:p>
        </w:tc>
        <w:tc>
          <w:tcPr>
            <w:tcW w:w="4860" w:type="dxa"/>
            <w:tcBorders>
              <w:top w:val="nil"/>
              <w:left w:val="nil"/>
              <w:bottom w:val="single" w:sz="8" w:space="0" w:color="auto"/>
              <w:right w:val="single" w:sz="8" w:space="0" w:color="auto"/>
            </w:tcBorders>
            <w:shd w:val="clear" w:color="auto" w:fill="auto"/>
            <w:vAlign w:val="center"/>
            <w:hideMark/>
          </w:tcPr>
          <w:p w14:paraId="6DD26FA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PO Number</w:t>
            </w:r>
          </w:p>
        </w:tc>
        <w:tc>
          <w:tcPr>
            <w:tcW w:w="5130" w:type="dxa"/>
            <w:tcBorders>
              <w:top w:val="nil"/>
              <w:left w:val="nil"/>
              <w:bottom w:val="single" w:sz="8" w:space="0" w:color="auto"/>
              <w:right w:val="single" w:sz="8" w:space="0" w:color="auto"/>
            </w:tcBorders>
            <w:shd w:val="clear" w:color="auto" w:fill="auto"/>
            <w:vAlign w:val="center"/>
            <w:hideMark/>
          </w:tcPr>
          <w:p w14:paraId="1E88A0C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A8DFA04"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8BB26F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D714DBD"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w:t>
            </w:r>
          </w:p>
        </w:tc>
        <w:tc>
          <w:tcPr>
            <w:tcW w:w="2818" w:type="dxa"/>
            <w:tcBorders>
              <w:top w:val="nil"/>
              <w:left w:val="nil"/>
              <w:bottom w:val="single" w:sz="8" w:space="0" w:color="auto"/>
              <w:right w:val="single" w:sz="8" w:space="0" w:color="auto"/>
            </w:tcBorders>
            <w:shd w:val="clear" w:color="auto" w:fill="auto"/>
            <w:vAlign w:val="center"/>
            <w:hideMark/>
          </w:tcPr>
          <w:p w14:paraId="4EC0158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OriginalInvNumber</w:t>
            </w:r>
          </w:p>
        </w:tc>
        <w:tc>
          <w:tcPr>
            <w:tcW w:w="4860" w:type="dxa"/>
            <w:tcBorders>
              <w:top w:val="nil"/>
              <w:left w:val="nil"/>
              <w:bottom w:val="single" w:sz="8" w:space="0" w:color="auto"/>
              <w:right w:val="single" w:sz="8" w:space="0" w:color="auto"/>
            </w:tcBorders>
            <w:shd w:val="clear" w:color="auto" w:fill="auto"/>
            <w:vAlign w:val="center"/>
            <w:hideMark/>
          </w:tcPr>
          <w:p w14:paraId="3A072CB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Original Invoice Number</w:t>
            </w:r>
          </w:p>
        </w:tc>
        <w:tc>
          <w:tcPr>
            <w:tcW w:w="5130" w:type="dxa"/>
            <w:tcBorders>
              <w:top w:val="nil"/>
              <w:left w:val="nil"/>
              <w:bottom w:val="single" w:sz="8" w:space="0" w:color="auto"/>
              <w:right w:val="single" w:sz="8" w:space="0" w:color="auto"/>
            </w:tcBorders>
            <w:shd w:val="clear" w:color="auto" w:fill="auto"/>
            <w:vAlign w:val="center"/>
            <w:hideMark/>
          </w:tcPr>
          <w:p w14:paraId="273B3BE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6763A9B"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202DF1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ED382E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w:t>
            </w:r>
          </w:p>
        </w:tc>
        <w:tc>
          <w:tcPr>
            <w:tcW w:w="2818" w:type="dxa"/>
            <w:tcBorders>
              <w:top w:val="nil"/>
              <w:left w:val="nil"/>
              <w:bottom w:val="single" w:sz="8" w:space="0" w:color="auto"/>
              <w:right w:val="single" w:sz="8" w:space="0" w:color="auto"/>
            </w:tcBorders>
            <w:shd w:val="clear" w:color="auto" w:fill="auto"/>
            <w:vAlign w:val="center"/>
            <w:hideMark/>
          </w:tcPr>
          <w:p w14:paraId="33521E0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OriginalInvDate</w:t>
            </w:r>
          </w:p>
        </w:tc>
        <w:tc>
          <w:tcPr>
            <w:tcW w:w="4860" w:type="dxa"/>
            <w:tcBorders>
              <w:top w:val="nil"/>
              <w:left w:val="nil"/>
              <w:bottom w:val="single" w:sz="8" w:space="0" w:color="auto"/>
              <w:right w:val="single" w:sz="8" w:space="0" w:color="auto"/>
            </w:tcBorders>
            <w:shd w:val="clear" w:color="auto" w:fill="auto"/>
            <w:vAlign w:val="center"/>
            <w:hideMark/>
          </w:tcPr>
          <w:p w14:paraId="7056D64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Original Invoice Date</w:t>
            </w:r>
          </w:p>
        </w:tc>
        <w:tc>
          <w:tcPr>
            <w:tcW w:w="5130" w:type="dxa"/>
            <w:tcBorders>
              <w:top w:val="nil"/>
              <w:left w:val="nil"/>
              <w:bottom w:val="single" w:sz="8" w:space="0" w:color="auto"/>
              <w:right w:val="single" w:sz="8" w:space="0" w:color="auto"/>
            </w:tcBorders>
            <w:shd w:val="clear" w:color="auto" w:fill="auto"/>
            <w:vAlign w:val="center"/>
            <w:hideMark/>
          </w:tcPr>
          <w:p w14:paraId="624BF98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7B0E40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B6FDDA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335FBD4"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c>
          <w:tcPr>
            <w:tcW w:w="2818" w:type="dxa"/>
            <w:tcBorders>
              <w:top w:val="nil"/>
              <w:left w:val="nil"/>
              <w:bottom w:val="single" w:sz="8" w:space="0" w:color="auto"/>
              <w:right w:val="single" w:sz="8" w:space="0" w:color="auto"/>
            </w:tcBorders>
            <w:shd w:val="clear" w:color="auto" w:fill="auto"/>
            <w:vAlign w:val="center"/>
            <w:hideMark/>
          </w:tcPr>
          <w:p w14:paraId="090AD8E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OriginalDeliveryDate</w:t>
            </w:r>
          </w:p>
        </w:tc>
        <w:tc>
          <w:tcPr>
            <w:tcW w:w="4860" w:type="dxa"/>
            <w:tcBorders>
              <w:top w:val="nil"/>
              <w:left w:val="nil"/>
              <w:bottom w:val="single" w:sz="8" w:space="0" w:color="auto"/>
              <w:right w:val="single" w:sz="8" w:space="0" w:color="auto"/>
            </w:tcBorders>
            <w:shd w:val="clear" w:color="auto" w:fill="auto"/>
            <w:vAlign w:val="center"/>
            <w:hideMark/>
          </w:tcPr>
          <w:p w14:paraId="002EC03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Original Delivery Date</w:t>
            </w:r>
          </w:p>
        </w:tc>
        <w:tc>
          <w:tcPr>
            <w:tcW w:w="5130" w:type="dxa"/>
            <w:tcBorders>
              <w:top w:val="nil"/>
              <w:left w:val="nil"/>
              <w:bottom w:val="single" w:sz="8" w:space="0" w:color="auto"/>
              <w:right w:val="single" w:sz="8" w:space="0" w:color="auto"/>
            </w:tcBorders>
            <w:shd w:val="clear" w:color="auto" w:fill="auto"/>
            <w:vAlign w:val="center"/>
            <w:hideMark/>
          </w:tcPr>
          <w:p w14:paraId="06FA631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EB9635E"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605600E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D981AD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w:t>
            </w:r>
          </w:p>
        </w:tc>
        <w:tc>
          <w:tcPr>
            <w:tcW w:w="2818" w:type="dxa"/>
            <w:tcBorders>
              <w:top w:val="nil"/>
              <w:left w:val="nil"/>
              <w:bottom w:val="single" w:sz="8" w:space="0" w:color="auto"/>
              <w:right w:val="single" w:sz="8" w:space="0" w:color="auto"/>
            </w:tcBorders>
            <w:shd w:val="clear" w:color="auto" w:fill="auto"/>
            <w:vAlign w:val="center"/>
            <w:hideMark/>
          </w:tcPr>
          <w:p w14:paraId="6F4AF15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CreditReason</w:t>
            </w:r>
          </w:p>
        </w:tc>
        <w:tc>
          <w:tcPr>
            <w:tcW w:w="4860" w:type="dxa"/>
            <w:tcBorders>
              <w:top w:val="nil"/>
              <w:left w:val="nil"/>
              <w:bottom w:val="single" w:sz="8" w:space="0" w:color="auto"/>
              <w:right w:val="single" w:sz="8" w:space="0" w:color="auto"/>
            </w:tcBorders>
            <w:shd w:val="clear" w:color="auto" w:fill="auto"/>
            <w:vAlign w:val="center"/>
            <w:hideMark/>
          </w:tcPr>
          <w:p w14:paraId="29196FC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Credit Reason</w:t>
            </w:r>
          </w:p>
        </w:tc>
        <w:tc>
          <w:tcPr>
            <w:tcW w:w="5130" w:type="dxa"/>
            <w:tcBorders>
              <w:top w:val="nil"/>
              <w:left w:val="nil"/>
              <w:bottom w:val="single" w:sz="8" w:space="0" w:color="auto"/>
              <w:right w:val="single" w:sz="8" w:space="0" w:color="auto"/>
            </w:tcBorders>
            <w:shd w:val="clear" w:color="auto" w:fill="auto"/>
            <w:vAlign w:val="center"/>
            <w:hideMark/>
          </w:tcPr>
          <w:p w14:paraId="216C071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8597FC8"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DBD7FA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E6DB18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w:t>
            </w:r>
          </w:p>
        </w:tc>
        <w:tc>
          <w:tcPr>
            <w:tcW w:w="2818" w:type="dxa"/>
            <w:tcBorders>
              <w:top w:val="nil"/>
              <w:left w:val="nil"/>
              <w:bottom w:val="single" w:sz="8" w:space="0" w:color="auto"/>
              <w:right w:val="single" w:sz="8" w:space="0" w:color="auto"/>
            </w:tcBorders>
            <w:shd w:val="clear" w:color="auto" w:fill="auto"/>
            <w:vAlign w:val="center"/>
            <w:hideMark/>
          </w:tcPr>
          <w:p w14:paraId="31405B7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DeliveryNoteNumber</w:t>
            </w:r>
          </w:p>
        </w:tc>
        <w:tc>
          <w:tcPr>
            <w:tcW w:w="4860" w:type="dxa"/>
            <w:tcBorders>
              <w:top w:val="nil"/>
              <w:left w:val="nil"/>
              <w:bottom w:val="single" w:sz="8" w:space="0" w:color="auto"/>
              <w:right w:val="single" w:sz="8" w:space="0" w:color="auto"/>
            </w:tcBorders>
            <w:shd w:val="clear" w:color="auto" w:fill="auto"/>
            <w:vAlign w:val="center"/>
            <w:hideMark/>
          </w:tcPr>
          <w:p w14:paraId="0D00B7E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Delivery Note Number</w:t>
            </w:r>
          </w:p>
        </w:tc>
        <w:tc>
          <w:tcPr>
            <w:tcW w:w="5130" w:type="dxa"/>
            <w:tcBorders>
              <w:top w:val="nil"/>
              <w:left w:val="nil"/>
              <w:bottom w:val="single" w:sz="8" w:space="0" w:color="auto"/>
              <w:right w:val="single" w:sz="8" w:space="0" w:color="auto"/>
            </w:tcBorders>
            <w:shd w:val="clear" w:color="auto" w:fill="auto"/>
            <w:vAlign w:val="center"/>
            <w:hideMark/>
          </w:tcPr>
          <w:p w14:paraId="428AC39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07DCC9F"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E0C973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9D824F4"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w:t>
            </w:r>
          </w:p>
        </w:tc>
        <w:tc>
          <w:tcPr>
            <w:tcW w:w="2818" w:type="dxa"/>
            <w:tcBorders>
              <w:top w:val="nil"/>
              <w:left w:val="nil"/>
              <w:bottom w:val="single" w:sz="8" w:space="0" w:color="auto"/>
              <w:right w:val="single" w:sz="8" w:space="0" w:color="auto"/>
            </w:tcBorders>
            <w:shd w:val="clear" w:color="auto" w:fill="auto"/>
            <w:vAlign w:val="center"/>
            <w:hideMark/>
          </w:tcPr>
          <w:p w14:paraId="240E907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PaymentReference</w:t>
            </w:r>
          </w:p>
        </w:tc>
        <w:tc>
          <w:tcPr>
            <w:tcW w:w="4860" w:type="dxa"/>
            <w:tcBorders>
              <w:top w:val="nil"/>
              <w:left w:val="nil"/>
              <w:bottom w:val="single" w:sz="8" w:space="0" w:color="auto"/>
              <w:right w:val="single" w:sz="8" w:space="0" w:color="auto"/>
            </w:tcBorders>
            <w:shd w:val="clear" w:color="auto" w:fill="auto"/>
            <w:vAlign w:val="center"/>
            <w:hideMark/>
          </w:tcPr>
          <w:p w14:paraId="5DC8E75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Payment Reference</w:t>
            </w:r>
          </w:p>
        </w:tc>
        <w:tc>
          <w:tcPr>
            <w:tcW w:w="5130" w:type="dxa"/>
            <w:tcBorders>
              <w:top w:val="nil"/>
              <w:left w:val="nil"/>
              <w:bottom w:val="single" w:sz="8" w:space="0" w:color="auto"/>
              <w:right w:val="single" w:sz="8" w:space="0" w:color="auto"/>
            </w:tcBorders>
            <w:shd w:val="clear" w:color="auto" w:fill="auto"/>
            <w:noWrap/>
            <w:vAlign w:val="center"/>
            <w:hideMark/>
          </w:tcPr>
          <w:p w14:paraId="7831FCA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30B6F6AD"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0D56CE4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4117BFC"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w:t>
            </w:r>
          </w:p>
        </w:tc>
        <w:tc>
          <w:tcPr>
            <w:tcW w:w="2818" w:type="dxa"/>
            <w:tcBorders>
              <w:top w:val="nil"/>
              <w:left w:val="nil"/>
              <w:bottom w:val="single" w:sz="8" w:space="0" w:color="auto"/>
              <w:right w:val="single" w:sz="8" w:space="0" w:color="auto"/>
            </w:tcBorders>
            <w:shd w:val="clear" w:color="auto" w:fill="auto"/>
            <w:vAlign w:val="center"/>
            <w:hideMark/>
          </w:tcPr>
          <w:p w14:paraId="7DCE411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PaymentMethod</w:t>
            </w:r>
          </w:p>
        </w:tc>
        <w:tc>
          <w:tcPr>
            <w:tcW w:w="4860" w:type="dxa"/>
            <w:tcBorders>
              <w:top w:val="nil"/>
              <w:left w:val="nil"/>
              <w:bottom w:val="single" w:sz="8" w:space="0" w:color="auto"/>
              <w:right w:val="single" w:sz="8" w:space="0" w:color="auto"/>
            </w:tcBorders>
            <w:shd w:val="clear" w:color="auto" w:fill="auto"/>
            <w:vAlign w:val="center"/>
            <w:hideMark/>
          </w:tcPr>
          <w:p w14:paraId="6CA3372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Payment Method</w:t>
            </w:r>
          </w:p>
        </w:tc>
        <w:tc>
          <w:tcPr>
            <w:tcW w:w="5130" w:type="dxa"/>
            <w:tcBorders>
              <w:top w:val="nil"/>
              <w:left w:val="nil"/>
              <w:bottom w:val="single" w:sz="8" w:space="0" w:color="auto"/>
              <w:right w:val="single" w:sz="8" w:space="0" w:color="auto"/>
            </w:tcBorders>
            <w:shd w:val="clear" w:color="auto" w:fill="auto"/>
            <w:noWrap/>
            <w:vAlign w:val="center"/>
            <w:hideMark/>
          </w:tcPr>
          <w:p w14:paraId="1E7AA2D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61C6C190"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0DBCBF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6343A4E"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w:t>
            </w:r>
          </w:p>
        </w:tc>
        <w:tc>
          <w:tcPr>
            <w:tcW w:w="2818" w:type="dxa"/>
            <w:tcBorders>
              <w:top w:val="nil"/>
              <w:left w:val="nil"/>
              <w:bottom w:val="single" w:sz="8" w:space="0" w:color="auto"/>
              <w:right w:val="single" w:sz="8" w:space="0" w:color="auto"/>
            </w:tcBorders>
            <w:shd w:val="clear" w:color="auto" w:fill="auto"/>
            <w:vAlign w:val="center"/>
            <w:hideMark/>
          </w:tcPr>
          <w:p w14:paraId="2CADAB3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FormOfPayment</w:t>
            </w:r>
          </w:p>
        </w:tc>
        <w:tc>
          <w:tcPr>
            <w:tcW w:w="4860" w:type="dxa"/>
            <w:tcBorders>
              <w:top w:val="nil"/>
              <w:left w:val="nil"/>
              <w:bottom w:val="single" w:sz="8" w:space="0" w:color="auto"/>
              <w:right w:val="single" w:sz="8" w:space="0" w:color="auto"/>
            </w:tcBorders>
            <w:shd w:val="clear" w:color="auto" w:fill="auto"/>
            <w:vAlign w:val="center"/>
            <w:hideMark/>
          </w:tcPr>
          <w:p w14:paraId="1D8F020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Form Of Payment</w:t>
            </w:r>
          </w:p>
        </w:tc>
        <w:tc>
          <w:tcPr>
            <w:tcW w:w="5130" w:type="dxa"/>
            <w:tcBorders>
              <w:top w:val="nil"/>
              <w:left w:val="nil"/>
              <w:bottom w:val="single" w:sz="8" w:space="0" w:color="auto"/>
              <w:right w:val="single" w:sz="8" w:space="0" w:color="auto"/>
            </w:tcBorders>
            <w:shd w:val="clear" w:color="auto" w:fill="auto"/>
            <w:vAlign w:val="center"/>
            <w:hideMark/>
          </w:tcPr>
          <w:p w14:paraId="4396693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C50039A"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24186D6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B2D2A69"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16</w:t>
            </w:r>
          </w:p>
        </w:tc>
        <w:tc>
          <w:tcPr>
            <w:tcW w:w="2818" w:type="dxa"/>
            <w:tcBorders>
              <w:top w:val="nil"/>
              <w:left w:val="nil"/>
              <w:bottom w:val="single" w:sz="8" w:space="0" w:color="auto"/>
              <w:right w:val="single" w:sz="8" w:space="0" w:color="auto"/>
            </w:tcBorders>
            <w:shd w:val="clear" w:color="auto" w:fill="auto"/>
            <w:vAlign w:val="center"/>
            <w:hideMark/>
          </w:tcPr>
          <w:p w14:paraId="2EC0C9E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Payment Terms</w:t>
            </w:r>
          </w:p>
        </w:tc>
        <w:tc>
          <w:tcPr>
            <w:tcW w:w="4860" w:type="dxa"/>
            <w:tcBorders>
              <w:top w:val="nil"/>
              <w:left w:val="nil"/>
              <w:bottom w:val="single" w:sz="8" w:space="0" w:color="auto"/>
              <w:right w:val="single" w:sz="8" w:space="0" w:color="auto"/>
            </w:tcBorders>
            <w:shd w:val="clear" w:color="auto" w:fill="auto"/>
            <w:vAlign w:val="center"/>
            <w:hideMark/>
          </w:tcPr>
          <w:p w14:paraId="350E488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Payment Terms</w:t>
            </w:r>
          </w:p>
        </w:tc>
        <w:tc>
          <w:tcPr>
            <w:tcW w:w="5130" w:type="dxa"/>
            <w:tcBorders>
              <w:top w:val="nil"/>
              <w:left w:val="nil"/>
              <w:bottom w:val="single" w:sz="8" w:space="0" w:color="auto"/>
              <w:right w:val="single" w:sz="8" w:space="0" w:color="auto"/>
            </w:tcBorders>
            <w:shd w:val="clear" w:color="auto" w:fill="auto"/>
            <w:vAlign w:val="center"/>
            <w:hideMark/>
          </w:tcPr>
          <w:p w14:paraId="51576D6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20CDE11"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4F53D69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82AE49C"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17</w:t>
            </w:r>
          </w:p>
        </w:tc>
        <w:tc>
          <w:tcPr>
            <w:tcW w:w="2818" w:type="dxa"/>
            <w:tcBorders>
              <w:top w:val="nil"/>
              <w:left w:val="nil"/>
              <w:bottom w:val="single" w:sz="8" w:space="0" w:color="auto"/>
              <w:right w:val="single" w:sz="8" w:space="0" w:color="auto"/>
            </w:tcBorders>
            <w:shd w:val="clear" w:color="auto" w:fill="auto"/>
            <w:vAlign w:val="center"/>
            <w:hideMark/>
          </w:tcPr>
          <w:p w14:paraId="009111B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NetPaymentDays</w:t>
            </w:r>
          </w:p>
        </w:tc>
        <w:tc>
          <w:tcPr>
            <w:tcW w:w="4860" w:type="dxa"/>
            <w:tcBorders>
              <w:top w:val="nil"/>
              <w:left w:val="nil"/>
              <w:bottom w:val="single" w:sz="8" w:space="0" w:color="auto"/>
              <w:right w:val="single" w:sz="8" w:space="0" w:color="auto"/>
            </w:tcBorders>
            <w:shd w:val="clear" w:color="auto" w:fill="auto"/>
            <w:vAlign w:val="center"/>
            <w:hideMark/>
          </w:tcPr>
          <w:p w14:paraId="586223B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Net Payment Days</w:t>
            </w:r>
          </w:p>
        </w:tc>
        <w:tc>
          <w:tcPr>
            <w:tcW w:w="5130" w:type="dxa"/>
            <w:tcBorders>
              <w:top w:val="nil"/>
              <w:left w:val="nil"/>
              <w:bottom w:val="single" w:sz="8" w:space="0" w:color="auto"/>
              <w:right w:val="single" w:sz="8" w:space="0" w:color="auto"/>
            </w:tcBorders>
            <w:shd w:val="clear" w:color="auto" w:fill="auto"/>
            <w:vAlign w:val="center"/>
            <w:hideMark/>
          </w:tcPr>
          <w:p w14:paraId="5423605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C33D5BA"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6ED682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E5C0332"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18</w:t>
            </w:r>
          </w:p>
        </w:tc>
        <w:tc>
          <w:tcPr>
            <w:tcW w:w="2818" w:type="dxa"/>
            <w:tcBorders>
              <w:top w:val="nil"/>
              <w:left w:val="nil"/>
              <w:bottom w:val="single" w:sz="8" w:space="0" w:color="auto"/>
              <w:right w:val="single" w:sz="8" w:space="0" w:color="auto"/>
            </w:tcBorders>
            <w:shd w:val="clear" w:color="auto" w:fill="auto"/>
            <w:vAlign w:val="center"/>
            <w:hideMark/>
          </w:tcPr>
          <w:p w14:paraId="0AF372A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Start Date</w:t>
            </w:r>
          </w:p>
        </w:tc>
        <w:tc>
          <w:tcPr>
            <w:tcW w:w="4860" w:type="dxa"/>
            <w:tcBorders>
              <w:top w:val="nil"/>
              <w:left w:val="nil"/>
              <w:bottom w:val="single" w:sz="8" w:space="0" w:color="auto"/>
              <w:right w:val="single" w:sz="8" w:space="0" w:color="auto"/>
            </w:tcBorders>
            <w:shd w:val="clear" w:color="auto" w:fill="auto"/>
            <w:vAlign w:val="center"/>
            <w:hideMark/>
          </w:tcPr>
          <w:p w14:paraId="388324B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Start Date</w:t>
            </w:r>
          </w:p>
        </w:tc>
        <w:tc>
          <w:tcPr>
            <w:tcW w:w="5130" w:type="dxa"/>
            <w:tcBorders>
              <w:top w:val="nil"/>
              <w:left w:val="nil"/>
              <w:bottom w:val="single" w:sz="8" w:space="0" w:color="auto"/>
              <w:right w:val="single" w:sz="8" w:space="0" w:color="auto"/>
            </w:tcBorders>
            <w:shd w:val="clear" w:color="auto" w:fill="auto"/>
            <w:vAlign w:val="center"/>
            <w:hideMark/>
          </w:tcPr>
          <w:p w14:paraId="6715888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0248E98"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FD7077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CC1437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19</w:t>
            </w:r>
          </w:p>
        </w:tc>
        <w:tc>
          <w:tcPr>
            <w:tcW w:w="2818" w:type="dxa"/>
            <w:tcBorders>
              <w:top w:val="nil"/>
              <w:left w:val="nil"/>
              <w:bottom w:val="single" w:sz="8" w:space="0" w:color="auto"/>
              <w:right w:val="single" w:sz="8" w:space="0" w:color="auto"/>
            </w:tcBorders>
            <w:shd w:val="clear" w:color="auto" w:fill="auto"/>
            <w:vAlign w:val="center"/>
            <w:hideMark/>
          </w:tcPr>
          <w:p w14:paraId="0D45CE8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End Date</w:t>
            </w:r>
          </w:p>
        </w:tc>
        <w:tc>
          <w:tcPr>
            <w:tcW w:w="4860" w:type="dxa"/>
            <w:tcBorders>
              <w:top w:val="nil"/>
              <w:left w:val="nil"/>
              <w:bottom w:val="single" w:sz="8" w:space="0" w:color="auto"/>
              <w:right w:val="single" w:sz="8" w:space="0" w:color="auto"/>
            </w:tcBorders>
            <w:shd w:val="clear" w:color="auto" w:fill="auto"/>
            <w:vAlign w:val="center"/>
            <w:hideMark/>
          </w:tcPr>
          <w:p w14:paraId="4A11B20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End Date</w:t>
            </w:r>
          </w:p>
        </w:tc>
        <w:tc>
          <w:tcPr>
            <w:tcW w:w="5130" w:type="dxa"/>
            <w:tcBorders>
              <w:top w:val="nil"/>
              <w:left w:val="nil"/>
              <w:bottom w:val="single" w:sz="8" w:space="0" w:color="auto"/>
              <w:right w:val="single" w:sz="8" w:space="0" w:color="auto"/>
            </w:tcBorders>
            <w:shd w:val="clear" w:color="auto" w:fill="auto"/>
            <w:vAlign w:val="center"/>
            <w:hideMark/>
          </w:tcPr>
          <w:p w14:paraId="1A3B43B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EA11CF7"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07C500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7456F63"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20</w:t>
            </w:r>
          </w:p>
        </w:tc>
        <w:tc>
          <w:tcPr>
            <w:tcW w:w="2818" w:type="dxa"/>
            <w:tcBorders>
              <w:top w:val="nil"/>
              <w:left w:val="nil"/>
              <w:bottom w:val="single" w:sz="8" w:space="0" w:color="auto"/>
              <w:right w:val="single" w:sz="8" w:space="0" w:color="auto"/>
            </w:tcBorders>
            <w:shd w:val="clear" w:color="auto" w:fill="auto"/>
            <w:vAlign w:val="center"/>
            <w:hideMark/>
          </w:tcPr>
          <w:p w14:paraId="4DCF140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 Date</w:t>
            </w:r>
          </w:p>
        </w:tc>
        <w:tc>
          <w:tcPr>
            <w:tcW w:w="4860" w:type="dxa"/>
            <w:tcBorders>
              <w:top w:val="nil"/>
              <w:left w:val="nil"/>
              <w:bottom w:val="single" w:sz="8" w:space="0" w:color="auto"/>
              <w:right w:val="single" w:sz="8" w:space="0" w:color="auto"/>
            </w:tcBorders>
            <w:shd w:val="clear" w:color="auto" w:fill="auto"/>
            <w:vAlign w:val="center"/>
            <w:hideMark/>
          </w:tcPr>
          <w:p w14:paraId="1C408CC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 Date</w:t>
            </w:r>
          </w:p>
        </w:tc>
        <w:tc>
          <w:tcPr>
            <w:tcW w:w="5130" w:type="dxa"/>
            <w:tcBorders>
              <w:top w:val="nil"/>
              <w:left w:val="nil"/>
              <w:bottom w:val="single" w:sz="8" w:space="0" w:color="auto"/>
              <w:right w:val="single" w:sz="8" w:space="0" w:color="auto"/>
            </w:tcBorders>
            <w:shd w:val="clear" w:color="auto" w:fill="auto"/>
            <w:vAlign w:val="center"/>
            <w:hideMark/>
          </w:tcPr>
          <w:p w14:paraId="03C3484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5B7F9E5"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1D98199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C15DEE5"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lastRenderedPageBreak/>
              <w:t>21</w:t>
            </w:r>
          </w:p>
        </w:tc>
        <w:tc>
          <w:tcPr>
            <w:tcW w:w="2818" w:type="dxa"/>
            <w:tcBorders>
              <w:top w:val="nil"/>
              <w:left w:val="nil"/>
              <w:bottom w:val="single" w:sz="8" w:space="0" w:color="auto"/>
              <w:right w:val="single" w:sz="8" w:space="0" w:color="auto"/>
            </w:tcBorders>
            <w:shd w:val="clear" w:color="auto" w:fill="auto"/>
            <w:vAlign w:val="center"/>
            <w:hideMark/>
          </w:tcPr>
          <w:p w14:paraId="6E1501A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Delivery Date</w:t>
            </w:r>
          </w:p>
        </w:tc>
        <w:tc>
          <w:tcPr>
            <w:tcW w:w="4860" w:type="dxa"/>
            <w:tcBorders>
              <w:top w:val="nil"/>
              <w:left w:val="nil"/>
              <w:bottom w:val="single" w:sz="8" w:space="0" w:color="auto"/>
              <w:right w:val="single" w:sz="8" w:space="0" w:color="auto"/>
            </w:tcBorders>
            <w:shd w:val="clear" w:color="auto" w:fill="auto"/>
            <w:vAlign w:val="center"/>
            <w:hideMark/>
          </w:tcPr>
          <w:p w14:paraId="36ED7DA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Delivery Date</w:t>
            </w:r>
          </w:p>
        </w:tc>
        <w:tc>
          <w:tcPr>
            <w:tcW w:w="5130" w:type="dxa"/>
            <w:tcBorders>
              <w:top w:val="nil"/>
              <w:left w:val="nil"/>
              <w:bottom w:val="single" w:sz="8" w:space="0" w:color="auto"/>
              <w:right w:val="single" w:sz="8" w:space="0" w:color="auto"/>
            </w:tcBorders>
            <w:shd w:val="clear" w:color="auto" w:fill="auto"/>
            <w:vAlign w:val="center"/>
            <w:hideMark/>
          </w:tcPr>
          <w:p w14:paraId="45F5C43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075969A"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210053C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F1B7C51"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22</w:t>
            </w:r>
          </w:p>
        </w:tc>
        <w:tc>
          <w:tcPr>
            <w:tcW w:w="2818" w:type="dxa"/>
            <w:tcBorders>
              <w:top w:val="nil"/>
              <w:left w:val="nil"/>
              <w:bottom w:val="single" w:sz="8" w:space="0" w:color="auto"/>
              <w:right w:val="single" w:sz="8" w:space="0" w:color="auto"/>
            </w:tcBorders>
            <w:shd w:val="clear" w:color="auto" w:fill="auto"/>
            <w:vAlign w:val="center"/>
            <w:hideMark/>
          </w:tcPr>
          <w:p w14:paraId="0C7D18E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Date</w:t>
            </w:r>
          </w:p>
        </w:tc>
        <w:tc>
          <w:tcPr>
            <w:tcW w:w="4860" w:type="dxa"/>
            <w:tcBorders>
              <w:top w:val="nil"/>
              <w:left w:val="nil"/>
              <w:bottom w:val="single" w:sz="8" w:space="0" w:color="auto"/>
              <w:right w:val="single" w:sz="8" w:space="0" w:color="auto"/>
            </w:tcBorders>
            <w:shd w:val="clear" w:color="auto" w:fill="auto"/>
            <w:vAlign w:val="center"/>
            <w:hideMark/>
          </w:tcPr>
          <w:p w14:paraId="36320C5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Date</w:t>
            </w:r>
          </w:p>
        </w:tc>
        <w:tc>
          <w:tcPr>
            <w:tcW w:w="5130" w:type="dxa"/>
            <w:tcBorders>
              <w:top w:val="nil"/>
              <w:left w:val="nil"/>
              <w:bottom w:val="single" w:sz="8" w:space="0" w:color="auto"/>
              <w:right w:val="single" w:sz="8" w:space="0" w:color="auto"/>
            </w:tcBorders>
            <w:shd w:val="clear" w:color="auto" w:fill="auto"/>
            <w:vAlign w:val="center"/>
            <w:hideMark/>
          </w:tcPr>
          <w:p w14:paraId="4835044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4F30F5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6DAEDEC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499DDE5"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23</w:t>
            </w:r>
          </w:p>
        </w:tc>
        <w:tc>
          <w:tcPr>
            <w:tcW w:w="2818" w:type="dxa"/>
            <w:tcBorders>
              <w:top w:val="nil"/>
              <w:left w:val="nil"/>
              <w:bottom w:val="single" w:sz="8" w:space="0" w:color="auto"/>
              <w:right w:val="single" w:sz="8" w:space="0" w:color="auto"/>
            </w:tcBorders>
            <w:shd w:val="clear" w:color="auto" w:fill="auto"/>
            <w:vAlign w:val="center"/>
            <w:hideMark/>
          </w:tcPr>
          <w:p w14:paraId="3DE2584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Declaration Date</w:t>
            </w:r>
          </w:p>
        </w:tc>
        <w:tc>
          <w:tcPr>
            <w:tcW w:w="4860" w:type="dxa"/>
            <w:tcBorders>
              <w:top w:val="nil"/>
              <w:left w:val="nil"/>
              <w:bottom w:val="single" w:sz="8" w:space="0" w:color="auto"/>
              <w:right w:val="single" w:sz="8" w:space="0" w:color="auto"/>
            </w:tcBorders>
            <w:shd w:val="clear" w:color="auto" w:fill="auto"/>
            <w:vAlign w:val="center"/>
            <w:hideMark/>
          </w:tcPr>
          <w:p w14:paraId="2F62986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Customs Declaration Date</w:t>
            </w:r>
          </w:p>
        </w:tc>
        <w:tc>
          <w:tcPr>
            <w:tcW w:w="5130" w:type="dxa"/>
            <w:tcBorders>
              <w:top w:val="nil"/>
              <w:left w:val="nil"/>
              <w:bottom w:val="single" w:sz="8" w:space="0" w:color="auto"/>
              <w:right w:val="single" w:sz="8" w:space="0" w:color="auto"/>
            </w:tcBorders>
            <w:shd w:val="clear" w:color="auto" w:fill="auto"/>
            <w:vAlign w:val="center"/>
            <w:hideMark/>
          </w:tcPr>
          <w:p w14:paraId="348BD4B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36CFAD9"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60612E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8A55AE5"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24</w:t>
            </w:r>
          </w:p>
        </w:tc>
        <w:tc>
          <w:tcPr>
            <w:tcW w:w="2818" w:type="dxa"/>
            <w:tcBorders>
              <w:top w:val="nil"/>
              <w:left w:val="nil"/>
              <w:bottom w:val="single" w:sz="8" w:space="0" w:color="auto"/>
              <w:right w:val="single" w:sz="8" w:space="0" w:color="auto"/>
            </w:tcBorders>
            <w:shd w:val="clear" w:color="auto" w:fill="auto"/>
            <w:vAlign w:val="center"/>
            <w:hideMark/>
          </w:tcPr>
          <w:p w14:paraId="2A9D04E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Payment Due By Date</w:t>
            </w:r>
          </w:p>
        </w:tc>
        <w:tc>
          <w:tcPr>
            <w:tcW w:w="4860" w:type="dxa"/>
            <w:tcBorders>
              <w:top w:val="nil"/>
              <w:left w:val="nil"/>
              <w:bottom w:val="single" w:sz="8" w:space="0" w:color="auto"/>
              <w:right w:val="single" w:sz="8" w:space="0" w:color="auto"/>
            </w:tcBorders>
            <w:shd w:val="clear" w:color="auto" w:fill="auto"/>
            <w:vAlign w:val="center"/>
            <w:hideMark/>
          </w:tcPr>
          <w:p w14:paraId="64D188C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Payment Due By Date</w:t>
            </w:r>
          </w:p>
        </w:tc>
        <w:tc>
          <w:tcPr>
            <w:tcW w:w="5130" w:type="dxa"/>
            <w:tcBorders>
              <w:top w:val="nil"/>
              <w:left w:val="nil"/>
              <w:bottom w:val="single" w:sz="8" w:space="0" w:color="auto"/>
              <w:right w:val="single" w:sz="8" w:space="0" w:color="auto"/>
            </w:tcBorders>
            <w:shd w:val="clear" w:color="auto" w:fill="auto"/>
            <w:vAlign w:val="center"/>
            <w:hideMark/>
          </w:tcPr>
          <w:p w14:paraId="201A78A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2928A89"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3828314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20FEE80"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w:t>
            </w:r>
          </w:p>
        </w:tc>
        <w:tc>
          <w:tcPr>
            <w:tcW w:w="2818" w:type="dxa"/>
            <w:tcBorders>
              <w:top w:val="nil"/>
              <w:left w:val="nil"/>
              <w:bottom w:val="single" w:sz="8" w:space="0" w:color="auto"/>
              <w:right w:val="single" w:sz="8" w:space="0" w:color="auto"/>
            </w:tcBorders>
            <w:shd w:val="clear" w:color="auto" w:fill="auto"/>
            <w:vAlign w:val="center"/>
            <w:hideMark/>
          </w:tcPr>
          <w:p w14:paraId="283D826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Early Payment Date</w:t>
            </w:r>
          </w:p>
        </w:tc>
        <w:tc>
          <w:tcPr>
            <w:tcW w:w="4860" w:type="dxa"/>
            <w:tcBorders>
              <w:top w:val="nil"/>
              <w:left w:val="nil"/>
              <w:bottom w:val="single" w:sz="8" w:space="0" w:color="auto"/>
              <w:right w:val="single" w:sz="8" w:space="0" w:color="auto"/>
            </w:tcBorders>
            <w:shd w:val="clear" w:color="auto" w:fill="auto"/>
            <w:vAlign w:val="center"/>
            <w:hideMark/>
          </w:tcPr>
          <w:p w14:paraId="5ABFDA4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Early Payment Date</w:t>
            </w:r>
          </w:p>
        </w:tc>
        <w:tc>
          <w:tcPr>
            <w:tcW w:w="5130" w:type="dxa"/>
            <w:tcBorders>
              <w:top w:val="nil"/>
              <w:left w:val="nil"/>
              <w:bottom w:val="single" w:sz="8" w:space="0" w:color="auto"/>
              <w:right w:val="single" w:sz="8" w:space="0" w:color="auto"/>
            </w:tcBorders>
            <w:shd w:val="clear" w:color="auto" w:fill="auto"/>
            <w:vAlign w:val="center"/>
            <w:hideMark/>
          </w:tcPr>
          <w:p w14:paraId="11E2964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CAAE2A7"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12CFB4F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8F826FE"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26</w:t>
            </w:r>
          </w:p>
        </w:tc>
        <w:tc>
          <w:tcPr>
            <w:tcW w:w="2818" w:type="dxa"/>
            <w:tcBorders>
              <w:top w:val="nil"/>
              <w:left w:val="nil"/>
              <w:bottom w:val="single" w:sz="8" w:space="0" w:color="auto"/>
              <w:right w:val="single" w:sz="8" w:space="0" w:color="auto"/>
            </w:tcBorders>
            <w:shd w:val="clear" w:color="auto" w:fill="auto"/>
            <w:vAlign w:val="center"/>
            <w:hideMark/>
          </w:tcPr>
          <w:p w14:paraId="62FCDE2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InvFromName</w:t>
            </w:r>
          </w:p>
        </w:tc>
        <w:tc>
          <w:tcPr>
            <w:tcW w:w="4860" w:type="dxa"/>
            <w:tcBorders>
              <w:top w:val="nil"/>
              <w:left w:val="nil"/>
              <w:bottom w:val="single" w:sz="8" w:space="0" w:color="auto"/>
              <w:right w:val="single" w:sz="8" w:space="0" w:color="auto"/>
            </w:tcBorders>
            <w:shd w:val="clear" w:color="auto" w:fill="auto"/>
            <w:vAlign w:val="center"/>
            <w:hideMark/>
          </w:tcPr>
          <w:p w14:paraId="19E4409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From Name</w:t>
            </w:r>
          </w:p>
        </w:tc>
        <w:tc>
          <w:tcPr>
            <w:tcW w:w="5130" w:type="dxa"/>
            <w:tcBorders>
              <w:top w:val="nil"/>
              <w:left w:val="nil"/>
              <w:bottom w:val="single" w:sz="8" w:space="0" w:color="auto"/>
              <w:right w:val="single" w:sz="8" w:space="0" w:color="auto"/>
            </w:tcBorders>
            <w:shd w:val="clear" w:color="auto" w:fill="auto"/>
            <w:vAlign w:val="center"/>
            <w:hideMark/>
          </w:tcPr>
          <w:p w14:paraId="4A900D1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Invoice From Name and Address will be taken from Database</w:t>
            </w:r>
          </w:p>
        </w:tc>
        <w:tc>
          <w:tcPr>
            <w:tcW w:w="1170" w:type="dxa"/>
            <w:tcBorders>
              <w:top w:val="nil"/>
              <w:left w:val="nil"/>
              <w:bottom w:val="single" w:sz="8" w:space="0" w:color="auto"/>
              <w:right w:val="single" w:sz="8" w:space="0" w:color="auto"/>
            </w:tcBorders>
            <w:shd w:val="clear" w:color="auto" w:fill="auto"/>
            <w:vAlign w:val="center"/>
            <w:hideMark/>
          </w:tcPr>
          <w:p w14:paraId="1351F907"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3FE53EF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55DFA03"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27</w:t>
            </w:r>
          </w:p>
        </w:tc>
        <w:tc>
          <w:tcPr>
            <w:tcW w:w="2818" w:type="dxa"/>
            <w:tcBorders>
              <w:top w:val="nil"/>
              <w:left w:val="nil"/>
              <w:bottom w:val="single" w:sz="8" w:space="0" w:color="auto"/>
              <w:right w:val="single" w:sz="8" w:space="0" w:color="auto"/>
            </w:tcBorders>
            <w:shd w:val="clear" w:color="auto" w:fill="auto"/>
            <w:vAlign w:val="center"/>
            <w:hideMark/>
          </w:tcPr>
          <w:p w14:paraId="414D2B3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InvFromAdd1</w:t>
            </w:r>
          </w:p>
        </w:tc>
        <w:tc>
          <w:tcPr>
            <w:tcW w:w="4860" w:type="dxa"/>
            <w:tcBorders>
              <w:top w:val="nil"/>
              <w:left w:val="nil"/>
              <w:bottom w:val="single" w:sz="8" w:space="0" w:color="auto"/>
              <w:right w:val="single" w:sz="8" w:space="0" w:color="auto"/>
            </w:tcBorders>
            <w:shd w:val="clear" w:color="auto" w:fill="auto"/>
            <w:vAlign w:val="center"/>
            <w:hideMark/>
          </w:tcPr>
          <w:p w14:paraId="487FCCE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From Street 1</w:t>
            </w:r>
          </w:p>
        </w:tc>
        <w:tc>
          <w:tcPr>
            <w:tcW w:w="5130" w:type="dxa"/>
            <w:tcBorders>
              <w:top w:val="nil"/>
              <w:left w:val="nil"/>
              <w:bottom w:val="single" w:sz="8" w:space="0" w:color="auto"/>
              <w:right w:val="single" w:sz="8" w:space="0" w:color="auto"/>
            </w:tcBorders>
            <w:shd w:val="clear" w:color="auto" w:fill="auto"/>
            <w:vAlign w:val="center"/>
            <w:hideMark/>
          </w:tcPr>
          <w:p w14:paraId="1FE6278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Invoice From Name and Address will be taken from Database</w:t>
            </w:r>
          </w:p>
        </w:tc>
        <w:tc>
          <w:tcPr>
            <w:tcW w:w="1170" w:type="dxa"/>
            <w:tcBorders>
              <w:top w:val="nil"/>
              <w:left w:val="nil"/>
              <w:bottom w:val="single" w:sz="8" w:space="0" w:color="auto"/>
              <w:right w:val="single" w:sz="8" w:space="0" w:color="auto"/>
            </w:tcBorders>
            <w:shd w:val="clear" w:color="auto" w:fill="auto"/>
            <w:vAlign w:val="center"/>
            <w:hideMark/>
          </w:tcPr>
          <w:p w14:paraId="5B864984"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3B50752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8ACBCD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28</w:t>
            </w:r>
          </w:p>
        </w:tc>
        <w:tc>
          <w:tcPr>
            <w:tcW w:w="2818" w:type="dxa"/>
            <w:tcBorders>
              <w:top w:val="nil"/>
              <w:left w:val="nil"/>
              <w:bottom w:val="single" w:sz="8" w:space="0" w:color="auto"/>
              <w:right w:val="single" w:sz="8" w:space="0" w:color="auto"/>
            </w:tcBorders>
            <w:shd w:val="clear" w:color="auto" w:fill="auto"/>
            <w:vAlign w:val="center"/>
            <w:hideMark/>
          </w:tcPr>
          <w:p w14:paraId="75D5E97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InvFromAdd2</w:t>
            </w:r>
          </w:p>
        </w:tc>
        <w:tc>
          <w:tcPr>
            <w:tcW w:w="4860" w:type="dxa"/>
            <w:tcBorders>
              <w:top w:val="nil"/>
              <w:left w:val="nil"/>
              <w:bottom w:val="single" w:sz="8" w:space="0" w:color="auto"/>
              <w:right w:val="single" w:sz="8" w:space="0" w:color="auto"/>
            </w:tcBorders>
            <w:shd w:val="clear" w:color="auto" w:fill="auto"/>
            <w:vAlign w:val="center"/>
            <w:hideMark/>
          </w:tcPr>
          <w:p w14:paraId="2A6A2DC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From Street 2</w:t>
            </w:r>
          </w:p>
        </w:tc>
        <w:tc>
          <w:tcPr>
            <w:tcW w:w="5130" w:type="dxa"/>
            <w:tcBorders>
              <w:top w:val="nil"/>
              <w:left w:val="nil"/>
              <w:bottom w:val="single" w:sz="8" w:space="0" w:color="auto"/>
              <w:right w:val="single" w:sz="8" w:space="0" w:color="auto"/>
            </w:tcBorders>
            <w:shd w:val="clear" w:color="auto" w:fill="auto"/>
            <w:vAlign w:val="center"/>
            <w:hideMark/>
          </w:tcPr>
          <w:p w14:paraId="18427AE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Invoice From Name and Address will be taken from Database</w:t>
            </w:r>
          </w:p>
        </w:tc>
        <w:tc>
          <w:tcPr>
            <w:tcW w:w="1170" w:type="dxa"/>
            <w:tcBorders>
              <w:top w:val="nil"/>
              <w:left w:val="nil"/>
              <w:bottom w:val="single" w:sz="8" w:space="0" w:color="auto"/>
              <w:right w:val="single" w:sz="8" w:space="0" w:color="auto"/>
            </w:tcBorders>
            <w:shd w:val="clear" w:color="auto" w:fill="auto"/>
            <w:vAlign w:val="center"/>
            <w:hideMark/>
          </w:tcPr>
          <w:p w14:paraId="4970D85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4A9E4F3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8AC210F"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29</w:t>
            </w:r>
          </w:p>
        </w:tc>
        <w:tc>
          <w:tcPr>
            <w:tcW w:w="2818" w:type="dxa"/>
            <w:tcBorders>
              <w:top w:val="nil"/>
              <w:left w:val="nil"/>
              <w:bottom w:val="single" w:sz="8" w:space="0" w:color="auto"/>
              <w:right w:val="single" w:sz="8" w:space="0" w:color="auto"/>
            </w:tcBorders>
            <w:shd w:val="clear" w:color="auto" w:fill="auto"/>
            <w:vAlign w:val="center"/>
            <w:hideMark/>
          </w:tcPr>
          <w:p w14:paraId="1E7CEA8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InvFromCity</w:t>
            </w:r>
          </w:p>
        </w:tc>
        <w:tc>
          <w:tcPr>
            <w:tcW w:w="4860" w:type="dxa"/>
            <w:tcBorders>
              <w:top w:val="nil"/>
              <w:left w:val="nil"/>
              <w:bottom w:val="single" w:sz="8" w:space="0" w:color="auto"/>
              <w:right w:val="single" w:sz="8" w:space="0" w:color="auto"/>
            </w:tcBorders>
            <w:shd w:val="clear" w:color="auto" w:fill="auto"/>
            <w:vAlign w:val="center"/>
            <w:hideMark/>
          </w:tcPr>
          <w:p w14:paraId="393E321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From City</w:t>
            </w:r>
          </w:p>
        </w:tc>
        <w:tc>
          <w:tcPr>
            <w:tcW w:w="5130" w:type="dxa"/>
            <w:tcBorders>
              <w:top w:val="nil"/>
              <w:left w:val="nil"/>
              <w:bottom w:val="single" w:sz="8" w:space="0" w:color="auto"/>
              <w:right w:val="single" w:sz="8" w:space="0" w:color="auto"/>
            </w:tcBorders>
            <w:shd w:val="clear" w:color="auto" w:fill="auto"/>
            <w:vAlign w:val="center"/>
            <w:hideMark/>
          </w:tcPr>
          <w:p w14:paraId="78EF84A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Invoice From Name and Address will be taken from Database</w:t>
            </w:r>
          </w:p>
        </w:tc>
        <w:tc>
          <w:tcPr>
            <w:tcW w:w="1170" w:type="dxa"/>
            <w:tcBorders>
              <w:top w:val="nil"/>
              <w:left w:val="nil"/>
              <w:bottom w:val="single" w:sz="8" w:space="0" w:color="auto"/>
              <w:right w:val="single" w:sz="8" w:space="0" w:color="auto"/>
            </w:tcBorders>
            <w:shd w:val="clear" w:color="auto" w:fill="auto"/>
            <w:vAlign w:val="center"/>
            <w:hideMark/>
          </w:tcPr>
          <w:p w14:paraId="17BFF79F"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6823FC0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652888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30</w:t>
            </w:r>
          </w:p>
        </w:tc>
        <w:tc>
          <w:tcPr>
            <w:tcW w:w="2818" w:type="dxa"/>
            <w:tcBorders>
              <w:top w:val="nil"/>
              <w:left w:val="nil"/>
              <w:bottom w:val="single" w:sz="8" w:space="0" w:color="auto"/>
              <w:right w:val="single" w:sz="8" w:space="0" w:color="auto"/>
            </w:tcBorders>
            <w:shd w:val="clear" w:color="auto" w:fill="auto"/>
            <w:vAlign w:val="center"/>
            <w:hideMark/>
          </w:tcPr>
          <w:p w14:paraId="174CE48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InvFromPostalCode</w:t>
            </w:r>
          </w:p>
        </w:tc>
        <w:tc>
          <w:tcPr>
            <w:tcW w:w="4860" w:type="dxa"/>
            <w:tcBorders>
              <w:top w:val="nil"/>
              <w:left w:val="nil"/>
              <w:bottom w:val="single" w:sz="8" w:space="0" w:color="auto"/>
              <w:right w:val="single" w:sz="8" w:space="0" w:color="auto"/>
            </w:tcBorders>
            <w:shd w:val="clear" w:color="auto" w:fill="auto"/>
            <w:vAlign w:val="center"/>
            <w:hideMark/>
          </w:tcPr>
          <w:p w14:paraId="7BE728E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From Postal Code</w:t>
            </w:r>
          </w:p>
        </w:tc>
        <w:tc>
          <w:tcPr>
            <w:tcW w:w="5130" w:type="dxa"/>
            <w:tcBorders>
              <w:top w:val="nil"/>
              <w:left w:val="nil"/>
              <w:bottom w:val="single" w:sz="8" w:space="0" w:color="auto"/>
              <w:right w:val="single" w:sz="8" w:space="0" w:color="auto"/>
            </w:tcBorders>
            <w:shd w:val="clear" w:color="auto" w:fill="auto"/>
            <w:vAlign w:val="center"/>
            <w:hideMark/>
          </w:tcPr>
          <w:p w14:paraId="63C7847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Invoice From Name and Address will be taken from Database</w:t>
            </w:r>
          </w:p>
        </w:tc>
        <w:tc>
          <w:tcPr>
            <w:tcW w:w="1170" w:type="dxa"/>
            <w:tcBorders>
              <w:top w:val="nil"/>
              <w:left w:val="nil"/>
              <w:bottom w:val="single" w:sz="8" w:space="0" w:color="auto"/>
              <w:right w:val="single" w:sz="8" w:space="0" w:color="auto"/>
            </w:tcBorders>
            <w:shd w:val="clear" w:color="auto" w:fill="auto"/>
            <w:vAlign w:val="center"/>
            <w:hideMark/>
          </w:tcPr>
          <w:p w14:paraId="7830B099"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6C1ACAC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7895198"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31</w:t>
            </w:r>
          </w:p>
        </w:tc>
        <w:tc>
          <w:tcPr>
            <w:tcW w:w="2818" w:type="dxa"/>
            <w:tcBorders>
              <w:top w:val="nil"/>
              <w:left w:val="nil"/>
              <w:bottom w:val="single" w:sz="8" w:space="0" w:color="auto"/>
              <w:right w:val="single" w:sz="8" w:space="0" w:color="auto"/>
            </w:tcBorders>
            <w:shd w:val="clear" w:color="auto" w:fill="auto"/>
            <w:vAlign w:val="center"/>
            <w:hideMark/>
          </w:tcPr>
          <w:p w14:paraId="7A0C0A0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InvFromState</w:t>
            </w:r>
          </w:p>
        </w:tc>
        <w:tc>
          <w:tcPr>
            <w:tcW w:w="4860" w:type="dxa"/>
            <w:tcBorders>
              <w:top w:val="nil"/>
              <w:left w:val="nil"/>
              <w:bottom w:val="single" w:sz="8" w:space="0" w:color="auto"/>
              <w:right w:val="single" w:sz="8" w:space="0" w:color="auto"/>
            </w:tcBorders>
            <w:shd w:val="clear" w:color="auto" w:fill="auto"/>
            <w:vAlign w:val="center"/>
            <w:hideMark/>
          </w:tcPr>
          <w:p w14:paraId="3AE8EE1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From State</w:t>
            </w:r>
          </w:p>
        </w:tc>
        <w:tc>
          <w:tcPr>
            <w:tcW w:w="5130" w:type="dxa"/>
            <w:tcBorders>
              <w:top w:val="nil"/>
              <w:left w:val="nil"/>
              <w:bottom w:val="single" w:sz="8" w:space="0" w:color="auto"/>
              <w:right w:val="single" w:sz="8" w:space="0" w:color="auto"/>
            </w:tcBorders>
            <w:shd w:val="clear" w:color="auto" w:fill="auto"/>
            <w:vAlign w:val="center"/>
            <w:hideMark/>
          </w:tcPr>
          <w:p w14:paraId="3BA94EF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Invoice From Name and Address will be taken from Database</w:t>
            </w:r>
          </w:p>
        </w:tc>
        <w:tc>
          <w:tcPr>
            <w:tcW w:w="1170" w:type="dxa"/>
            <w:tcBorders>
              <w:top w:val="nil"/>
              <w:left w:val="nil"/>
              <w:bottom w:val="single" w:sz="8" w:space="0" w:color="auto"/>
              <w:right w:val="single" w:sz="8" w:space="0" w:color="auto"/>
            </w:tcBorders>
            <w:shd w:val="clear" w:color="auto" w:fill="auto"/>
            <w:vAlign w:val="center"/>
            <w:hideMark/>
          </w:tcPr>
          <w:p w14:paraId="69466404"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01ACA9B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AE1F854"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32</w:t>
            </w:r>
          </w:p>
        </w:tc>
        <w:tc>
          <w:tcPr>
            <w:tcW w:w="2818" w:type="dxa"/>
            <w:tcBorders>
              <w:top w:val="nil"/>
              <w:left w:val="nil"/>
              <w:bottom w:val="single" w:sz="8" w:space="0" w:color="auto"/>
              <w:right w:val="single" w:sz="8" w:space="0" w:color="auto"/>
            </w:tcBorders>
            <w:shd w:val="clear" w:color="auto" w:fill="auto"/>
            <w:vAlign w:val="center"/>
            <w:hideMark/>
          </w:tcPr>
          <w:p w14:paraId="2A0085A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InvFromCountry</w:t>
            </w:r>
          </w:p>
        </w:tc>
        <w:tc>
          <w:tcPr>
            <w:tcW w:w="4860" w:type="dxa"/>
            <w:tcBorders>
              <w:top w:val="nil"/>
              <w:left w:val="nil"/>
              <w:bottom w:val="single" w:sz="8" w:space="0" w:color="auto"/>
              <w:right w:val="single" w:sz="8" w:space="0" w:color="auto"/>
            </w:tcBorders>
            <w:shd w:val="clear" w:color="auto" w:fill="auto"/>
            <w:vAlign w:val="center"/>
            <w:hideMark/>
          </w:tcPr>
          <w:p w14:paraId="7114616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From Country</w:t>
            </w:r>
          </w:p>
        </w:tc>
        <w:tc>
          <w:tcPr>
            <w:tcW w:w="5130" w:type="dxa"/>
            <w:tcBorders>
              <w:top w:val="nil"/>
              <w:left w:val="nil"/>
              <w:bottom w:val="single" w:sz="8" w:space="0" w:color="auto"/>
              <w:right w:val="single" w:sz="8" w:space="0" w:color="auto"/>
            </w:tcBorders>
            <w:shd w:val="clear" w:color="auto" w:fill="auto"/>
            <w:vAlign w:val="center"/>
            <w:hideMark/>
          </w:tcPr>
          <w:p w14:paraId="42FCB62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Invoice From Name and Address will be taken from Database</w:t>
            </w:r>
          </w:p>
        </w:tc>
        <w:tc>
          <w:tcPr>
            <w:tcW w:w="1170" w:type="dxa"/>
            <w:tcBorders>
              <w:top w:val="nil"/>
              <w:left w:val="nil"/>
              <w:bottom w:val="single" w:sz="8" w:space="0" w:color="auto"/>
              <w:right w:val="single" w:sz="8" w:space="0" w:color="auto"/>
            </w:tcBorders>
            <w:shd w:val="clear" w:color="auto" w:fill="auto"/>
            <w:vAlign w:val="center"/>
            <w:hideMark/>
          </w:tcPr>
          <w:p w14:paraId="73E4D493"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6A53B8B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7F8405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33</w:t>
            </w:r>
          </w:p>
        </w:tc>
        <w:tc>
          <w:tcPr>
            <w:tcW w:w="2818" w:type="dxa"/>
            <w:tcBorders>
              <w:top w:val="nil"/>
              <w:left w:val="nil"/>
              <w:bottom w:val="single" w:sz="8" w:space="0" w:color="auto"/>
              <w:right w:val="single" w:sz="8" w:space="0" w:color="auto"/>
            </w:tcBorders>
            <w:shd w:val="clear" w:color="auto" w:fill="auto"/>
            <w:vAlign w:val="center"/>
            <w:hideMark/>
          </w:tcPr>
          <w:p w14:paraId="69C9993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QST Tax. Reg. Num.</w:t>
            </w:r>
          </w:p>
        </w:tc>
        <w:tc>
          <w:tcPr>
            <w:tcW w:w="4860" w:type="dxa"/>
            <w:tcBorders>
              <w:top w:val="nil"/>
              <w:left w:val="nil"/>
              <w:bottom w:val="single" w:sz="8" w:space="0" w:color="auto"/>
              <w:right w:val="single" w:sz="8" w:space="0" w:color="auto"/>
            </w:tcBorders>
            <w:shd w:val="clear" w:color="auto" w:fill="auto"/>
            <w:vAlign w:val="center"/>
            <w:hideMark/>
          </w:tcPr>
          <w:p w14:paraId="760869C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QST Tax Reg. Num.</w:t>
            </w:r>
          </w:p>
        </w:tc>
        <w:tc>
          <w:tcPr>
            <w:tcW w:w="5130" w:type="dxa"/>
            <w:tcBorders>
              <w:top w:val="nil"/>
              <w:left w:val="nil"/>
              <w:bottom w:val="single" w:sz="8" w:space="0" w:color="auto"/>
              <w:right w:val="single" w:sz="8" w:space="0" w:color="auto"/>
            </w:tcBorders>
            <w:shd w:val="clear" w:color="auto" w:fill="auto"/>
            <w:vAlign w:val="center"/>
            <w:hideMark/>
          </w:tcPr>
          <w:p w14:paraId="18CF780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Canadian Suppliers</w:t>
            </w:r>
          </w:p>
        </w:tc>
        <w:tc>
          <w:tcPr>
            <w:tcW w:w="1170" w:type="dxa"/>
            <w:tcBorders>
              <w:top w:val="nil"/>
              <w:left w:val="nil"/>
              <w:bottom w:val="single" w:sz="8" w:space="0" w:color="auto"/>
              <w:right w:val="single" w:sz="8" w:space="0" w:color="auto"/>
            </w:tcBorders>
            <w:shd w:val="clear" w:color="auto" w:fill="auto"/>
            <w:vAlign w:val="center"/>
            <w:hideMark/>
          </w:tcPr>
          <w:p w14:paraId="6A3BCB14"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3297BC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8E1829F"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34</w:t>
            </w:r>
          </w:p>
        </w:tc>
        <w:tc>
          <w:tcPr>
            <w:tcW w:w="2818" w:type="dxa"/>
            <w:tcBorders>
              <w:top w:val="nil"/>
              <w:left w:val="nil"/>
              <w:bottom w:val="single" w:sz="8" w:space="0" w:color="auto"/>
              <w:right w:val="single" w:sz="8" w:space="0" w:color="auto"/>
            </w:tcBorders>
            <w:shd w:val="clear" w:color="auto" w:fill="auto"/>
            <w:vAlign w:val="center"/>
            <w:hideMark/>
          </w:tcPr>
          <w:p w14:paraId="6E5CCE3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PST Tax. Reg. Num.</w:t>
            </w:r>
          </w:p>
        </w:tc>
        <w:tc>
          <w:tcPr>
            <w:tcW w:w="4860" w:type="dxa"/>
            <w:tcBorders>
              <w:top w:val="nil"/>
              <w:left w:val="nil"/>
              <w:bottom w:val="single" w:sz="8" w:space="0" w:color="auto"/>
              <w:right w:val="single" w:sz="8" w:space="0" w:color="auto"/>
            </w:tcBorders>
            <w:shd w:val="clear" w:color="auto" w:fill="auto"/>
            <w:vAlign w:val="center"/>
            <w:hideMark/>
          </w:tcPr>
          <w:p w14:paraId="795F5C7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PST Tax Reg. Num.</w:t>
            </w:r>
          </w:p>
        </w:tc>
        <w:tc>
          <w:tcPr>
            <w:tcW w:w="5130" w:type="dxa"/>
            <w:tcBorders>
              <w:top w:val="nil"/>
              <w:left w:val="nil"/>
              <w:bottom w:val="single" w:sz="8" w:space="0" w:color="auto"/>
              <w:right w:val="single" w:sz="8" w:space="0" w:color="auto"/>
            </w:tcBorders>
            <w:shd w:val="clear" w:color="auto" w:fill="auto"/>
            <w:vAlign w:val="center"/>
            <w:hideMark/>
          </w:tcPr>
          <w:p w14:paraId="50D0BCD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Canadian Suppliers</w:t>
            </w:r>
          </w:p>
        </w:tc>
        <w:tc>
          <w:tcPr>
            <w:tcW w:w="1170" w:type="dxa"/>
            <w:tcBorders>
              <w:top w:val="nil"/>
              <w:left w:val="nil"/>
              <w:bottom w:val="single" w:sz="8" w:space="0" w:color="auto"/>
              <w:right w:val="single" w:sz="8" w:space="0" w:color="auto"/>
            </w:tcBorders>
            <w:shd w:val="clear" w:color="auto" w:fill="auto"/>
            <w:vAlign w:val="center"/>
            <w:hideMark/>
          </w:tcPr>
          <w:p w14:paraId="72E87118"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0EE49F1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97DD30F"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c>
          <w:tcPr>
            <w:tcW w:w="2818" w:type="dxa"/>
            <w:tcBorders>
              <w:top w:val="nil"/>
              <w:left w:val="nil"/>
              <w:bottom w:val="single" w:sz="8" w:space="0" w:color="auto"/>
              <w:right w:val="single" w:sz="8" w:space="0" w:color="auto"/>
            </w:tcBorders>
            <w:shd w:val="clear" w:color="auto" w:fill="auto"/>
            <w:vAlign w:val="center"/>
            <w:hideMark/>
          </w:tcPr>
          <w:p w14:paraId="6B16E3E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GST Tax. Reg. Num.</w:t>
            </w:r>
          </w:p>
        </w:tc>
        <w:tc>
          <w:tcPr>
            <w:tcW w:w="4860" w:type="dxa"/>
            <w:tcBorders>
              <w:top w:val="nil"/>
              <w:left w:val="nil"/>
              <w:bottom w:val="single" w:sz="8" w:space="0" w:color="auto"/>
              <w:right w:val="single" w:sz="8" w:space="0" w:color="auto"/>
            </w:tcBorders>
            <w:shd w:val="clear" w:color="auto" w:fill="auto"/>
            <w:vAlign w:val="center"/>
            <w:hideMark/>
          </w:tcPr>
          <w:p w14:paraId="68310B4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GST Tax Reg. Num.</w:t>
            </w:r>
          </w:p>
        </w:tc>
        <w:tc>
          <w:tcPr>
            <w:tcW w:w="5130" w:type="dxa"/>
            <w:tcBorders>
              <w:top w:val="nil"/>
              <w:left w:val="nil"/>
              <w:bottom w:val="single" w:sz="8" w:space="0" w:color="auto"/>
              <w:right w:val="single" w:sz="8" w:space="0" w:color="auto"/>
            </w:tcBorders>
            <w:shd w:val="clear" w:color="auto" w:fill="auto"/>
            <w:vAlign w:val="center"/>
            <w:hideMark/>
          </w:tcPr>
          <w:p w14:paraId="23FF510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Canadian Suppliers</w:t>
            </w:r>
          </w:p>
        </w:tc>
        <w:tc>
          <w:tcPr>
            <w:tcW w:w="1170" w:type="dxa"/>
            <w:tcBorders>
              <w:top w:val="nil"/>
              <w:left w:val="nil"/>
              <w:bottom w:val="single" w:sz="8" w:space="0" w:color="auto"/>
              <w:right w:val="single" w:sz="8" w:space="0" w:color="auto"/>
            </w:tcBorders>
            <w:shd w:val="clear" w:color="auto" w:fill="auto"/>
            <w:vAlign w:val="center"/>
            <w:hideMark/>
          </w:tcPr>
          <w:p w14:paraId="14D3B7AF"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4144166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3B7C6E3"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36</w:t>
            </w:r>
          </w:p>
        </w:tc>
        <w:tc>
          <w:tcPr>
            <w:tcW w:w="2818" w:type="dxa"/>
            <w:tcBorders>
              <w:top w:val="nil"/>
              <w:left w:val="nil"/>
              <w:bottom w:val="single" w:sz="8" w:space="0" w:color="auto"/>
              <w:right w:val="single" w:sz="8" w:space="0" w:color="auto"/>
            </w:tcBorders>
            <w:shd w:val="clear" w:color="auto" w:fill="auto"/>
            <w:vAlign w:val="center"/>
            <w:hideMark/>
          </w:tcPr>
          <w:p w14:paraId="6C55DFA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HST Tax. Reg. Num.</w:t>
            </w:r>
          </w:p>
        </w:tc>
        <w:tc>
          <w:tcPr>
            <w:tcW w:w="4860" w:type="dxa"/>
            <w:tcBorders>
              <w:top w:val="nil"/>
              <w:left w:val="nil"/>
              <w:bottom w:val="single" w:sz="8" w:space="0" w:color="auto"/>
              <w:right w:val="single" w:sz="8" w:space="0" w:color="auto"/>
            </w:tcBorders>
            <w:shd w:val="clear" w:color="auto" w:fill="auto"/>
            <w:vAlign w:val="center"/>
            <w:hideMark/>
          </w:tcPr>
          <w:p w14:paraId="35713CB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HST Tax Reg. Num.</w:t>
            </w:r>
          </w:p>
        </w:tc>
        <w:tc>
          <w:tcPr>
            <w:tcW w:w="5130" w:type="dxa"/>
            <w:tcBorders>
              <w:top w:val="nil"/>
              <w:left w:val="nil"/>
              <w:bottom w:val="single" w:sz="8" w:space="0" w:color="auto"/>
              <w:right w:val="single" w:sz="8" w:space="0" w:color="auto"/>
            </w:tcBorders>
            <w:shd w:val="clear" w:color="auto" w:fill="auto"/>
            <w:vAlign w:val="center"/>
            <w:hideMark/>
          </w:tcPr>
          <w:p w14:paraId="48F3473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Canadian Suppliers</w:t>
            </w:r>
          </w:p>
        </w:tc>
        <w:tc>
          <w:tcPr>
            <w:tcW w:w="1170" w:type="dxa"/>
            <w:tcBorders>
              <w:top w:val="nil"/>
              <w:left w:val="nil"/>
              <w:bottom w:val="single" w:sz="8" w:space="0" w:color="auto"/>
              <w:right w:val="single" w:sz="8" w:space="0" w:color="auto"/>
            </w:tcBorders>
            <w:shd w:val="clear" w:color="auto" w:fill="auto"/>
            <w:vAlign w:val="center"/>
            <w:hideMark/>
          </w:tcPr>
          <w:p w14:paraId="37FF43AC"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42CD75A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C1C0C23"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37</w:t>
            </w:r>
          </w:p>
        </w:tc>
        <w:tc>
          <w:tcPr>
            <w:tcW w:w="2818" w:type="dxa"/>
            <w:tcBorders>
              <w:top w:val="nil"/>
              <w:left w:val="nil"/>
              <w:bottom w:val="single" w:sz="8" w:space="0" w:color="auto"/>
              <w:right w:val="single" w:sz="8" w:space="0" w:color="auto"/>
            </w:tcBorders>
            <w:shd w:val="clear" w:color="auto" w:fill="auto"/>
            <w:vAlign w:val="center"/>
            <w:hideMark/>
          </w:tcPr>
          <w:p w14:paraId="0B0A86B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Main Supplier Contact Name</w:t>
            </w:r>
          </w:p>
        </w:tc>
        <w:tc>
          <w:tcPr>
            <w:tcW w:w="4860" w:type="dxa"/>
            <w:tcBorders>
              <w:top w:val="nil"/>
              <w:left w:val="nil"/>
              <w:bottom w:val="single" w:sz="8" w:space="0" w:color="auto"/>
              <w:right w:val="single" w:sz="8" w:space="0" w:color="auto"/>
            </w:tcBorders>
            <w:shd w:val="clear" w:color="auto" w:fill="auto"/>
            <w:vAlign w:val="center"/>
            <w:hideMark/>
          </w:tcPr>
          <w:p w14:paraId="2DDDDE0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Main Supplier Contact Name</w:t>
            </w:r>
          </w:p>
        </w:tc>
        <w:tc>
          <w:tcPr>
            <w:tcW w:w="5130" w:type="dxa"/>
            <w:tcBorders>
              <w:top w:val="nil"/>
              <w:left w:val="nil"/>
              <w:bottom w:val="single" w:sz="8" w:space="0" w:color="auto"/>
              <w:right w:val="single" w:sz="8" w:space="0" w:color="auto"/>
            </w:tcBorders>
            <w:shd w:val="clear" w:color="auto" w:fill="auto"/>
            <w:noWrap/>
            <w:vAlign w:val="center"/>
            <w:hideMark/>
          </w:tcPr>
          <w:p w14:paraId="7DE4AD5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48DA8021"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3135D6F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F26A9B5"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38</w:t>
            </w:r>
          </w:p>
        </w:tc>
        <w:tc>
          <w:tcPr>
            <w:tcW w:w="2818" w:type="dxa"/>
            <w:tcBorders>
              <w:top w:val="nil"/>
              <w:left w:val="nil"/>
              <w:bottom w:val="single" w:sz="8" w:space="0" w:color="auto"/>
              <w:right w:val="single" w:sz="8" w:space="0" w:color="auto"/>
            </w:tcBorders>
            <w:shd w:val="clear" w:color="auto" w:fill="auto"/>
            <w:vAlign w:val="center"/>
            <w:hideMark/>
          </w:tcPr>
          <w:p w14:paraId="6949672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Main Supplier Contact Tel</w:t>
            </w:r>
          </w:p>
        </w:tc>
        <w:tc>
          <w:tcPr>
            <w:tcW w:w="4860" w:type="dxa"/>
            <w:tcBorders>
              <w:top w:val="nil"/>
              <w:left w:val="nil"/>
              <w:bottom w:val="single" w:sz="8" w:space="0" w:color="auto"/>
              <w:right w:val="single" w:sz="8" w:space="0" w:color="auto"/>
            </w:tcBorders>
            <w:shd w:val="clear" w:color="auto" w:fill="auto"/>
            <w:vAlign w:val="center"/>
            <w:hideMark/>
          </w:tcPr>
          <w:p w14:paraId="4006702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Main Supplier Contact Tel</w:t>
            </w:r>
          </w:p>
        </w:tc>
        <w:tc>
          <w:tcPr>
            <w:tcW w:w="5130" w:type="dxa"/>
            <w:tcBorders>
              <w:top w:val="nil"/>
              <w:left w:val="nil"/>
              <w:bottom w:val="single" w:sz="8" w:space="0" w:color="auto"/>
              <w:right w:val="single" w:sz="8" w:space="0" w:color="auto"/>
            </w:tcBorders>
            <w:shd w:val="clear" w:color="auto" w:fill="auto"/>
            <w:noWrap/>
            <w:vAlign w:val="center"/>
            <w:hideMark/>
          </w:tcPr>
          <w:p w14:paraId="45C68BA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6CE998DB"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3D9FF30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984D317"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39</w:t>
            </w:r>
          </w:p>
        </w:tc>
        <w:tc>
          <w:tcPr>
            <w:tcW w:w="2818" w:type="dxa"/>
            <w:tcBorders>
              <w:top w:val="nil"/>
              <w:left w:val="nil"/>
              <w:bottom w:val="single" w:sz="8" w:space="0" w:color="auto"/>
              <w:right w:val="single" w:sz="8" w:space="0" w:color="auto"/>
            </w:tcBorders>
            <w:shd w:val="clear" w:color="auto" w:fill="auto"/>
            <w:vAlign w:val="center"/>
            <w:hideMark/>
          </w:tcPr>
          <w:p w14:paraId="77A301E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Main Supplier Contact Email</w:t>
            </w:r>
          </w:p>
        </w:tc>
        <w:tc>
          <w:tcPr>
            <w:tcW w:w="4860" w:type="dxa"/>
            <w:tcBorders>
              <w:top w:val="nil"/>
              <w:left w:val="nil"/>
              <w:bottom w:val="single" w:sz="8" w:space="0" w:color="auto"/>
              <w:right w:val="single" w:sz="8" w:space="0" w:color="auto"/>
            </w:tcBorders>
            <w:shd w:val="clear" w:color="auto" w:fill="auto"/>
            <w:vAlign w:val="center"/>
            <w:hideMark/>
          </w:tcPr>
          <w:p w14:paraId="438BFD9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Main Supplier Contact Email</w:t>
            </w:r>
          </w:p>
        </w:tc>
        <w:tc>
          <w:tcPr>
            <w:tcW w:w="5130" w:type="dxa"/>
            <w:tcBorders>
              <w:top w:val="nil"/>
              <w:left w:val="nil"/>
              <w:bottom w:val="single" w:sz="8" w:space="0" w:color="auto"/>
              <w:right w:val="single" w:sz="8" w:space="0" w:color="auto"/>
            </w:tcBorders>
            <w:shd w:val="clear" w:color="auto" w:fill="auto"/>
            <w:noWrap/>
            <w:vAlign w:val="center"/>
            <w:hideMark/>
          </w:tcPr>
          <w:p w14:paraId="3947BD1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102D971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444D243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C3C69CE"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40</w:t>
            </w:r>
          </w:p>
        </w:tc>
        <w:tc>
          <w:tcPr>
            <w:tcW w:w="2818" w:type="dxa"/>
            <w:tcBorders>
              <w:top w:val="nil"/>
              <w:left w:val="nil"/>
              <w:bottom w:val="single" w:sz="8" w:space="0" w:color="auto"/>
              <w:right w:val="single" w:sz="8" w:space="0" w:color="auto"/>
            </w:tcBorders>
            <w:shd w:val="clear" w:color="auto" w:fill="auto"/>
            <w:vAlign w:val="center"/>
            <w:hideMark/>
          </w:tcPr>
          <w:p w14:paraId="74B3D82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ContactNameForInvQ</w:t>
            </w:r>
          </w:p>
        </w:tc>
        <w:tc>
          <w:tcPr>
            <w:tcW w:w="4860" w:type="dxa"/>
            <w:tcBorders>
              <w:top w:val="nil"/>
              <w:left w:val="nil"/>
              <w:bottom w:val="single" w:sz="8" w:space="0" w:color="auto"/>
              <w:right w:val="single" w:sz="8" w:space="0" w:color="auto"/>
            </w:tcBorders>
            <w:shd w:val="clear" w:color="auto" w:fill="auto"/>
            <w:vAlign w:val="center"/>
            <w:hideMark/>
          </w:tcPr>
          <w:p w14:paraId="3277511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Queries Contact Name</w:t>
            </w:r>
          </w:p>
        </w:tc>
        <w:tc>
          <w:tcPr>
            <w:tcW w:w="5130" w:type="dxa"/>
            <w:tcBorders>
              <w:top w:val="nil"/>
              <w:left w:val="nil"/>
              <w:bottom w:val="single" w:sz="8" w:space="0" w:color="auto"/>
              <w:right w:val="single" w:sz="8" w:space="0" w:color="auto"/>
            </w:tcBorders>
            <w:shd w:val="clear" w:color="auto" w:fill="auto"/>
            <w:noWrap/>
            <w:vAlign w:val="center"/>
            <w:hideMark/>
          </w:tcPr>
          <w:p w14:paraId="006788F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1EFEA2A2"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10064BD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E7255E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w:t>
            </w:r>
            <w:r w:rsidRPr="00EC4D2E">
              <w:rPr>
                <w:rFonts w:asciiTheme="minorHAnsi" w:eastAsia="Times New Roman" w:hAnsiTheme="minorHAnsi" w:cstheme="minorHAnsi"/>
                <w:color w:val="000000"/>
                <w:sz w:val="18"/>
                <w:szCs w:val="18"/>
                <w:lang w:eastAsia="en-GB"/>
              </w:rPr>
              <w:lastRenderedPageBreak/>
              <w:t>1</w:t>
            </w:r>
          </w:p>
        </w:tc>
        <w:tc>
          <w:tcPr>
            <w:tcW w:w="2818" w:type="dxa"/>
            <w:tcBorders>
              <w:top w:val="nil"/>
              <w:left w:val="nil"/>
              <w:bottom w:val="single" w:sz="8" w:space="0" w:color="auto"/>
              <w:right w:val="single" w:sz="8" w:space="0" w:color="auto"/>
            </w:tcBorders>
            <w:shd w:val="clear" w:color="auto" w:fill="auto"/>
            <w:vAlign w:val="center"/>
            <w:hideMark/>
          </w:tcPr>
          <w:p w14:paraId="63563A2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lastRenderedPageBreak/>
              <w:t>ContactTelForInvQ</w:t>
            </w:r>
          </w:p>
        </w:tc>
        <w:tc>
          <w:tcPr>
            <w:tcW w:w="4860" w:type="dxa"/>
            <w:tcBorders>
              <w:top w:val="nil"/>
              <w:left w:val="nil"/>
              <w:bottom w:val="single" w:sz="8" w:space="0" w:color="auto"/>
              <w:right w:val="single" w:sz="8" w:space="0" w:color="auto"/>
            </w:tcBorders>
            <w:shd w:val="clear" w:color="auto" w:fill="auto"/>
            <w:vAlign w:val="center"/>
            <w:hideMark/>
          </w:tcPr>
          <w:p w14:paraId="7E0310E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Queries Contact  Tel</w:t>
            </w:r>
          </w:p>
        </w:tc>
        <w:tc>
          <w:tcPr>
            <w:tcW w:w="5130" w:type="dxa"/>
            <w:tcBorders>
              <w:top w:val="nil"/>
              <w:left w:val="nil"/>
              <w:bottom w:val="single" w:sz="8" w:space="0" w:color="auto"/>
              <w:right w:val="single" w:sz="8" w:space="0" w:color="auto"/>
            </w:tcBorders>
            <w:shd w:val="clear" w:color="auto" w:fill="auto"/>
            <w:noWrap/>
            <w:vAlign w:val="center"/>
            <w:hideMark/>
          </w:tcPr>
          <w:p w14:paraId="3A7AB4B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10747468"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7AB2BAE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C97B997"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42</w:t>
            </w:r>
          </w:p>
        </w:tc>
        <w:tc>
          <w:tcPr>
            <w:tcW w:w="2818" w:type="dxa"/>
            <w:tcBorders>
              <w:top w:val="nil"/>
              <w:left w:val="nil"/>
              <w:bottom w:val="single" w:sz="8" w:space="0" w:color="auto"/>
              <w:right w:val="single" w:sz="8" w:space="0" w:color="auto"/>
            </w:tcBorders>
            <w:shd w:val="clear" w:color="auto" w:fill="auto"/>
            <w:vAlign w:val="center"/>
            <w:hideMark/>
          </w:tcPr>
          <w:p w14:paraId="43B7AAD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ContactEmailForInvQ</w:t>
            </w:r>
          </w:p>
        </w:tc>
        <w:tc>
          <w:tcPr>
            <w:tcW w:w="4860" w:type="dxa"/>
            <w:tcBorders>
              <w:top w:val="nil"/>
              <w:left w:val="nil"/>
              <w:bottom w:val="single" w:sz="8" w:space="0" w:color="auto"/>
              <w:right w:val="single" w:sz="8" w:space="0" w:color="auto"/>
            </w:tcBorders>
            <w:shd w:val="clear" w:color="auto" w:fill="auto"/>
            <w:vAlign w:val="center"/>
            <w:hideMark/>
          </w:tcPr>
          <w:p w14:paraId="782139B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Queries Contact Email</w:t>
            </w:r>
          </w:p>
        </w:tc>
        <w:tc>
          <w:tcPr>
            <w:tcW w:w="5130" w:type="dxa"/>
            <w:tcBorders>
              <w:top w:val="nil"/>
              <w:left w:val="nil"/>
              <w:bottom w:val="single" w:sz="8" w:space="0" w:color="auto"/>
              <w:right w:val="single" w:sz="8" w:space="0" w:color="auto"/>
            </w:tcBorders>
            <w:shd w:val="clear" w:color="auto" w:fill="auto"/>
            <w:noWrap/>
            <w:vAlign w:val="center"/>
            <w:hideMark/>
          </w:tcPr>
          <w:p w14:paraId="7B5C5CE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2164AE09"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410B3F9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5B9926D"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43</w:t>
            </w:r>
          </w:p>
        </w:tc>
        <w:tc>
          <w:tcPr>
            <w:tcW w:w="2818" w:type="dxa"/>
            <w:tcBorders>
              <w:top w:val="nil"/>
              <w:left w:val="nil"/>
              <w:bottom w:val="single" w:sz="8" w:space="0" w:color="auto"/>
              <w:right w:val="single" w:sz="8" w:space="0" w:color="auto"/>
            </w:tcBorders>
            <w:shd w:val="clear" w:color="auto" w:fill="auto"/>
            <w:vAlign w:val="center"/>
            <w:hideMark/>
          </w:tcPr>
          <w:p w14:paraId="2B333D5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InvToName</w:t>
            </w:r>
          </w:p>
        </w:tc>
        <w:tc>
          <w:tcPr>
            <w:tcW w:w="4860" w:type="dxa"/>
            <w:tcBorders>
              <w:top w:val="nil"/>
              <w:left w:val="nil"/>
              <w:bottom w:val="single" w:sz="8" w:space="0" w:color="auto"/>
              <w:right w:val="single" w:sz="8" w:space="0" w:color="auto"/>
            </w:tcBorders>
            <w:shd w:val="clear" w:color="auto" w:fill="auto"/>
            <w:vAlign w:val="center"/>
            <w:hideMark/>
          </w:tcPr>
          <w:p w14:paraId="67C4C8A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To Name</w:t>
            </w:r>
          </w:p>
        </w:tc>
        <w:tc>
          <w:tcPr>
            <w:tcW w:w="5130" w:type="dxa"/>
            <w:tcBorders>
              <w:top w:val="nil"/>
              <w:left w:val="nil"/>
              <w:bottom w:val="single" w:sz="8" w:space="0" w:color="auto"/>
              <w:right w:val="single" w:sz="8" w:space="0" w:color="auto"/>
            </w:tcBorders>
            <w:shd w:val="clear" w:color="auto" w:fill="auto"/>
            <w:noWrap/>
            <w:vAlign w:val="center"/>
            <w:hideMark/>
          </w:tcPr>
          <w:p w14:paraId="75DD255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3FEE0253"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5CB762C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793AF5D"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44</w:t>
            </w:r>
          </w:p>
        </w:tc>
        <w:tc>
          <w:tcPr>
            <w:tcW w:w="2818" w:type="dxa"/>
            <w:tcBorders>
              <w:top w:val="nil"/>
              <w:left w:val="nil"/>
              <w:bottom w:val="single" w:sz="8" w:space="0" w:color="auto"/>
              <w:right w:val="single" w:sz="8" w:space="0" w:color="auto"/>
            </w:tcBorders>
            <w:shd w:val="clear" w:color="auto" w:fill="auto"/>
            <w:vAlign w:val="center"/>
            <w:hideMark/>
          </w:tcPr>
          <w:p w14:paraId="27BB7A5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InvToAdd1</w:t>
            </w:r>
          </w:p>
        </w:tc>
        <w:tc>
          <w:tcPr>
            <w:tcW w:w="4860" w:type="dxa"/>
            <w:tcBorders>
              <w:top w:val="nil"/>
              <w:left w:val="nil"/>
              <w:bottom w:val="single" w:sz="8" w:space="0" w:color="auto"/>
              <w:right w:val="single" w:sz="8" w:space="0" w:color="auto"/>
            </w:tcBorders>
            <w:shd w:val="clear" w:color="auto" w:fill="auto"/>
            <w:vAlign w:val="center"/>
            <w:hideMark/>
          </w:tcPr>
          <w:p w14:paraId="5E52647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To Street 1</w:t>
            </w:r>
          </w:p>
        </w:tc>
        <w:tc>
          <w:tcPr>
            <w:tcW w:w="5130" w:type="dxa"/>
            <w:tcBorders>
              <w:top w:val="nil"/>
              <w:left w:val="nil"/>
              <w:bottom w:val="single" w:sz="8" w:space="0" w:color="auto"/>
              <w:right w:val="single" w:sz="8" w:space="0" w:color="auto"/>
            </w:tcBorders>
            <w:shd w:val="clear" w:color="auto" w:fill="auto"/>
            <w:noWrap/>
            <w:vAlign w:val="center"/>
            <w:hideMark/>
          </w:tcPr>
          <w:p w14:paraId="726B6B3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1DFD4AD1"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54688CE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255A78B"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45</w:t>
            </w:r>
          </w:p>
        </w:tc>
        <w:tc>
          <w:tcPr>
            <w:tcW w:w="2818" w:type="dxa"/>
            <w:tcBorders>
              <w:top w:val="nil"/>
              <w:left w:val="nil"/>
              <w:bottom w:val="single" w:sz="8" w:space="0" w:color="auto"/>
              <w:right w:val="single" w:sz="8" w:space="0" w:color="auto"/>
            </w:tcBorders>
            <w:shd w:val="clear" w:color="auto" w:fill="auto"/>
            <w:vAlign w:val="center"/>
            <w:hideMark/>
          </w:tcPr>
          <w:p w14:paraId="2B092FE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InvToAdd2</w:t>
            </w:r>
          </w:p>
        </w:tc>
        <w:tc>
          <w:tcPr>
            <w:tcW w:w="4860" w:type="dxa"/>
            <w:tcBorders>
              <w:top w:val="nil"/>
              <w:left w:val="nil"/>
              <w:bottom w:val="single" w:sz="8" w:space="0" w:color="auto"/>
              <w:right w:val="single" w:sz="8" w:space="0" w:color="auto"/>
            </w:tcBorders>
            <w:shd w:val="clear" w:color="auto" w:fill="auto"/>
            <w:vAlign w:val="center"/>
            <w:hideMark/>
          </w:tcPr>
          <w:p w14:paraId="1A7F717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To Street 2</w:t>
            </w:r>
          </w:p>
        </w:tc>
        <w:tc>
          <w:tcPr>
            <w:tcW w:w="5130" w:type="dxa"/>
            <w:tcBorders>
              <w:top w:val="nil"/>
              <w:left w:val="nil"/>
              <w:bottom w:val="single" w:sz="8" w:space="0" w:color="auto"/>
              <w:right w:val="single" w:sz="8" w:space="0" w:color="auto"/>
            </w:tcBorders>
            <w:shd w:val="clear" w:color="auto" w:fill="auto"/>
            <w:noWrap/>
            <w:vAlign w:val="center"/>
            <w:hideMark/>
          </w:tcPr>
          <w:p w14:paraId="08A2627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58A79949"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6D1E3AA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9F16FE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46</w:t>
            </w:r>
          </w:p>
        </w:tc>
        <w:tc>
          <w:tcPr>
            <w:tcW w:w="2818" w:type="dxa"/>
            <w:tcBorders>
              <w:top w:val="nil"/>
              <w:left w:val="nil"/>
              <w:bottom w:val="single" w:sz="8" w:space="0" w:color="auto"/>
              <w:right w:val="single" w:sz="8" w:space="0" w:color="auto"/>
            </w:tcBorders>
            <w:shd w:val="clear" w:color="auto" w:fill="auto"/>
            <w:vAlign w:val="center"/>
            <w:hideMark/>
          </w:tcPr>
          <w:p w14:paraId="4E5EB46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InvToCity</w:t>
            </w:r>
          </w:p>
        </w:tc>
        <w:tc>
          <w:tcPr>
            <w:tcW w:w="4860" w:type="dxa"/>
            <w:tcBorders>
              <w:top w:val="nil"/>
              <w:left w:val="nil"/>
              <w:bottom w:val="single" w:sz="8" w:space="0" w:color="auto"/>
              <w:right w:val="single" w:sz="8" w:space="0" w:color="auto"/>
            </w:tcBorders>
            <w:shd w:val="clear" w:color="auto" w:fill="auto"/>
            <w:vAlign w:val="center"/>
            <w:hideMark/>
          </w:tcPr>
          <w:p w14:paraId="223CACB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To City</w:t>
            </w:r>
          </w:p>
        </w:tc>
        <w:tc>
          <w:tcPr>
            <w:tcW w:w="5130" w:type="dxa"/>
            <w:tcBorders>
              <w:top w:val="nil"/>
              <w:left w:val="nil"/>
              <w:bottom w:val="single" w:sz="8" w:space="0" w:color="auto"/>
              <w:right w:val="single" w:sz="8" w:space="0" w:color="auto"/>
            </w:tcBorders>
            <w:shd w:val="clear" w:color="auto" w:fill="auto"/>
            <w:noWrap/>
            <w:vAlign w:val="center"/>
            <w:hideMark/>
          </w:tcPr>
          <w:p w14:paraId="52D6407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0074C72B"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430C1FA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BBE4D47"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47</w:t>
            </w:r>
          </w:p>
        </w:tc>
        <w:tc>
          <w:tcPr>
            <w:tcW w:w="2818" w:type="dxa"/>
            <w:tcBorders>
              <w:top w:val="nil"/>
              <w:left w:val="nil"/>
              <w:bottom w:val="single" w:sz="8" w:space="0" w:color="auto"/>
              <w:right w:val="single" w:sz="8" w:space="0" w:color="auto"/>
            </w:tcBorders>
            <w:shd w:val="clear" w:color="auto" w:fill="auto"/>
            <w:vAlign w:val="center"/>
            <w:hideMark/>
          </w:tcPr>
          <w:p w14:paraId="0EA7607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InvToPostalCode</w:t>
            </w:r>
          </w:p>
        </w:tc>
        <w:tc>
          <w:tcPr>
            <w:tcW w:w="4860" w:type="dxa"/>
            <w:tcBorders>
              <w:top w:val="nil"/>
              <w:left w:val="nil"/>
              <w:bottom w:val="single" w:sz="8" w:space="0" w:color="auto"/>
              <w:right w:val="single" w:sz="8" w:space="0" w:color="auto"/>
            </w:tcBorders>
            <w:shd w:val="clear" w:color="auto" w:fill="auto"/>
            <w:vAlign w:val="center"/>
            <w:hideMark/>
          </w:tcPr>
          <w:p w14:paraId="462C1CC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To Postal Code</w:t>
            </w:r>
          </w:p>
        </w:tc>
        <w:tc>
          <w:tcPr>
            <w:tcW w:w="5130" w:type="dxa"/>
            <w:tcBorders>
              <w:top w:val="nil"/>
              <w:left w:val="nil"/>
              <w:bottom w:val="single" w:sz="8" w:space="0" w:color="auto"/>
              <w:right w:val="single" w:sz="8" w:space="0" w:color="auto"/>
            </w:tcBorders>
            <w:shd w:val="clear" w:color="auto" w:fill="auto"/>
            <w:noWrap/>
            <w:vAlign w:val="center"/>
            <w:hideMark/>
          </w:tcPr>
          <w:p w14:paraId="776264A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14BD1059"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7D78DEE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327B039"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48</w:t>
            </w:r>
          </w:p>
        </w:tc>
        <w:tc>
          <w:tcPr>
            <w:tcW w:w="2818" w:type="dxa"/>
            <w:tcBorders>
              <w:top w:val="nil"/>
              <w:left w:val="nil"/>
              <w:bottom w:val="single" w:sz="8" w:space="0" w:color="auto"/>
              <w:right w:val="single" w:sz="8" w:space="0" w:color="auto"/>
            </w:tcBorders>
            <w:shd w:val="clear" w:color="auto" w:fill="auto"/>
            <w:vAlign w:val="center"/>
            <w:hideMark/>
          </w:tcPr>
          <w:p w14:paraId="64A0510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InvToState</w:t>
            </w:r>
          </w:p>
        </w:tc>
        <w:tc>
          <w:tcPr>
            <w:tcW w:w="4860" w:type="dxa"/>
            <w:tcBorders>
              <w:top w:val="nil"/>
              <w:left w:val="nil"/>
              <w:bottom w:val="single" w:sz="8" w:space="0" w:color="auto"/>
              <w:right w:val="single" w:sz="8" w:space="0" w:color="auto"/>
            </w:tcBorders>
            <w:shd w:val="clear" w:color="auto" w:fill="auto"/>
            <w:vAlign w:val="center"/>
            <w:hideMark/>
          </w:tcPr>
          <w:p w14:paraId="7551369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To State</w:t>
            </w:r>
          </w:p>
        </w:tc>
        <w:tc>
          <w:tcPr>
            <w:tcW w:w="5130" w:type="dxa"/>
            <w:tcBorders>
              <w:top w:val="nil"/>
              <w:left w:val="nil"/>
              <w:bottom w:val="single" w:sz="8" w:space="0" w:color="auto"/>
              <w:right w:val="single" w:sz="8" w:space="0" w:color="auto"/>
            </w:tcBorders>
            <w:shd w:val="clear" w:color="auto" w:fill="auto"/>
            <w:noWrap/>
            <w:vAlign w:val="center"/>
            <w:hideMark/>
          </w:tcPr>
          <w:p w14:paraId="58CF95C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2EB26311"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46148DD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10BAD24"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49</w:t>
            </w:r>
          </w:p>
        </w:tc>
        <w:tc>
          <w:tcPr>
            <w:tcW w:w="2818" w:type="dxa"/>
            <w:tcBorders>
              <w:top w:val="nil"/>
              <w:left w:val="nil"/>
              <w:bottom w:val="single" w:sz="8" w:space="0" w:color="auto"/>
              <w:right w:val="single" w:sz="8" w:space="0" w:color="auto"/>
            </w:tcBorders>
            <w:shd w:val="clear" w:color="auto" w:fill="auto"/>
            <w:vAlign w:val="center"/>
            <w:hideMark/>
          </w:tcPr>
          <w:p w14:paraId="57FE0F8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InvToCountry</w:t>
            </w:r>
          </w:p>
        </w:tc>
        <w:tc>
          <w:tcPr>
            <w:tcW w:w="4860" w:type="dxa"/>
            <w:tcBorders>
              <w:top w:val="nil"/>
              <w:left w:val="nil"/>
              <w:bottom w:val="single" w:sz="8" w:space="0" w:color="auto"/>
              <w:right w:val="single" w:sz="8" w:space="0" w:color="auto"/>
            </w:tcBorders>
            <w:shd w:val="clear" w:color="auto" w:fill="auto"/>
            <w:vAlign w:val="center"/>
            <w:hideMark/>
          </w:tcPr>
          <w:p w14:paraId="48A6728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To Country</w:t>
            </w:r>
          </w:p>
        </w:tc>
        <w:tc>
          <w:tcPr>
            <w:tcW w:w="5130" w:type="dxa"/>
            <w:tcBorders>
              <w:top w:val="nil"/>
              <w:left w:val="nil"/>
              <w:bottom w:val="single" w:sz="8" w:space="0" w:color="auto"/>
              <w:right w:val="single" w:sz="8" w:space="0" w:color="auto"/>
            </w:tcBorders>
            <w:shd w:val="clear" w:color="auto" w:fill="auto"/>
            <w:noWrap/>
            <w:vAlign w:val="center"/>
            <w:hideMark/>
          </w:tcPr>
          <w:p w14:paraId="5A21347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46E7293A"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594763F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D93152E"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50</w:t>
            </w:r>
          </w:p>
        </w:tc>
        <w:tc>
          <w:tcPr>
            <w:tcW w:w="2818" w:type="dxa"/>
            <w:tcBorders>
              <w:top w:val="nil"/>
              <w:left w:val="nil"/>
              <w:bottom w:val="single" w:sz="8" w:space="0" w:color="auto"/>
              <w:right w:val="single" w:sz="8" w:space="0" w:color="auto"/>
            </w:tcBorders>
            <w:shd w:val="clear" w:color="auto" w:fill="auto"/>
            <w:vAlign w:val="center"/>
            <w:hideMark/>
          </w:tcPr>
          <w:p w14:paraId="2EA03A8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BuyerContactName</w:t>
            </w:r>
          </w:p>
        </w:tc>
        <w:tc>
          <w:tcPr>
            <w:tcW w:w="4860" w:type="dxa"/>
            <w:tcBorders>
              <w:top w:val="nil"/>
              <w:left w:val="nil"/>
              <w:bottom w:val="single" w:sz="8" w:space="0" w:color="auto"/>
              <w:right w:val="single" w:sz="8" w:space="0" w:color="auto"/>
            </w:tcBorders>
            <w:shd w:val="clear" w:color="auto" w:fill="auto"/>
            <w:vAlign w:val="center"/>
            <w:hideMark/>
          </w:tcPr>
          <w:p w14:paraId="53F275C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Main Buyer Contact Name</w:t>
            </w:r>
          </w:p>
        </w:tc>
        <w:tc>
          <w:tcPr>
            <w:tcW w:w="5130" w:type="dxa"/>
            <w:tcBorders>
              <w:top w:val="nil"/>
              <w:left w:val="nil"/>
              <w:bottom w:val="single" w:sz="8" w:space="0" w:color="auto"/>
              <w:right w:val="single" w:sz="8" w:space="0" w:color="auto"/>
            </w:tcBorders>
            <w:shd w:val="clear" w:color="auto" w:fill="auto"/>
            <w:vAlign w:val="center"/>
            <w:hideMark/>
          </w:tcPr>
          <w:p w14:paraId="09E97D3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D747387"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6E1688F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2D321AC"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51</w:t>
            </w:r>
          </w:p>
        </w:tc>
        <w:tc>
          <w:tcPr>
            <w:tcW w:w="2818" w:type="dxa"/>
            <w:tcBorders>
              <w:top w:val="nil"/>
              <w:left w:val="nil"/>
              <w:bottom w:val="single" w:sz="8" w:space="0" w:color="auto"/>
              <w:right w:val="single" w:sz="8" w:space="0" w:color="auto"/>
            </w:tcBorders>
            <w:shd w:val="clear" w:color="auto" w:fill="auto"/>
            <w:vAlign w:val="center"/>
            <w:hideMark/>
          </w:tcPr>
          <w:p w14:paraId="18BF91A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BuyerContactTel</w:t>
            </w:r>
          </w:p>
        </w:tc>
        <w:tc>
          <w:tcPr>
            <w:tcW w:w="4860" w:type="dxa"/>
            <w:tcBorders>
              <w:top w:val="nil"/>
              <w:left w:val="nil"/>
              <w:bottom w:val="single" w:sz="8" w:space="0" w:color="auto"/>
              <w:right w:val="single" w:sz="8" w:space="0" w:color="auto"/>
            </w:tcBorders>
            <w:shd w:val="clear" w:color="auto" w:fill="auto"/>
            <w:vAlign w:val="center"/>
            <w:hideMark/>
          </w:tcPr>
          <w:p w14:paraId="0842DF0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Main Buyer Contact Tel</w:t>
            </w:r>
          </w:p>
        </w:tc>
        <w:tc>
          <w:tcPr>
            <w:tcW w:w="5130" w:type="dxa"/>
            <w:tcBorders>
              <w:top w:val="nil"/>
              <w:left w:val="nil"/>
              <w:bottom w:val="single" w:sz="8" w:space="0" w:color="auto"/>
              <w:right w:val="single" w:sz="8" w:space="0" w:color="auto"/>
            </w:tcBorders>
            <w:shd w:val="clear" w:color="auto" w:fill="auto"/>
            <w:vAlign w:val="center"/>
            <w:hideMark/>
          </w:tcPr>
          <w:p w14:paraId="11BC469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EECE6E5"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69E526C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1907471"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52</w:t>
            </w:r>
          </w:p>
        </w:tc>
        <w:tc>
          <w:tcPr>
            <w:tcW w:w="2818" w:type="dxa"/>
            <w:tcBorders>
              <w:top w:val="nil"/>
              <w:left w:val="nil"/>
              <w:bottom w:val="single" w:sz="8" w:space="0" w:color="auto"/>
              <w:right w:val="single" w:sz="8" w:space="0" w:color="auto"/>
            </w:tcBorders>
            <w:shd w:val="clear" w:color="auto" w:fill="auto"/>
            <w:vAlign w:val="center"/>
            <w:hideMark/>
          </w:tcPr>
          <w:p w14:paraId="4DD00CA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BuyerContactEmail</w:t>
            </w:r>
          </w:p>
        </w:tc>
        <w:tc>
          <w:tcPr>
            <w:tcW w:w="4860" w:type="dxa"/>
            <w:tcBorders>
              <w:top w:val="nil"/>
              <w:left w:val="nil"/>
              <w:bottom w:val="single" w:sz="8" w:space="0" w:color="auto"/>
              <w:right w:val="single" w:sz="8" w:space="0" w:color="auto"/>
            </w:tcBorders>
            <w:shd w:val="clear" w:color="auto" w:fill="auto"/>
            <w:vAlign w:val="center"/>
            <w:hideMark/>
          </w:tcPr>
          <w:p w14:paraId="418281B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Main Buyer Contact Email</w:t>
            </w:r>
          </w:p>
        </w:tc>
        <w:tc>
          <w:tcPr>
            <w:tcW w:w="5130" w:type="dxa"/>
            <w:tcBorders>
              <w:top w:val="nil"/>
              <w:left w:val="nil"/>
              <w:bottom w:val="single" w:sz="8" w:space="0" w:color="auto"/>
              <w:right w:val="single" w:sz="8" w:space="0" w:color="auto"/>
            </w:tcBorders>
            <w:shd w:val="clear" w:color="auto" w:fill="auto"/>
            <w:vAlign w:val="center"/>
            <w:hideMark/>
          </w:tcPr>
          <w:p w14:paraId="20E63BE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B95757F"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4C80A65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70CC329"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53</w:t>
            </w:r>
          </w:p>
        </w:tc>
        <w:tc>
          <w:tcPr>
            <w:tcW w:w="2818" w:type="dxa"/>
            <w:tcBorders>
              <w:top w:val="nil"/>
              <w:left w:val="nil"/>
              <w:bottom w:val="single" w:sz="8" w:space="0" w:color="auto"/>
              <w:right w:val="single" w:sz="8" w:space="0" w:color="auto"/>
            </w:tcBorders>
            <w:shd w:val="clear" w:color="auto" w:fill="auto"/>
            <w:vAlign w:val="center"/>
            <w:hideMark/>
          </w:tcPr>
          <w:p w14:paraId="5FA7B7D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SupplierFiscRepName</w:t>
            </w:r>
          </w:p>
        </w:tc>
        <w:tc>
          <w:tcPr>
            <w:tcW w:w="4860" w:type="dxa"/>
            <w:tcBorders>
              <w:top w:val="nil"/>
              <w:left w:val="nil"/>
              <w:bottom w:val="single" w:sz="8" w:space="0" w:color="auto"/>
              <w:right w:val="single" w:sz="8" w:space="0" w:color="auto"/>
            </w:tcBorders>
            <w:shd w:val="clear" w:color="auto" w:fill="auto"/>
            <w:vAlign w:val="center"/>
            <w:hideMark/>
          </w:tcPr>
          <w:p w14:paraId="4044729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Fiscal Rep. Name</w:t>
            </w:r>
          </w:p>
        </w:tc>
        <w:tc>
          <w:tcPr>
            <w:tcW w:w="5130" w:type="dxa"/>
            <w:tcBorders>
              <w:top w:val="nil"/>
              <w:left w:val="nil"/>
              <w:bottom w:val="single" w:sz="8" w:space="0" w:color="auto"/>
              <w:right w:val="single" w:sz="8" w:space="0" w:color="auto"/>
            </w:tcBorders>
            <w:shd w:val="clear" w:color="auto" w:fill="auto"/>
            <w:noWrap/>
            <w:vAlign w:val="center"/>
            <w:hideMark/>
          </w:tcPr>
          <w:p w14:paraId="2972475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2028C4F5"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4BD7310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E799FC8"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54</w:t>
            </w:r>
          </w:p>
        </w:tc>
        <w:tc>
          <w:tcPr>
            <w:tcW w:w="2818" w:type="dxa"/>
            <w:tcBorders>
              <w:top w:val="nil"/>
              <w:left w:val="nil"/>
              <w:bottom w:val="single" w:sz="8" w:space="0" w:color="auto"/>
              <w:right w:val="single" w:sz="8" w:space="0" w:color="auto"/>
            </w:tcBorders>
            <w:shd w:val="clear" w:color="auto" w:fill="auto"/>
            <w:vAlign w:val="center"/>
            <w:hideMark/>
          </w:tcPr>
          <w:p w14:paraId="1AF3AF7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SupplierFiscRepAdd1</w:t>
            </w:r>
          </w:p>
        </w:tc>
        <w:tc>
          <w:tcPr>
            <w:tcW w:w="4860" w:type="dxa"/>
            <w:tcBorders>
              <w:top w:val="nil"/>
              <w:left w:val="nil"/>
              <w:bottom w:val="single" w:sz="8" w:space="0" w:color="auto"/>
              <w:right w:val="single" w:sz="8" w:space="0" w:color="auto"/>
            </w:tcBorders>
            <w:shd w:val="clear" w:color="auto" w:fill="auto"/>
            <w:vAlign w:val="center"/>
            <w:hideMark/>
          </w:tcPr>
          <w:p w14:paraId="11A06E1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Fiscal Rep. Street 1</w:t>
            </w:r>
          </w:p>
        </w:tc>
        <w:tc>
          <w:tcPr>
            <w:tcW w:w="5130" w:type="dxa"/>
            <w:tcBorders>
              <w:top w:val="nil"/>
              <w:left w:val="nil"/>
              <w:bottom w:val="single" w:sz="8" w:space="0" w:color="auto"/>
              <w:right w:val="single" w:sz="8" w:space="0" w:color="auto"/>
            </w:tcBorders>
            <w:shd w:val="clear" w:color="auto" w:fill="auto"/>
            <w:noWrap/>
            <w:vAlign w:val="center"/>
            <w:hideMark/>
          </w:tcPr>
          <w:p w14:paraId="2A64E93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C5401D3"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144C010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980C033"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c>
          <w:tcPr>
            <w:tcW w:w="2818" w:type="dxa"/>
            <w:tcBorders>
              <w:top w:val="nil"/>
              <w:left w:val="nil"/>
              <w:bottom w:val="single" w:sz="8" w:space="0" w:color="auto"/>
              <w:right w:val="single" w:sz="8" w:space="0" w:color="auto"/>
            </w:tcBorders>
            <w:shd w:val="clear" w:color="auto" w:fill="auto"/>
            <w:vAlign w:val="center"/>
            <w:hideMark/>
          </w:tcPr>
          <w:p w14:paraId="7B5A122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SupplierFiscRepAdd2</w:t>
            </w:r>
          </w:p>
        </w:tc>
        <w:tc>
          <w:tcPr>
            <w:tcW w:w="4860" w:type="dxa"/>
            <w:tcBorders>
              <w:top w:val="nil"/>
              <w:left w:val="nil"/>
              <w:bottom w:val="single" w:sz="8" w:space="0" w:color="auto"/>
              <w:right w:val="single" w:sz="8" w:space="0" w:color="auto"/>
            </w:tcBorders>
            <w:shd w:val="clear" w:color="auto" w:fill="auto"/>
            <w:vAlign w:val="center"/>
            <w:hideMark/>
          </w:tcPr>
          <w:p w14:paraId="49777A1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Fiscal Rep. Street 2</w:t>
            </w:r>
          </w:p>
        </w:tc>
        <w:tc>
          <w:tcPr>
            <w:tcW w:w="5130" w:type="dxa"/>
            <w:tcBorders>
              <w:top w:val="nil"/>
              <w:left w:val="nil"/>
              <w:bottom w:val="single" w:sz="8" w:space="0" w:color="auto"/>
              <w:right w:val="single" w:sz="8" w:space="0" w:color="auto"/>
            </w:tcBorders>
            <w:shd w:val="clear" w:color="auto" w:fill="auto"/>
            <w:noWrap/>
            <w:vAlign w:val="center"/>
            <w:hideMark/>
          </w:tcPr>
          <w:p w14:paraId="75430BC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2828AFBC"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42752E6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2D02F9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56</w:t>
            </w:r>
          </w:p>
        </w:tc>
        <w:tc>
          <w:tcPr>
            <w:tcW w:w="2818" w:type="dxa"/>
            <w:tcBorders>
              <w:top w:val="nil"/>
              <w:left w:val="nil"/>
              <w:bottom w:val="single" w:sz="8" w:space="0" w:color="auto"/>
              <w:right w:val="single" w:sz="8" w:space="0" w:color="auto"/>
            </w:tcBorders>
            <w:shd w:val="clear" w:color="auto" w:fill="auto"/>
            <w:vAlign w:val="center"/>
            <w:hideMark/>
          </w:tcPr>
          <w:p w14:paraId="47BEFA6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SupplierFiscRepCity</w:t>
            </w:r>
          </w:p>
        </w:tc>
        <w:tc>
          <w:tcPr>
            <w:tcW w:w="4860" w:type="dxa"/>
            <w:tcBorders>
              <w:top w:val="nil"/>
              <w:left w:val="nil"/>
              <w:bottom w:val="single" w:sz="8" w:space="0" w:color="auto"/>
              <w:right w:val="single" w:sz="8" w:space="0" w:color="auto"/>
            </w:tcBorders>
            <w:shd w:val="clear" w:color="auto" w:fill="auto"/>
            <w:vAlign w:val="center"/>
            <w:hideMark/>
          </w:tcPr>
          <w:p w14:paraId="04999BB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Fiscal Rep. City</w:t>
            </w:r>
          </w:p>
        </w:tc>
        <w:tc>
          <w:tcPr>
            <w:tcW w:w="5130" w:type="dxa"/>
            <w:tcBorders>
              <w:top w:val="nil"/>
              <w:left w:val="nil"/>
              <w:bottom w:val="single" w:sz="8" w:space="0" w:color="auto"/>
              <w:right w:val="single" w:sz="8" w:space="0" w:color="auto"/>
            </w:tcBorders>
            <w:shd w:val="clear" w:color="auto" w:fill="auto"/>
            <w:noWrap/>
            <w:vAlign w:val="center"/>
            <w:hideMark/>
          </w:tcPr>
          <w:p w14:paraId="6ED9A64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2ECD4F6F"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2143DE6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482D927"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57</w:t>
            </w:r>
          </w:p>
        </w:tc>
        <w:tc>
          <w:tcPr>
            <w:tcW w:w="2818" w:type="dxa"/>
            <w:tcBorders>
              <w:top w:val="nil"/>
              <w:left w:val="nil"/>
              <w:bottom w:val="single" w:sz="8" w:space="0" w:color="auto"/>
              <w:right w:val="single" w:sz="8" w:space="0" w:color="auto"/>
            </w:tcBorders>
            <w:shd w:val="clear" w:color="auto" w:fill="auto"/>
            <w:vAlign w:val="center"/>
            <w:hideMark/>
          </w:tcPr>
          <w:p w14:paraId="4AD1609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SupplierFiscRepPostalCode</w:t>
            </w:r>
          </w:p>
        </w:tc>
        <w:tc>
          <w:tcPr>
            <w:tcW w:w="4860" w:type="dxa"/>
            <w:tcBorders>
              <w:top w:val="nil"/>
              <w:left w:val="nil"/>
              <w:bottom w:val="single" w:sz="8" w:space="0" w:color="auto"/>
              <w:right w:val="single" w:sz="8" w:space="0" w:color="auto"/>
            </w:tcBorders>
            <w:shd w:val="clear" w:color="auto" w:fill="auto"/>
            <w:vAlign w:val="center"/>
            <w:hideMark/>
          </w:tcPr>
          <w:p w14:paraId="5D728BB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Fiscal Rep. Postal Code</w:t>
            </w:r>
          </w:p>
        </w:tc>
        <w:tc>
          <w:tcPr>
            <w:tcW w:w="5130" w:type="dxa"/>
            <w:tcBorders>
              <w:top w:val="nil"/>
              <w:left w:val="nil"/>
              <w:bottom w:val="single" w:sz="8" w:space="0" w:color="auto"/>
              <w:right w:val="single" w:sz="8" w:space="0" w:color="auto"/>
            </w:tcBorders>
            <w:shd w:val="clear" w:color="auto" w:fill="auto"/>
            <w:noWrap/>
            <w:vAlign w:val="center"/>
            <w:hideMark/>
          </w:tcPr>
          <w:p w14:paraId="4077B69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4BA5C109"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0957F39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3B7B0C4"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58</w:t>
            </w:r>
          </w:p>
        </w:tc>
        <w:tc>
          <w:tcPr>
            <w:tcW w:w="2818" w:type="dxa"/>
            <w:tcBorders>
              <w:top w:val="nil"/>
              <w:left w:val="nil"/>
              <w:bottom w:val="single" w:sz="8" w:space="0" w:color="auto"/>
              <w:right w:val="single" w:sz="8" w:space="0" w:color="auto"/>
            </w:tcBorders>
            <w:shd w:val="clear" w:color="auto" w:fill="auto"/>
            <w:vAlign w:val="center"/>
            <w:hideMark/>
          </w:tcPr>
          <w:p w14:paraId="7905348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SupplierFiscRepState</w:t>
            </w:r>
          </w:p>
        </w:tc>
        <w:tc>
          <w:tcPr>
            <w:tcW w:w="4860" w:type="dxa"/>
            <w:tcBorders>
              <w:top w:val="nil"/>
              <w:left w:val="nil"/>
              <w:bottom w:val="single" w:sz="8" w:space="0" w:color="auto"/>
              <w:right w:val="single" w:sz="8" w:space="0" w:color="auto"/>
            </w:tcBorders>
            <w:shd w:val="clear" w:color="auto" w:fill="auto"/>
            <w:vAlign w:val="center"/>
            <w:hideMark/>
          </w:tcPr>
          <w:p w14:paraId="57BC28E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Fiscal Rep. State</w:t>
            </w:r>
          </w:p>
        </w:tc>
        <w:tc>
          <w:tcPr>
            <w:tcW w:w="5130" w:type="dxa"/>
            <w:tcBorders>
              <w:top w:val="nil"/>
              <w:left w:val="nil"/>
              <w:bottom w:val="single" w:sz="8" w:space="0" w:color="auto"/>
              <w:right w:val="single" w:sz="8" w:space="0" w:color="auto"/>
            </w:tcBorders>
            <w:shd w:val="clear" w:color="auto" w:fill="auto"/>
            <w:noWrap/>
            <w:vAlign w:val="center"/>
            <w:hideMark/>
          </w:tcPr>
          <w:p w14:paraId="0C076FB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14555F07"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6BA51C7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E27C8B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59</w:t>
            </w:r>
          </w:p>
        </w:tc>
        <w:tc>
          <w:tcPr>
            <w:tcW w:w="2818" w:type="dxa"/>
            <w:tcBorders>
              <w:top w:val="nil"/>
              <w:left w:val="nil"/>
              <w:bottom w:val="single" w:sz="8" w:space="0" w:color="auto"/>
              <w:right w:val="single" w:sz="8" w:space="0" w:color="auto"/>
            </w:tcBorders>
            <w:shd w:val="clear" w:color="auto" w:fill="auto"/>
            <w:vAlign w:val="center"/>
            <w:hideMark/>
          </w:tcPr>
          <w:p w14:paraId="274BA91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SupplierFiscRepCountry</w:t>
            </w:r>
          </w:p>
        </w:tc>
        <w:tc>
          <w:tcPr>
            <w:tcW w:w="4860" w:type="dxa"/>
            <w:tcBorders>
              <w:top w:val="nil"/>
              <w:left w:val="nil"/>
              <w:bottom w:val="single" w:sz="8" w:space="0" w:color="auto"/>
              <w:right w:val="single" w:sz="8" w:space="0" w:color="auto"/>
            </w:tcBorders>
            <w:shd w:val="clear" w:color="auto" w:fill="auto"/>
            <w:vAlign w:val="center"/>
            <w:hideMark/>
          </w:tcPr>
          <w:p w14:paraId="1CA288F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Fiscal Rep. Country</w:t>
            </w:r>
          </w:p>
        </w:tc>
        <w:tc>
          <w:tcPr>
            <w:tcW w:w="5130" w:type="dxa"/>
            <w:tcBorders>
              <w:top w:val="nil"/>
              <w:left w:val="nil"/>
              <w:bottom w:val="single" w:sz="8" w:space="0" w:color="auto"/>
              <w:right w:val="single" w:sz="8" w:space="0" w:color="auto"/>
            </w:tcBorders>
            <w:shd w:val="clear" w:color="auto" w:fill="auto"/>
            <w:noWrap/>
            <w:vAlign w:val="center"/>
            <w:hideMark/>
          </w:tcPr>
          <w:p w14:paraId="4AFD77D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8EB84B0"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376F11C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84165BC"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60</w:t>
            </w:r>
          </w:p>
        </w:tc>
        <w:tc>
          <w:tcPr>
            <w:tcW w:w="2818" w:type="dxa"/>
            <w:tcBorders>
              <w:top w:val="nil"/>
              <w:left w:val="nil"/>
              <w:bottom w:val="single" w:sz="8" w:space="0" w:color="auto"/>
              <w:right w:val="single" w:sz="8" w:space="0" w:color="auto"/>
            </w:tcBorders>
            <w:shd w:val="clear" w:color="auto" w:fill="auto"/>
            <w:vAlign w:val="center"/>
            <w:hideMark/>
          </w:tcPr>
          <w:p w14:paraId="3FE89DC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SupplierFiscRepTaxRegNum</w:t>
            </w:r>
          </w:p>
        </w:tc>
        <w:tc>
          <w:tcPr>
            <w:tcW w:w="4860" w:type="dxa"/>
            <w:tcBorders>
              <w:top w:val="nil"/>
              <w:left w:val="nil"/>
              <w:bottom w:val="single" w:sz="8" w:space="0" w:color="auto"/>
              <w:right w:val="single" w:sz="8" w:space="0" w:color="auto"/>
            </w:tcBorders>
            <w:shd w:val="clear" w:color="auto" w:fill="auto"/>
            <w:vAlign w:val="center"/>
            <w:hideMark/>
          </w:tcPr>
          <w:p w14:paraId="59FAF71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Fiscal Rep. Tax Reg. Number</w:t>
            </w:r>
          </w:p>
        </w:tc>
        <w:tc>
          <w:tcPr>
            <w:tcW w:w="5130" w:type="dxa"/>
            <w:tcBorders>
              <w:top w:val="nil"/>
              <w:left w:val="nil"/>
              <w:bottom w:val="single" w:sz="8" w:space="0" w:color="auto"/>
              <w:right w:val="single" w:sz="8" w:space="0" w:color="auto"/>
            </w:tcBorders>
            <w:shd w:val="clear" w:color="auto" w:fill="auto"/>
            <w:noWrap/>
            <w:vAlign w:val="center"/>
            <w:hideMark/>
          </w:tcPr>
          <w:p w14:paraId="1FE342C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6C848C8D"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9330D7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B099027"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61</w:t>
            </w:r>
          </w:p>
        </w:tc>
        <w:tc>
          <w:tcPr>
            <w:tcW w:w="2818" w:type="dxa"/>
            <w:tcBorders>
              <w:top w:val="nil"/>
              <w:left w:val="nil"/>
              <w:bottom w:val="single" w:sz="8" w:space="0" w:color="auto"/>
              <w:right w:val="single" w:sz="8" w:space="0" w:color="auto"/>
            </w:tcBorders>
            <w:shd w:val="clear" w:color="auto" w:fill="auto"/>
            <w:vAlign w:val="center"/>
            <w:hideMark/>
          </w:tcPr>
          <w:p w14:paraId="78EBFCF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ShipToName</w:t>
            </w:r>
          </w:p>
        </w:tc>
        <w:tc>
          <w:tcPr>
            <w:tcW w:w="4860" w:type="dxa"/>
            <w:tcBorders>
              <w:top w:val="nil"/>
              <w:left w:val="nil"/>
              <w:bottom w:val="single" w:sz="8" w:space="0" w:color="auto"/>
              <w:right w:val="single" w:sz="8" w:space="0" w:color="auto"/>
            </w:tcBorders>
            <w:shd w:val="clear" w:color="auto" w:fill="auto"/>
            <w:vAlign w:val="center"/>
            <w:hideMark/>
          </w:tcPr>
          <w:p w14:paraId="1055411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To Name</w:t>
            </w:r>
          </w:p>
        </w:tc>
        <w:tc>
          <w:tcPr>
            <w:tcW w:w="5130" w:type="dxa"/>
            <w:tcBorders>
              <w:top w:val="nil"/>
              <w:left w:val="nil"/>
              <w:bottom w:val="single" w:sz="8" w:space="0" w:color="auto"/>
              <w:right w:val="single" w:sz="8" w:space="0" w:color="auto"/>
            </w:tcBorders>
            <w:shd w:val="clear" w:color="auto" w:fill="auto"/>
            <w:noWrap/>
            <w:vAlign w:val="center"/>
            <w:hideMark/>
          </w:tcPr>
          <w:p w14:paraId="770AB7E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13ECC7F"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6608152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698D05E"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lastRenderedPageBreak/>
              <w:t>62</w:t>
            </w:r>
          </w:p>
        </w:tc>
        <w:tc>
          <w:tcPr>
            <w:tcW w:w="2818" w:type="dxa"/>
            <w:tcBorders>
              <w:top w:val="nil"/>
              <w:left w:val="nil"/>
              <w:bottom w:val="single" w:sz="8" w:space="0" w:color="auto"/>
              <w:right w:val="single" w:sz="8" w:space="0" w:color="auto"/>
            </w:tcBorders>
            <w:shd w:val="clear" w:color="auto" w:fill="auto"/>
            <w:vAlign w:val="center"/>
            <w:hideMark/>
          </w:tcPr>
          <w:p w14:paraId="3F7E983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ShipToAdd1</w:t>
            </w:r>
          </w:p>
        </w:tc>
        <w:tc>
          <w:tcPr>
            <w:tcW w:w="4860" w:type="dxa"/>
            <w:tcBorders>
              <w:top w:val="nil"/>
              <w:left w:val="nil"/>
              <w:bottom w:val="single" w:sz="8" w:space="0" w:color="auto"/>
              <w:right w:val="single" w:sz="8" w:space="0" w:color="auto"/>
            </w:tcBorders>
            <w:shd w:val="clear" w:color="auto" w:fill="auto"/>
            <w:vAlign w:val="center"/>
            <w:hideMark/>
          </w:tcPr>
          <w:p w14:paraId="76A154C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To Street 1</w:t>
            </w:r>
          </w:p>
        </w:tc>
        <w:tc>
          <w:tcPr>
            <w:tcW w:w="5130" w:type="dxa"/>
            <w:tcBorders>
              <w:top w:val="nil"/>
              <w:left w:val="nil"/>
              <w:bottom w:val="single" w:sz="8" w:space="0" w:color="auto"/>
              <w:right w:val="single" w:sz="8" w:space="0" w:color="auto"/>
            </w:tcBorders>
            <w:shd w:val="clear" w:color="auto" w:fill="auto"/>
            <w:noWrap/>
            <w:vAlign w:val="center"/>
            <w:hideMark/>
          </w:tcPr>
          <w:p w14:paraId="6A73950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6F29536F"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3B37AD2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F1F58F8"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63</w:t>
            </w:r>
          </w:p>
        </w:tc>
        <w:tc>
          <w:tcPr>
            <w:tcW w:w="2818" w:type="dxa"/>
            <w:tcBorders>
              <w:top w:val="nil"/>
              <w:left w:val="nil"/>
              <w:bottom w:val="single" w:sz="8" w:space="0" w:color="auto"/>
              <w:right w:val="single" w:sz="8" w:space="0" w:color="auto"/>
            </w:tcBorders>
            <w:shd w:val="clear" w:color="auto" w:fill="auto"/>
            <w:vAlign w:val="center"/>
            <w:hideMark/>
          </w:tcPr>
          <w:p w14:paraId="50A514F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ShipToAdd2</w:t>
            </w:r>
          </w:p>
        </w:tc>
        <w:tc>
          <w:tcPr>
            <w:tcW w:w="4860" w:type="dxa"/>
            <w:tcBorders>
              <w:top w:val="nil"/>
              <w:left w:val="nil"/>
              <w:bottom w:val="single" w:sz="8" w:space="0" w:color="auto"/>
              <w:right w:val="single" w:sz="8" w:space="0" w:color="auto"/>
            </w:tcBorders>
            <w:shd w:val="clear" w:color="auto" w:fill="auto"/>
            <w:vAlign w:val="center"/>
            <w:hideMark/>
          </w:tcPr>
          <w:p w14:paraId="6821E64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To Street 2</w:t>
            </w:r>
          </w:p>
        </w:tc>
        <w:tc>
          <w:tcPr>
            <w:tcW w:w="5130" w:type="dxa"/>
            <w:tcBorders>
              <w:top w:val="nil"/>
              <w:left w:val="nil"/>
              <w:bottom w:val="single" w:sz="8" w:space="0" w:color="auto"/>
              <w:right w:val="single" w:sz="8" w:space="0" w:color="auto"/>
            </w:tcBorders>
            <w:shd w:val="clear" w:color="auto" w:fill="auto"/>
            <w:noWrap/>
            <w:vAlign w:val="center"/>
            <w:hideMark/>
          </w:tcPr>
          <w:p w14:paraId="75C682F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5B9C233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64F2D34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1FA6458"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64</w:t>
            </w:r>
          </w:p>
        </w:tc>
        <w:tc>
          <w:tcPr>
            <w:tcW w:w="2818" w:type="dxa"/>
            <w:tcBorders>
              <w:top w:val="nil"/>
              <w:left w:val="nil"/>
              <w:bottom w:val="single" w:sz="8" w:space="0" w:color="auto"/>
              <w:right w:val="single" w:sz="8" w:space="0" w:color="auto"/>
            </w:tcBorders>
            <w:shd w:val="clear" w:color="auto" w:fill="auto"/>
            <w:vAlign w:val="center"/>
            <w:hideMark/>
          </w:tcPr>
          <w:p w14:paraId="5DE8772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ShipToCity</w:t>
            </w:r>
          </w:p>
        </w:tc>
        <w:tc>
          <w:tcPr>
            <w:tcW w:w="4860" w:type="dxa"/>
            <w:tcBorders>
              <w:top w:val="nil"/>
              <w:left w:val="nil"/>
              <w:bottom w:val="single" w:sz="8" w:space="0" w:color="auto"/>
              <w:right w:val="single" w:sz="8" w:space="0" w:color="auto"/>
            </w:tcBorders>
            <w:shd w:val="clear" w:color="auto" w:fill="auto"/>
            <w:vAlign w:val="center"/>
            <w:hideMark/>
          </w:tcPr>
          <w:p w14:paraId="3A2F342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To City</w:t>
            </w:r>
          </w:p>
        </w:tc>
        <w:tc>
          <w:tcPr>
            <w:tcW w:w="5130" w:type="dxa"/>
            <w:tcBorders>
              <w:top w:val="nil"/>
              <w:left w:val="nil"/>
              <w:bottom w:val="single" w:sz="8" w:space="0" w:color="auto"/>
              <w:right w:val="single" w:sz="8" w:space="0" w:color="auto"/>
            </w:tcBorders>
            <w:shd w:val="clear" w:color="auto" w:fill="auto"/>
            <w:noWrap/>
            <w:vAlign w:val="center"/>
            <w:hideMark/>
          </w:tcPr>
          <w:p w14:paraId="155FAD2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1283886B"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3F50A76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2A00383"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65</w:t>
            </w:r>
          </w:p>
        </w:tc>
        <w:tc>
          <w:tcPr>
            <w:tcW w:w="2818" w:type="dxa"/>
            <w:tcBorders>
              <w:top w:val="nil"/>
              <w:left w:val="nil"/>
              <w:bottom w:val="single" w:sz="8" w:space="0" w:color="auto"/>
              <w:right w:val="single" w:sz="8" w:space="0" w:color="auto"/>
            </w:tcBorders>
            <w:shd w:val="clear" w:color="auto" w:fill="auto"/>
            <w:vAlign w:val="center"/>
            <w:hideMark/>
          </w:tcPr>
          <w:p w14:paraId="5FB3A5A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ShipToPostalCode</w:t>
            </w:r>
          </w:p>
        </w:tc>
        <w:tc>
          <w:tcPr>
            <w:tcW w:w="4860" w:type="dxa"/>
            <w:tcBorders>
              <w:top w:val="nil"/>
              <w:left w:val="nil"/>
              <w:bottom w:val="single" w:sz="8" w:space="0" w:color="auto"/>
              <w:right w:val="single" w:sz="8" w:space="0" w:color="auto"/>
            </w:tcBorders>
            <w:shd w:val="clear" w:color="auto" w:fill="auto"/>
            <w:vAlign w:val="center"/>
            <w:hideMark/>
          </w:tcPr>
          <w:p w14:paraId="09E8166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To Postal Code</w:t>
            </w:r>
          </w:p>
        </w:tc>
        <w:tc>
          <w:tcPr>
            <w:tcW w:w="5130" w:type="dxa"/>
            <w:tcBorders>
              <w:top w:val="nil"/>
              <w:left w:val="nil"/>
              <w:bottom w:val="single" w:sz="8" w:space="0" w:color="auto"/>
              <w:right w:val="single" w:sz="8" w:space="0" w:color="auto"/>
            </w:tcBorders>
            <w:shd w:val="clear" w:color="auto" w:fill="auto"/>
            <w:noWrap/>
            <w:vAlign w:val="center"/>
            <w:hideMark/>
          </w:tcPr>
          <w:p w14:paraId="275B8BD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E115255"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19492DE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43324A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66</w:t>
            </w:r>
          </w:p>
        </w:tc>
        <w:tc>
          <w:tcPr>
            <w:tcW w:w="2818" w:type="dxa"/>
            <w:tcBorders>
              <w:top w:val="nil"/>
              <w:left w:val="nil"/>
              <w:bottom w:val="single" w:sz="8" w:space="0" w:color="auto"/>
              <w:right w:val="single" w:sz="8" w:space="0" w:color="auto"/>
            </w:tcBorders>
            <w:shd w:val="clear" w:color="auto" w:fill="auto"/>
            <w:vAlign w:val="center"/>
            <w:hideMark/>
          </w:tcPr>
          <w:p w14:paraId="0912461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ShipToState</w:t>
            </w:r>
          </w:p>
        </w:tc>
        <w:tc>
          <w:tcPr>
            <w:tcW w:w="4860" w:type="dxa"/>
            <w:tcBorders>
              <w:top w:val="nil"/>
              <w:left w:val="nil"/>
              <w:bottom w:val="single" w:sz="8" w:space="0" w:color="auto"/>
              <w:right w:val="single" w:sz="8" w:space="0" w:color="auto"/>
            </w:tcBorders>
            <w:shd w:val="clear" w:color="auto" w:fill="auto"/>
            <w:vAlign w:val="center"/>
            <w:hideMark/>
          </w:tcPr>
          <w:p w14:paraId="1D18441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To State</w:t>
            </w:r>
          </w:p>
        </w:tc>
        <w:tc>
          <w:tcPr>
            <w:tcW w:w="5130" w:type="dxa"/>
            <w:tcBorders>
              <w:top w:val="nil"/>
              <w:left w:val="nil"/>
              <w:bottom w:val="single" w:sz="8" w:space="0" w:color="auto"/>
              <w:right w:val="single" w:sz="8" w:space="0" w:color="auto"/>
            </w:tcBorders>
            <w:shd w:val="clear" w:color="auto" w:fill="auto"/>
            <w:noWrap/>
            <w:vAlign w:val="center"/>
            <w:hideMark/>
          </w:tcPr>
          <w:p w14:paraId="3153BEF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4D163AA"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0415CB4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7730A14"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67</w:t>
            </w:r>
          </w:p>
        </w:tc>
        <w:tc>
          <w:tcPr>
            <w:tcW w:w="2818" w:type="dxa"/>
            <w:tcBorders>
              <w:top w:val="nil"/>
              <w:left w:val="nil"/>
              <w:bottom w:val="single" w:sz="8" w:space="0" w:color="auto"/>
              <w:right w:val="single" w:sz="8" w:space="0" w:color="auto"/>
            </w:tcBorders>
            <w:shd w:val="clear" w:color="auto" w:fill="auto"/>
            <w:vAlign w:val="center"/>
            <w:hideMark/>
          </w:tcPr>
          <w:p w14:paraId="0356713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ShipToCountry</w:t>
            </w:r>
          </w:p>
        </w:tc>
        <w:tc>
          <w:tcPr>
            <w:tcW w:w="4860" w:type="dxa"/>
            <w:tcBorders>
              <w:top w:val="nil"/>
              <w:left w:val="nil"/>
              <w:bottom w:val="single" w:sz="8" w:space="0" w:color="auto"/>
              <w:right w:val="single" w:sz="8" w:space="0" w:color="auto"/>
            </w:tcBorders>
            <w:shd w:val="clear" w:color="auto" w:fill="auto"/>
            <w:vAlign w:val="center"/>
            <w:hideMark/>
          </w:tcPr>
          <w:p w14:paraId="26421D8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To Country</w:t>
            </w:r>
          </w:p>
        </w:tc>
        <w:tc>
          <w:tcPr>
            <w:tcW w:w="5130" w:type="dxa"/>
            <w:tcBorders>
              <w:top w:val="nil"/>
              <w:left w:val="nil"/>
              <w:bottom w:val="single" w:sz="8" w:space="0" w:color="auto"/>
              <w:right w:val="single" w:sz="8" w:space="0" w:color="auto"/>
            </w:tcBorders>
            <w:shd w:val="clear" w:color="auto" w:fill="auto"/>
            <w:noWrap/>
            <w:vAlign w:val="center"/>
            <w:hideMark/>
          </w:tcPr>
          <w:p w14:paraId="7EF2605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3367A009"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0871BF9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324E179"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68</w:t>
            </w:r>
          </w:p>
        </w:tc>
        <w:tc>
          <w:tcPr>
            <w:tcW w:w="2818" w:type="dxa"/>
            <w:tcBorders>
              <w:top w:val="nil"/>
              <w:left w:val="nil"/>
              <w:bottom w:val="single" w:sz="8" w:space="0" w:color="auto"/>
              <w:right w:val="single" w:sz="8" w:space="0" w:color="auto"/>
            </w:tcBorders>
            <w:shd w:val="clear" w:color="auto" w:fill="auto"/>
            <w:vAlign w:val="center"/>
            <w:hideMark/>
          </w:tcPr>
          <w:p w14:paraId="48EAC80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ShipToTaxRegNum</w:t>
            </w:r>
          </w:p>
        </w:tc>
        <w:tc>
          <w:tcPr>
            <w:tcW w:w="4860" w:type="dxa"/>
            <w:tcBorders>
              <w:top w:val="nil"/>
              <w:left w:val="nil"/>
              <w:bottom w:val="single" w:sz="8" w:space="0" w:color="auto"/>
              <w:right w:val="single" w:sz="8" w:space="0" w:color="auto"/>
            </w:tcBorders>
            <w:shd w:val="clear" w:color="auto" w:fill="auto"/>
            <w:vAlign w:val="center"/>
            <w:hideMark/>
          </w:tcPr>
          <w:p w14:paraId="7207C18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To Tax Reg. Number</w:t>
            </w:r>
          </w:p>
        </w:tc>
        <w:tc>
          <w:tcPr>
            <w:tcW w:w="5130" w:type="dxa"/>
            <w:tcBorders>
              <w:top w:val="nil"/>
              <w:left w:val="nil"/>
              <w:bottom w:val="single" w:sz="8" w:space="0" w:color="auto"/>
              <w:right w:val="single" w:sz="8" w:space="0" w:color="auto"/>
            </w:tcBorders>
            <w:shd w:val="clear" w:color="auto" w:fill="auto"/>
            <w:noWrap/>
            <w:vAlign w:val="center"/>
            <w:hideMark/>
          </w:tcPr>
          <w:p w14:paraId="20C9D0C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95A092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32A6118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ECF2500"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69</w:t>
            </w:r>
          </w:p>
        </w:tc>
        <w:tc>
          <w:tcPr>
            <w:tcW w:w="2818" w:type="dxa"/>
            <w:tcBorders>
              <w:top w:val="nil"/>
              <w:left w:val="nil"/>
              <w:bottom w:val="single" w:sz="8" w:space="0" w:color="auto"/>
              <w:right w:val="single" w:sz="8" w:space="0" w:color="auto"/>
            </w:tcBorders>
            <w:shd w:val="clear" w:color="auto" w:fill="auto"/>
            <w:vAlign w:val="center"/>
            <w:hideMark/>
          </w:tcPr>
          <w:p w14:paraId="3BCB262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ShipFromName</w:t>
            </w:r>
          </w:p>
        </w:tc>
        <w:tc>
          <w:tcPr>
            <w:tcW w:w="4860" w:type="dxa"/>
            <w:tcBorders>
              <w:top w:val="nil"/>
              <w:left w:val="nil"/>
              <w:bottom w:val="single" w:sz="8" w:space="0" w:color="auto"/>
              <w:right w:val="single" w:sz="8" w:space="0" w:color="auto"/>
            </w:tcBorders>
            <w:shd w:val="clear" w:color="auto" w:fill="auto"/>
            <w:vAlign w:val="center"/>
            <w:hideMark/>
          </w:tcPr>
          <w:p w14:paraId="7B826B2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From Name</w:t>
            </w:r>
          </w:p>
        </w:tc>
        <w:tc>
          <w:tcPr>
            <w:tcW w:w="5130" w:type="dxa"/>
            <w:tcBorders>
              <w:top w:val="nil"/>
              <w:left w:val="nil"/>
              <w:bottom w:val="single" w:sz="8" w:space="0" w:color="auto"/>
              <w:right w:val="single" w:sz="8" w:space="0" w:color="auto"/>
            </w:tcBorders>
            <w:shd w:val="clear" w:color="auto" w:fill="auto"/>
            <w:noWrap/>
            <w:vAlign w:val="center"/>
            <w:hideMark/>
          </w:tcPr>
          <w:p w14:paraId="46C1268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AEF8E49"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1083C97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7FA3710"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70</w:t>
            </w:r>
          </w:p>
        </w:tc>
        <w:tc>
          <w:tcPr>
            <w:tcW w:w="2818" w:type="dxa"/>
            <w:tcBorders>
              <w:top w:val="nil"/>
              <w:left w:val="nil"/>
              <w:bottom w:val="single" w:sz="8" w:space="0" w:color="auto"/>
              <w:right w:val="single" w:sz="8" w:space="0" w:color="auto"/>
            </w:tcBorders>
            <w:shd w:val="clear" w:color="auto" w:fill="auto"/>
            <w:vAlign w:val="center"/>
            <w:hideMark/>
          </w:tcPr>
          <w:p w14:paraId="451F394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ShipFromAdd1</w:t>
            </w:r>
          </w:p>
        </w:tc>
        <w:tc>
          <w:tcPr>
            <w:tcW w:w="4860" w:type="dxa"/>
            <w:tcBorders>
              <w:top w:val="nil"/>
              <w:left w:val="nil"/>
              <w:bottom w:val="single" w:sz="8" w:space="0" w:color="auto"/>
              <w:right w:val="single" w:sz="8" w:space="0" w:color="auto"/>
            </w:tcBorders>
            <w:shd w:val="clear" w:color="auto" w:fill="auto"/>
            <w:vAlign w:val="center"/>
            <w:hideMark/>
          </w:tcPr>
          <w:p w14:paraId="59E62CA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From Street 1</w:t>
            </w:r>
          </w:p>
        </w:tc>
        <w:tc>
          <w:tcPr>
            <w:tcW w:w="5130" w:type="dxa"/>
            <w:tcBorders>
              <w:top w:val="nil"/>
              <w:left w:val="nil"/>
              <w:bottom w:val="single" w:sz="8" w:space="0" w:color="auto"/>
              <w:right w:val="single" w:sz="8" w:space="0" w:color="auto"/>
            </w:tcBorders>
            <w:shd w:val="clear" w:color="auto" w:fill="auto"/>
            <w:noWrap/>
            <w:vAlign w:val="center"/>
            <w:hideMark/>
          </w:tcPr>
          <w:p w14:paraId="05E3353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87D3D8B"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774EB83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AD54FEC"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71</w:t>
            </w:r>
          </w:p>
        </w:tc>
        <w:tc>
          <w:tcPr>
            <w:tcW w:w="2818" w:type="dxa"/>
            <w:tcBorders>
              <w:top w:val="nil"/>
              <w:left w:val="nil"/>
              <w:bottom w:val="single" w:sz="8" w:space="0" w:color="auto"/>
              <w:right w:val="single" w:sz="8" w:space="0" w:color="auto"/>
            </w:tcBorders>
            <w:shd w:val="clear" w:color="auto" w:fill="auto"/>
            <w:vAlign w:val="center"/>
            <w:hideMark/>
          </w:tcPr>
          <w:p w14:paraId="5467DB3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ShipFromAdd2</w:t>
            </w:r>
          </w:p>
        </w:tc>
        <w:tc>
          <w:tcPr>
            <w:tcW w:w="4860" w:type="dxa"/>
            <w:tcBorders>
              <w:top w:val="nil"/>
              <w:left w:val="nil"/>
              <w:bottom w:val="single" w:sz="8" w:space="0" w:color="auto"/>
              <w:right w:val="single" w:sz="8" w:space="0" w:color="auto"/>
            </w:tcBorders>
            <w:shd w:val="clear" w:color="auto" w:fill="auto"/>
            <w:vAlign w:val="center"/>
            <w:hideMark/>
          </w:tcPr>
          <w:p w14:paraId="2F51959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From Street 2</w:t>
            </w:r>
          </w:p>
        </w:tc>
        <w:tc>
          <w:tcPr>
            <w:tcW w:w="5130" w:type="dxa"/>
            <w:tcBorders>
              <w:top w:val="nil"/>
              <w:left w:val="nil"/>
              <w:bottom w:val="single" w:sz="8" w:space="0" w:color="auto"/>
              <w:right w:val="single" w:sz="8" w:space="0" w:color="auto"/>
            </w:tcBorders>
            <w:shd w:val="clear" w:color="auto" w:fill="auto"/>
            <w:noWrap/>
            <w:vAlign w:val="center"/>
            <w:hideMark/>
          </w:tcPr>
          <w:p w14:paraId="42846EE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6D9F7F10"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04F85AB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1FDB933"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72</w:t>
            </w:r>
          </w:p>
        </w:tc>
        <w:tc>
          <w:tcPr>
            <w:tcW w:w="2818" w:type="dxa"/>
            <w:tcBorders>
              <w:top w:val="nil"/>
              <w:left w:val="nil"/>
              <w:bottom w:val="single" w:sz="8" w:space="0" w:color="auto"/>
              <w:right w:val="single" w:sz="8" w:space="0" w:color="auto"/>
            </w:tcBorders>
            <w:shd w:val="clear" w:color="auto" w:fill="auto"/>
            <w:vAlign w:val="center"/>
            <w:hideMark/>
          </w:tcPr>
          <w:p w14:paraId="1DB69B6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ShipFromCity</w:t>
            </w:r>
          </w:p>
        </w:tc>
        <w:tc>
          <w:tcPr>
            <w:tcW w:w="4860" w:type="dxa"/>
            <w:tcBorders>
              <w:top w:val="nil"/>
              <w:left w:val="nil"/>
              <w:bottom w:val="single" w:sz="8" w:space="0" w:color="auto"/>
              <w:right w:val="single" w:sz="8" w:space="0" w:color="auto"/>
            </w:tcBorders>
            <w:shd w:val="clear" w:color="auto" w:fill="auto"/>
            <w:vAlign w:val="center"/>
            <w:hideMark/>
          </w:tcPr>
          <w:p w14:paraId="0174183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From City</w:t>
            </w:r>
          </w:p>
        </w:tc>
        <w:tc>
          <w:tcPr>
            <w:tcW w:w="5130" w:type="dxa"/>
            <w:tcBorders>
              <w:top w:val="nil"/>
              <w:left w:val="nil"/>
              <w:bottom w:val="single" w:sz="8" w:space="0" w:color="auto"/>
              <w:right w:val="single" w:sz="8" w:space="0" w:color="auto"/>
            </w:tcBorders>
            <w:shd w:val="clear" w:color="auto" w:fill="auto"/>
            <w:noWrap/>
            <w:vAlign w:val="center"/>
            <w:hideMark/>
          </w:tcPr>
          <w:p w14:paraId="45F5EB8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065A65D4"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32A45C6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6BC1E21"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73</w:t>
            </w:r>
          </w:p>
        </w:tc>
        <w:tc>
          <w:tcPr>
            <w:tcW w:w="2818" w:type="dxa"/>
            <w:tcBorders>
              <w:top w:val="nil"/>
              <w:left w:val="nil"/>
              <w:bottom w:val="single" w:sz="8" w:space="0" w:color="auto"/>
              <w:right w:val="single" w:sz="8" w:space="0" w:color="auto"/>
            </w:tcBorders>
            <w:shd w:val="clear" w:color="auto" w:fill="auto"/>
            <w:vAlign w:val="center"/>
            <w:hideMark/>
          </w:tcPr>
          <w:p w14:paraId="39DCAC0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ShipFromPostalCode</w:t>
            </w:r>
          </w:p>
        </w:tc>
        <w:tc>
          <w:tcPr>
            <w:tcW w:w="4860" w:type="dxa"/>
            <w:tcBorders>
              <w:top w:val="nil"/>
              <w:left w:val="nil"/>
              <w:bottom w:val="single" w:sz="8" w:space="0" w:color="auto"/>
              <w:right w:val="single" w:sz="8" w:space="0" w:color="auto"/>
            </w:tcBorders>
            <w:shd w:val="clear" w:color="auto" w:fill="auto"/>
            <w:vAlign w:val="center"/>
            <w:hideMark/>
          </w:tcPr>
          <w:p w14:paraId="61C18DA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From Postal Code</w:t>
            </w:r>
          </w:p>
        </w:tc>
        <w:tc>
          <w:tcPr>
            <w:tcW w:w="5130" w:type="dxa"/>
            <w:tcBorders>
              <w:top w:val="nil"/>
              <w:left w:val="nil"/>
              <w:bottom w:val="single" w:sz="8" w:space="0" w:color="auto"/>
              <w:right w:val="single" w:sz="8" w:space="0" w:color="auto"/>
            </w:tcBorders>
            <w:shd w:val="clear" w:color="auto" w:fill="auto"/>
            <w:noWrap/>
            <w:vAlign w:val="center"/>
            <w:hideMark/>
          </w:tcPr>
          <w:p w14:paraId="6632352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2F2D015D"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6795946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6796887"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74</w:t>
            </w:r>
          </w:p>
        </w:tc>
        <w:tc>
          <w:tcPr>
            <w:tcW w:w="2818" w:type="dxa"/>
            <w:tcBorders>
              <w:top w:val="nil"/>
              <w:left w:val="nil"/>
              <w:bottom w:val="single" w:sz="8" w:space="0" w:color="auto"/>
              <w:right w:val="single" w:sz="8" w:space="0" w:color="auto"/>
            </w:tcBorders>
            <w:shd w:val="clear" w:color="auto" w:fill="auto"/>
            <w:vAlign w:val="center"/>
            <w:hideMark/>
          </w:tcPr>
          <w:p w14:paraId="5AABFB1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ShipFromState</w:t>
            </w:r>
          </w:p>
        </w:tc>
        <w:tc>
          <w:tcPr>
            <w:tcW w:w="4860" w:type="dxa"/>
            <w:tcBorders>
              <w:top w:val="nil"/>
              <w:left w:val="nil"/>
              <w:bottom w:val="single" w:sz="8" w:space="0" w:color="auto"/>
              <w:right w:val="single" w:sz="8" w:space="0" w:color="auto"/>
            </w:tcBorders>
            <w:shd w:val="clear" w:color="auto" w:fill="auto"/>
            <w:vAlign w:val="center"/>
            <w:hideMark/>
          </w:tcPr>
          <w:p w14:paraId="12CC07A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From State</w:t>
            </w:r>
          </w:p>
        </w:tc>
        <w:tc>
          <w:tcPr>
            <w:tcW w:w="5130" w:type="dxa"/>
            <w:tcBorders>
              <w:top w:val="nil"/>
              <w:left w:val="nil"/>
              <w:bottom w:val="single" w:sz="8" w:space="0" w:color="auto"/>
              <w:right w:val="single" w:sz="8" w:space="0" w:color="auto"/>
            </w:tcBorders>
            <w:shd w:val="clear" w:color="auto" w:fill="auto"/>
            <w:noWrap/>
            <w:vAlign w:val="center"/>
            <w:hideMark/>
          </w:tcPr>
          <w:p w14:paraId="37815DB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8F59AE8"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603D06E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06C5F08"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75</w:t>
            </w:r>
          </w:p>
        </w:tc>
        <w:tc>
          <w:tcPr>
            <w:tcW w:w="2818" w:type="dxa"/>
            <w:tcBorders>
              <w:top w:val="nil"/>
              <w:left w:val="nil"/>
              <w:bottom w:val="single" w:sz="8" w:space="0" w:color="auto"/>
              <w:right w:val="single" w:sz="8" w:space="0" w:color="auto"/>
            </w:tcBorders>
            <w:shd w:val="clear" w:color="auto" w:fill="auto"/>
            <w:vAlign w:val="center"/>
            <w:hideMark/>
          </w:tcPr>
          <w:p w14:paraId="0886A7A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ShipFromCountry</w:t>
            </w:r>
          </w:p>
        </w:tc>
        <w:tc>
          <w:tcPr>
            <w:tcW w:w="4860" w:type="dxa"/>
            <w:tcBorders>
              <w:top w:val="nil"/>
              <w:left w:val="nil"/>
              <w:bottom w:val="single" w:sz="8" w:space="0" w:color="auto"/>
              <w:right w:val="single" w:sz="8" w:space="0" w:color="auto"/>
            </w:tcBorders>
            <w:shd w:val="clear" w:color="auto" w:fill="auto"/>
            <w:vAlign w:val="center"/>
            <w:hideMark/>
          </w:tcPr>
          <w:p w14:paraId="30DA5AF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From Country</w:t>
            </w:r>
          </w:p>
        </w:tc>
        <w:tc>
          <w:tcPr>
            <w:tcW w:w="5130" w:type="dxa"/>
            <w:tcBorders>
              <w:top w:val="nil"/>
              <w:left w:val="nil"/>
              <w:bottom w:val="single" w:sz="8" w:space="0" w:color="auto"/>
              <w:right w:val="single" w:sz="8" w:space="0" w:color="auto"/>
            </w:tcBorders>
            <w:shd w:val="clear" w:color="auto" w:fill="auto"/>
            <w:noWrap/>
            <w:vAlign w:val="center"/>
            <w:hideMark/>
          </w:tcPr>
          <w:p w14:paraId="082D06C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426A81BF"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6F97094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03E8431"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76</w:t>
            </w:r>
          </w:p>
        </w:tc>
        <w:tc>
          <w:tcPr>
            <w:tcW w:w="2818" w:type="dxa"/>
            <w:tcBorders>
              <w:top w:val="nil"/>
              <w:left w:val="nil"/>
              <w:bottom w:val="single" w:sz="8" w:space="0" w:color="auto"/>
              <w:right w:val="single" w:sz="8" w:space="0" w:color="auto"/>
            </w:tcBorders>
            <w:shd w:val="clear" w:color="auto" w:fill="auto"/>
            <w:vAlign w:val="center"/>
            <w:hideMark/>
          </w:tcPr>
          <w:p w14:paraId="19620F1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ShipFromTaxRegNum</w:t>
            </w:r>
          </w:p>
        </w:tc>
        <w:tc>
          <w:tcPr>
            <w:tcW w:w="4860" w:type="dxa"/>
            <w:tcBorders>
              <w:top w:val="nil"/>
              <w:left w:val="nil"/>
              <w:bottom w:val="single" w:sz="8" w:space="0" w:color="auto"/>
              <w:right w:val="single" w:sz="8" w:space="0" w:color="auto"/>
            </w:tcBorders>
            <w:shd w:val="clear" w:color="auto" w:fill="auto"/>
            <w:vAlign w:val="center"/>
            <w:hideMark/>
          </w:tcPr>
          <w:p w14:paraId="61E99D2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 From Tax Reg. Number</w:t>
            </w:r>
          </w:p>
        </w:tc>
        <w:tc>
          <w:tcPr>
            <w:tcW w:w="5130" w:type="dxa"/>
            <w:tcBorders>
              <w:top w:val="nil"/>
              <w:left w:val="nil"/>
              <w:bottom w:val="single" w:sz="8" w:space="0" w:color="auto"/>
              <w:right w:val="single" w:sz="8" w:space="0" w:color="auto"/>
            </w:tcBorders>
            <w:shd w:val="clear" w:color="auto" w:fill="auto"/>
            <w:noWrap/>
            <w:vAlign w:val="center"/>
            <w:hideMark/>
          </w:tcPr>
          <w:p w14:paraId="57F1CAC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1FCCB85"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25296DA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04CFADD"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77</w:t>
            </w:r>
          </w:p>
        </w:tc>
        <w:tc>
          <w:tcPr>
            <w:tcW w:w="2818" w:type="dxa"/>
            <w:tcBorders>
              <w:top w:val="nil"/>
              <w:left w:val="nil"/>
              <w:bottom w:val="single" w:sz="8" w:space="0" w:color="auto"/>
              <w:right w:val="single" w:sz="8" w:space="0" w:color="auto"/>
            </w:tcBorders>
            <w:shd w:val="clear" w:color="auto" w:fill="auto"/>
            <w:vAlign w:val="center"/>
            <w:hideMark/>
          </w:tcPr>
          <w:p w14:paraId="744097C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OrderedByName</w:t>
            </w:r>
          </w:p>
        </w:tc>
        <w:tc>
          <w:tcPr>
            <w:tcW w:w="4860" w:type="dxa"/>
            <w:tcBorders>
              <w:top w:val="nil"/>
              <w:left w:val="nil"/>
              <w:bottom w:val="single" w:sz="8" w:space="0" w:color="auto"/>
              <w:right w:val="single" w:sz="8" w:space="0" w:color="auto"/>
            </w:tcBorders>
            <w:shd w:val="clear" w:color="auto" w:fill="auto"/>
            <w:vAlign w:val="center"/>
            <w:hideMark/>
          </w:tcPr>
          <w:p w14:paraId="6D0B563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 By  Name</w:t>
            </w:r>
          </w:p>
        </w:tc>
        <w:tc>
          <w:tcPr>
            <w:tcW w:w="5130" w:type="dxa"/>
            <w:tcBorders>
              <w:top w:val="nil"/>
              <w:left w:val="nil"/>
              <w:bottom w:val="single" w:sz="8" w:space="0" w:color="auto"/>
              <w:right w:val="single" w:sz="8" w:space="0" w:color="auto"/>
            </w:tcBorders>
            <w:shd w:val="clear" w:color="auto" w:fill="auto"/>
            <w:noWrap/>
            <w:vAlign w:val="center"/>
            <w:hideMark/>
          </w:tcPr>
          <w:p w14:paraId="296D65C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64E68E82"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r>
      <w:tr w:rsidR="006E51AC" w:rsidRPr="00EC4D2E" w14:paraId="0B6ADCE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15F60D3"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78</w:t>
            </w:r>
          </w:p>
        </w:tc>
        <w:tc>
          <w:tcPr>
            <w:tcW w:w="2818" w:type="dxa"/>
            <w:tcBorders>
              <w:top w:val="nil"/>
              <w:left w:val="nil"/>
              <w:bottom w:val="single" w:sz="8" w:space="0" w:color="auto"/>
              <w:right w:val="single" w:sz="8" w:space="0" w:color="auto"/>
            </w:tcBorders>
            <w:shd w:val="clear" w:color="auto" w:fill="auto"/>
            <w:vAlign w:val="center"/>
            <w:hideMark/>
          </w:tcPr>
          <w:p w14:paraId="0312665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OrderedByAdd1</w:t>
            </w:r>
          </w:p>
        </w:tc>
        <w:tc>
          <w:tcPr>
            <w:tcW w:w="4860" w:type="dxa"/>
            <w:tcBorders>
              <w:top w:val="nil"/>
              <w:left w:val="nil"/>
              <w:bottom w:val="single" w:sz="8" w:space="0" w:color="auto"/>
              <w:right w:val="single" w:sz="8" w:space="0" w:color="auto"/>
            </w:tcBorders>
            <w:shd w:val="clear" w:color="auto" w:fill="auto"/>
            <w:vAlign w:val="center"/>
            <w:hideMark/>
          </w:tcPr>
          <w:p w14:paraId="73ED738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 By Street1</w:t>
            </w:r>
          </w:p>
        </w:tc>
        <w:tc>
          <w:tcPr>
            <w:tcW w:w="5130" w:type="dxa"/>
            <w:tcBorders>
              <w:top w:val="nil"/>
              <w:left w:val="nil"/>
              <w:bottom w:val="single" w:sz="8" w:space="0" w:color="auto"/>
              <w:right w:val="single" w:sz="8" w:space="0" w:color="auto"/>
            </w:tcBorders>
            <w:shd w:val="clear" w:color="auto" w:fill="auto"/>
            <w:noWrap/>
            <w:vAlign w:val="center"/>
            <w:hideMark/>
          </w:tcPr>
          <w:p w14:paraId="74AB72A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05A3B12"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69F8DE8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DA9B834"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79</w:t>
            </w:r>
          </w:p>
        </w:tc>
        <w:tc>
          <w:tcPr>
            <w:tcW w:w="2818" w:type="dxa"/>
            <w:tcBorders>
              <w:top w:val="nil"/>
              <w:left w:val="nil"/>
              <w:bottom w:val="single" w:sz="8" w:space="0" w:color="auto"/>
              <w:right w:val="single" w:sz="8" w:space="0" w:color="auto"/>
            </w:tcBorders>
            <w:shd w:val="clear" w:color="auto" w:fill="auto"/>
            <w:vAlign w:val="center"/>
            <w:hideMark/>
          </w:tcPr>
          <w:p w14:paraId="130C696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OrderedByAdd2</w:t>
            </w:r>
          </w:p>
        </w:tc>
        <w:tc>
          <w:tcPr>
            <w:tcW w:w="4860" w:type="dxa"/>
            <w:tcBorders>
              <w:top w:val="nil"/>
              <w:left w:val="nil"/>
              <w:bottom w:val="single" w:sz="8" w:space="0" w:color="auto"/>
              <w:right w:val="single" w:sz="8" w:space="0" w:color="auto"/>
            </w:tcBorders>
            <w:shd w:val="clear" w:color="auto" w:fill="auto"/>
            <w:vAlign w:val="center"/>
            <w:hideMark/>
          </w:tcPr>
          <w:p w14:paraId="5E3444F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 By Street2</w:t>
            </w:r>
          </w:p>
        </w:tc>
        <w:tc>
          <w:tcPr>
            <w:tcW w:w="5130" w:type="dxa"/>
            <w:tcBorders>
              <w:top w:val="nil"/>
              <w:left w:val="nil"/>
              <w:bottom w:val="single" w:sz="8" w:space="0" w:color="auto"/>
              <w:right w:val="single" w:sz="8" w:space="0" w:color="auto"/>
            </w:tcBorders>
            <w:shd w:val="clear" w:color="auto" w:fill="auto"/>
            <w:noWrap/>
            <w:vAlign w:val="center"/>
            <w:hideMark/>
          </w:tcPr>
          <w:p w14:paraId="3615EEF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027C532B"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6E0528A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B7F0DB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c>
          <w:tcPr>
            <w:tcW w:w="2818" w:type="dxa"/>
            <w:tcBorders>
              <w:top w:val="nil"/>
              <w:left w:val="nil"/>
              <w:bottom w:val="single" w:sz="8" w:space="0" w:color="auto"/>
              <w:right w:val="single" w:sz="8" w:space="0" w:color="auto"/>
            </w:tcBorders>
            <w:shd w:val="clear" w:color="auto" w:fill="auto"/>
            <w:vAlign w:val="center"/>
            <w:hideMark/>
          </w:tcPr>
          <w:p w14:paraId="243DB8F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OrderedByCity</w:t>
            </w:r>
          </w:p>
        </w:tc>
        <w:tc>
          <w:tcPr>
            <w:tcW w:w="4860" w:type="dxa"/>
            <w:tcBorders>
              <w:top w:val="nil"/>
              <w:left w:val="nil"/>
              <w:bottom w:val="single" w:sz="8" w:space="0" w:color="auto"/>
              <w:right w:val="single" w:sz="8" w:space="0" w:color="auto"/>
            </w:tcBorders>
            <w:shd w:val="clear" w:color="auto" w:fill="auto"/>
            <w:vAlign w:val="center"/>
            <w:hideMark/>
          </w:tcPr>
          <w:p w14:paraId="6EED97E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 By City</w:t>
            </w:r>
          </w:p>
        </w:tc>
        <w:tc>
          <w:tcPr>
            <w:tcW w:w="5130" w:type="dxa"/>
            <w:tcBorders>
              <w:top w:val="nil"/>
              <w:left w:val="nil"/>
              <w:bottom w:val="single" w:sz="8" w:space="0" w:color="auto"/>
              <w:right w:val="single" w:sz="8" w:space="0" w:color="auto"/>
            </w:tcBorders>
            <w:shd w:val="clear" w:color="auto" w:fill="auto"/>
            <w:noWrap/>
            <w:vAlign w:val="center"/>
            <w:hideMark/>
          </w:tcPr>
          <w:p w14:paraId="2A8719F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1BFB86E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4EDD110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6F52DC3"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81</w:t>
            </w:r>
          </w:p>
        </w:tc>
        <w:tc>
          <w:tcPr>
            <w:tcW w:w="2818" w:type="dxa"/>
            <w:tcBorders>
              <w:top w:val="nil"/>
              <w:left w:val="nil"/>
              <w:bottom w:val="single" w:sz="8" w:space="0" w:color="auto"/>
              <w:right w:val="single" w:sz="8" w:space="0" w:color="auto"/>
            </w:tcBorders>
            <w:shd w:val="clear" w:color="auto" w:fill="auto"/>
            <w:vAlign w:val="center"/>
            <w:hideMark/>
          </w:tcPr>
          <w:p w14:paraId="16E97A5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OrderedByPostalCode</w:t>
            </w:r>
          </w:p>
        </w:tc>
        <w:tc>
          <w:tcPr>
            <w:tcW w:w="4860" w:type="dxa"/>
            <w:tcBorders>
              <w:top w:val="nil"/>
              <w:left w:val="nil"/>
              <w:bottom w:val="single" w:sz="8" w:space="0" w:color="auto"/>
              <w:right w:val="single" w:sz="8" w:space="0" w:color="auto"/>
            </w:tcBorders>
            <w:shd w:val="clear" w:color="auto" w:fill="auto"/>
            <w:vAlign w:val="center"/>
            <w:hideMark/>
          </w:tcPr>
          <w:p w14:paraId="16082A8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 By Postal Code</w:t>
            </w:r>
          </w:p>
        </w:tc>
        <w:tc>
          <w:tcPr>
            <w:tcW w:w="5130" w:type="dxa"/>
            <w:tcBorders>
              <w:top w:val="nil"/>
              <w:left w:val="nil"/>
              <w:bottom w:val="single" w:sz="8" w:space="0" w:color="auto"/>
              <w:right w:val="single" w:sz="8" w:space="0" w:color="auto"/>
            </w:tcBorders>
            <w:shd w:val="clear" w:color="auto" w:fill="auto"/>
            <w:noWrap/>
            <w:vAlign w:val="center"/>
            <w:hideMark/>
          </w:tcPr>
          <w:p w14:paraId="13B3ADB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6F1D1E13"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4B29332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1E2664D"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w:t>
            </w:r>
            <w:r w:rsidRPr="00EC4D2E">
              <w:rPr>
                <w:rFonts w:asciiTheme="minorHAnsi" w:eastAsia="Times New Roman" w:hAnsiTheme="minorHAnsi" w:cstheme="minorHAnsi"/>
                <w:color w:val="000000"/>
                <w:sz w:val="18"/>
                <w:szCs w:val="18"/>
                <w:lang w:eastAsia="en-GB"/>
              </w:rPr>
              <w:lastRenderedPageBreak/>
              <w:t>2</w:t>
            </w:r>
          </w:p>
        </w:tc>
        <w:tc>
          <w:tcPr>
            <w:tcW w:w="2818" w:type="dxa"/>
            <w:tcBorders>
              <w:top w:val="nil"/>
              <w:left w:val="nil"/>
              <w:bottom w:val="single" w:sz="8" w:space="0" w:color="auto"/>
              <w:right w:val="single" w:sz="8" w:space="0" w:color="auto"/>
            </w:tcBorders>
            <w:shd w:val="clear" w:color="auto" w:fill="auto"/>
            <w:vAlign w:val="center"/>
            <w:hideMark/>
          </w:tcPr>
          <w:p w14:paraId="357B530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lastRenderedPageBreak/>
              <w:t> OrderedByState</w:t>
            </w:r>
          </w:p>
        </w:tc>
        <w:tc>
          <w:tcPr>
            <w:tcW w:w="4860" w:type="dxa"/>
            <w:tcBorders>
              <w:top w:val="nil"/>
              <w:left w:val="nil"/>
              <w:bottom w:val="single" w:sz="8" w:space="0" w:color="auto"/>
              <w:right w:val="single" w:sz="8" w:space="0" w:color="auto"/>
            </w:tcBorders>
            <w:shd w:val="clear" w:color="auto" w:fill="auto"/>
            <w:vAlign w:val="center"/>
            <w:hideMark/>
          </w:tcPr>
          <w:p w14:paraId="572C9F6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 By State</w:t>
            </w:r>
          </w:p>
        </w:tc>
        <w:tc>
          <w:tcPr>
            <w:tcW w:w="5130" w:type="dxa"/>
            <w:tcBorders>
              <w:top w:val="nil"/>
              <w:left w:val="nil"/>
              <w:bottom w:val="single" w:sz="8" w:space="0" w:color="auto"/>
              <w:right w:val="single" w:sz="8" w:space="0" w:color="auto"/>
            </w:tcBorders>
            <w:shd w:val="clear" w:color="auto" w:fill="auto"/>
            <w:noWrap/>
            <w:vAlign w:val="center"/>
            <w:hideMark/>
          </w:tcPr>
          <w:p w14:paraId="156C315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72AD24DA"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19C23FD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69CB9D0"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83</w:t>
            </w:r>
          </w:p>
        </w:tc>
        <w:tc>
          <w:tcPr>
            <w:tcW w:w="2818" w:type="dxa"/>
            <w:tcBorders>
              <w:top w:val="nil"/>
              <w:left w:val="nil"/>
              <w:bottom w:val="single" w:sz="8" w:space="0" w:color="auto"/>
              <w:right w:val="single" w:sz="8" w:space="0" w:color="auto"/>
            </w:tcBorders>
            <w:shd w:val="clear" w:color="auto" w:fill="auto"/>
            <w:vAlign w:val="center"/>
            <w:hideMark/>
          </w:tcPr>
          <w:p w14:paraId="4591151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OrderedByCountry</w:t>
            </w:r>
          </w:p>
        </w:tc>
        <w:tc>
          <w:tcPr>
            <w:tcW w:w="4860" w:type="dxa"/>
            <w:tcBorders>
              <w:top w:val="nil"/>
              <w:left w:val="nil"/>
              <w:bottom w:val="single" w:sz="8" w:space="0" w:color="auto"/>
              <w:right w:val="single" w:sz="8" w:space="0" w:color="auto"/>
            </w:tcBorders>
            <w:shd w:val="clear" w:color="auto" w:fill="auto"/>
            <w:vAlign w:val="center"/>
            <w:hideMark/>
          </w:tcPr>
          <w:p w14:paraId="69E2D37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Ordered By Country</w:t>
            </w:r>
          </w:p>
        </w:tc>
        <w:tc>
          <w:tcPr>
            <w:tcW w:w="5130" w:type="dxa"/>
            <w:tcBorders>
              <w:top w:val="nil"/>
              <w:left w:val="nil"/>
              <w:bottom w:val="single" w:sz="8" w:space="0" w:color="auto"/>
              <w:right w:val="single" w:sz="8" w:space="0" w:color="auto"/>
            </w:tcBorders>
            <w:shd w:val="clear" w:color="auto" w:fill="auto"/>
            <w:noWrap/>
            <w:vAlign w:val="center"/>
            <w:hideMark/>
          </w:tcPr>
          <w:p w14:paraId="3414D2A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noWrap/>
            <w:vAlign w:val="center"/>
            <w:hideMark/>
          </w:tcPr>
          <w:p w14:paraId="1DE17808"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r>
      <w:tr w:rsidR="006E51AC" w:rsidRPr="00EC4D2E" w14:paraId="3A94B2E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C1785F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84</w:t>
            </w:r>
          </w:p>
        </w:tc>
        <w:tc>
          <w:tcPr>
            <w:tcW w:w="2818" w:type="dxa"/>
            <w:tcBorders>
              <w:top w:val="nil"/>
              <w:left w:val="nil"/>
              <w:bottom w:val="single" w:sz="8" w:space="0" w:color="auto"/>
              <w:right w:val="single" w:sz="8" w:space="0" w:color="auto"/>
            </w:tcBorders>
            <w:shd w:val="clear" w:color="auto" w:fill="auto"/>
            <w:vAlign w:val="center"/>
            <w:hideMark/>
          </w:tcPr>
          <w:p w14:paraId="3D7B991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ShipmentNum</w:t>
            </w:r>
          </w:p>
        </w:tc>
        <w:tc>
          <w:tcPr>
            <w:tcW w:w="4860" w:type="dxa"/>
            <w:tcBorders>
              <w:top w:val="nil"/>
              <w:left w:val="nil"/>
              <w:bottom w:val="single" w:sz="8" w:space="0" w:color="auto"/>
              <w:right w:val="single" w:sz="8" w:space="0" w:color="auto"/>
            </w:tcBorders>
            <w:shd w:val="clear" w:color="auto" w:fill="auto"/>
            <w:vAlign w:val="center"/>
            <w:hideMark/>
          </w:tcPr>
          <w:p w14:paraId="49ADF0C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Shipment Number</w:t>
            </w:r>
          </w:p>
        </w:tc>
        <w:tc>
          <w:tcPr>
            <w:tcW w:w="5130" w:type="dxa"/>
            <w:tcBorders>
              <w:top w:val="nil"/>
              <w:left w:val="nil"/>
              <w:bottom w:val="single" w:sz="8" w:space="0" w:color="auto"/>
              <w:right w:val="single" w:sz="8" w:space="0" w:color="auto"/>
            </w:tcBorders>
            <w:shd w:val="clear" w:color="auto" w:fill="auto"/>
            <w:vAlign w:val="center"/>
            <w:hideMark/>
          </w:tcPr>
          <w:p w14:paraId="5232B4C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E4E609A"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32D628C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5A04DBD"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85</w:t>
            </w:r>
          </w:p>
        </w:tc>
        <w:tc>
          <w:tcPr>
            <w:tcW w:w="2818" w:type="dxa"/>
            <w:tcBorders>
              <w:top w:val="nil"/>
              <w:left w:val="nil"/>
              <w:bottom w:val="single" w:sz="8" w:space="0" w:color="auto"/>
              <w:right w:val="single" w:sz="8" w:space="0" w:color="auto"/>
            </w:tcBorders>
            <w:shd w:val="clear" w:color="auto" w:fill="auto"/>
            <w:vAlign w:val="center"/>
            <w:hideMark/>
          </w:tcPr>
          <w:p w14:paraId="21D3353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BuyerCostCenter</w:t>
            </w:r>
          </w:p>
        </w:tc>
        <w:tc>
          <w:tcPr>
            <w:tcW w:w="4860" w:type="dxa"/>
            <w:tcBorders>
              <w:top w:val="nil"/>
              <w:left w:val="nil"/>
              <w:bottom w:val="single" w:sz="8" w:space="0" w:color="auto"/>
              <w:right w:val="single" w:sz="8" w:space="0" w:color="auto"/>
            </w:tcBorders>
            <w:shd w:val="clear" w:color="auto" w:fill="auto"/>
            <w:vAlign w:val="center"/>
            <w:hideMark/>
          </w:tcPr>
          <w:p w14:paraId="3EAE161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 Cost Center</w:t>
            </w:r>
          </w:p>
        </w:tc>
        <w:tc>
          <w:tcPr>
            <w:tcW w:w="5130" w:type="dxa"/>
            <w:tcBorders>
              <w:top w:val="nil"/>
              <w:left w:val="nil"/>
              <w:bottom w:val="single" w:sz="8" w:space="0" w:color="auto"/>
              <w:right w:val="single" w:sz="8" w:space="0" w:color="auto"/>
            </w:tcBorders>
            <w:shd w:val="clear" w:color="auto" w:fill="auto"/>
            <w:vAlign w:val="center"/>
            <w:hideMark/>
          </w:tcPr>
          <w:p w14:paraId="7FF92B9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50967E5"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2F8A92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CE7F48C"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86</w:t>
            </w:r>
          </w:p>
        </w:tc>
        <w:tc>
          <w:tcPr>
            <w:tcW w:w="2818" w:type="dxa"/>
            <w:tcBorders>
              <w:top w:val="nil"/>
              <w:left w:val="nil"/>
              <w:bottom w:val="single" w:sz="8" w:space="0" w:color="auto"/>
              <w:right w:val="single" w:sz="8" w:space="0" w:color="auto"/>
            </w:tcBorders>
            <w:shd w:val="clear" w:color="auto" w:fill="auto"/>
            <w:vAlign w:val="center"/>
            <w:hideMark/>
          </w:tcPr>
          <w:p w14:paraId="499D81E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BillOfLading</w:t>
            </w:r>
          </w:p>
        </w:tc>
        <w:tc>
          <w:tcPr>
            <w:tcW w:w="4860" w:type="dxa"/>
            <w:tcBorders>
              <w:top w:val="nil"/>
              <w:left w:val="nil"/>
              <w:bottom w:val="single" w:sz="8" w:space="0" w:color="auto"/>
              <w:right w:val="single" w:sz="8" w:space="0" w:color="auto"/>
            </w:tcBorders>
            <w:shd w:val="clear" w:color="auto" w:fill="auto"/>
            <w:vAlign w:val="center"/>
            <w:hideMark/>
          </w:tcPr>
          <w:p w14:paraId="3A8DCCC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Bill Of Lading</w:t>
            </w:r>
          </w:p>
        </w:tc>
        <w:tc>
          <w:tcPr>
            <w:tcW w:w="5130" w:type="dxa"/>
            <w:tcBorders>
              <w:top w:val="nil"/>
              <w:left w:val="nil"/>
              <w:bottom w:val="single" w:sz="8" w:space="0" w:color="auto"/>
              <w:right w:val="single" w:sz="8" w:space="0" w:color="auto"/>
            </w:tcBorders>
            <w:shd w:val="clear" w:color="auto" w:fill="auto"/>
            <w:vAlign w:val="center"/>
            <w:hideMark/>
          </w:tcPr>
          <w:p w14:paraId="41BFF80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C9B584B"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6CE072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87E17C2"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87</w:t>
            </w:r>
          </w:p>
        </w:tc>
        <w:tc>
          <w:tcPr>
            <w:tcW w:w="2818" w:type="dxa"/>
            <w:tcBorders>
              <w:top w:val="nil"/>
              <w:left w:val="nil"/>
              <w:bottom w:val="single" w:sz="8" w:space="0" w:color="auto"/>
              <w:right w:val="single" w:sz="8" w:space="0" w:color="auto"/>
            </w:tcBorders>
            <w:shd w:val="clear" w:color="auto" w:fill="auto"/>
            <w:vAlign w:val="center"/>
            <w:hideMark/>
          </w:tcPr>
          <w:p w14:paraId="0862381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ContractID</w:t>
            </w:r>
          </w:p>
        </w:tc>
        <w:tc>
          <w:tcPr>
            <w:tcW w:w="4860" w:type="dxa"/>
            <w:tcBorders>
              <w:top w:val="nil"/>
              <w:left w:val="nil"/>
              <w:bottom w:val="single" w:sz="8" w:space="0" w:color="auto"/>
              <w:right w:val="single" w:sz="8" w:space="0" w:color="auto"/>
            </w:tcBorders>
            <w:shd w:val="clear" w:color="auto" w:fill="auto"/>
            <w:vAlign w:val="center"/>
            <w:hideMark/>
          </w:tcPr>
          <w:p w14:paraId="3B0F3A5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Contract ID</w:t>
            </w:r>
          </w:p>
        </w:tc>
        <w:tc>
          <w:tcPr>
            <w:tcW w:w="5130" w:type="dxa"/>
            <w:tcBorders>
              <w:top w:val="nil"/>
              <w:left w:val="nil"/>
              <w:bottom w:val="single" w:sz="8" w:space="0" w:color="auto"/>
              <w:right w:val="single" w:sz="8" w:space="0" w:color="auto"/>
            </w:tcBorders>
            <w:shd w:val="clear" w:color="auto" w:fill="auto"/>
            <w:vAlign w:val="center"/>
            <w:hideMark/>
          </w:tcPr>
          <w:p w14:paraId="3E0F4F0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C5756EB"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DE422C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8F5D4F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88</w:t>
            </w:r>
          </w:p>
        </w:tc>
        <w:tc>
          <w:tcPr>
            <w:tcW w:w="2818" w:type="dxa"/>
            <w:tcBorders>
              <w:top w:val="nil"/>
              <w:left w:val="nil"/>
              <w:bottom w:val="single" w:sz="8" w:space="0" w:color="auto"/>
              <w:right w:val="single" w:sz="8" w:space="0" w:color="auto"/>
            </w:tcBorders>
            <w:shd w:val="clear" w:color="auto" w:fill="auto"/>
            <w:vAlign w:val="center"/>
            <w:hideMark/>
          </w:tcPr>
          <w:p w14:paraId="49F7C12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DUNSNumber</w:t>
            </w:r>
          </w:p>
        </w:tc>
        <w:tc>
          <w:tcPr>
            <w:tcW w:w="4860" w:type="dxa"/>
            <w:tcBorders>
              <w:top w:val="nil"/>
              <w:left w:val="nil"/>
              <w:bottom w:val="single" w:sz="8" w:space="0" w:color="auto"/>
              <w:right w:val="single" w:sz="8" w:space="0" w:color="auto"/>
            </w:tcBorders>
            <w:shd w:val="clear" w:color="auto" w:fill="auto"/>
            <w:vAlign w:val="center"/>
            <w:hideMark/>
          </w:tcPr>
          <w:p w14:paraId="40B8C7B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Dun &amp; Bradstreet Num.</w:t>
            </w:r>
          </w:p>
        </w:tc>
        <w:tc>
          <w:tcPr>
            <w:tcW w:w="5130" w:type="dxa"/>
            <w:tcBorders>
              <w:top w:val="nil"/>
              <w:left w:val="nil"/>
              <w:bottom w:val="single" w:sz="8" w:space="0" w:color="auto"/>
              <w:right w:val="single" w:sz="8" w:space="0" w:color="auto"/>
            </w:tcBorders>
            <w:shd w:val="clear" w:color="auto" w:fill="auto"/>
            <w:vAlign w:val="center"/>
            <w:hideMark/>
          </w:tcPr>
          <w:p w14:paraId="1F810BA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4A8EE1E"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4BD90ED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4174F1D"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89</w:t>
            </w:r>
          </w:p>
        </w:tc>
        <w:tc>
          <w:tcPr>
            <w:tcW w:w="2818" w:type="dxa"/>
            <w:tcBorders>
              <w:top w:val="nil"/>
              <w:left w:val="nil"/>
              <w:bottom w:val="single" w:sz="8" w:space="0" w:color="auto"/>
              <w:right w:val="single" w:sz="8" w:space="0" w:color="auto"/>
            </w:tcBorders>
            <w:shd w:val="clear" w:color="auto" w:fill="auto"/>
            <w:vAlign w:val="center"/>
            <w:hideMark/>
          </w:tcPr>
          <w:p w14:paraId="7D42DA2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INCOTerms</w:t>
            </w:r>
          </w:p>
        </w:tc>
        <w:tc>
          <w:tcPr>
            <w:tcW w:w="4860" w:type="dxa"/>
            <w:tcBorders>
              <w:top w:val="nil"/>
              <w:left w:val="nil"/>
              <w:bottom w:val="single" w:sz="8" w:space="0" w:color="auto"/>
              <w:right w:val="single" w:sz="8" w:space="0" w:color="auto"/>
            </w:tcBorders>
            <w:shd w:val="clear" w:color="auto" w:fill="auto"/>
            <w:vAlign w:val="center"/>
            <w:hideMark/>
          </w:tcPr>
          <w:p w14:paraId="08B738F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INCO Terms</w:t>
            </w:r>
          </w:p>
        </w:tc>
        <w:tc>
          <w:tcPr>
            <w:tcW w:w="5130" w:type="dxa"/>
            <w:tcBorders>
              <w:top w:val="nil"/>
              <w:left w:val="nil"/>
              <w:bottom w:val="single" w:sz="8" w:space="0" w:color="auto"/>
              <w:right w:val="single" w:sz="8" w:space="0" w:color="auto"/>
            </w:tcBorders>
            <w:shd w:val="clear" w:color="auto" w:fill="auto"/>
            <w:vAlign w:val="center"/>
            <w:hideMark/>
          </w:tcPr>
          <w:p w14:paraId="2B17B81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7FD00E0"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BB8AB6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11C0B0D"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90</w:t>
            </w:r>
          </w:p>
        </w:tc>
        <w:tc>
          <w:tcPr>
            <w:tcW w:w="2818" w:type="dxa"/>
            <w:tcBorders>
              <w:top w:val="nil"/>
              <w:left w:val="nil"/>
              <w:bottom w:val="single" w:sz="8" w:space="0" w:color="auto"/>
              <w:right w:val="single" w:sz="8" w:space="0" w:color="auto"/>
            </w:tcBorders>
            <w:shd w:val="clear" w:color="auto" w:fill="auto"/>
            <w:vAlign w:val="center"/>
            <w:hideMark/>
          </w:tcPr>
          <w:p w14:paraId="0BE0D89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WBS</w:t>
            </w:r>
          </w:p>
        </w:tc>
        <w:tc>
          <w:tcPr>
            <w:tcW w:w="4860" w:type="dxa"/>
            <w:tcBorders>
              <w:top w:val="nil"/>
              <w:left w:val="nil"/>
              <w:bottom w:val="single" w:sz="8" w:space="0" w:color="auto"/>
              <w:right w:val="single" w:sz="8" w:space="0" w:color="auto"/>
            </w:tcBorders>
            <w:shd w:val="clear" w:color="auto" w:fill="auto"/>
            <w:vAlign w:val="center"/>
            <w:hideMark/>
          </w:tcPr>
          <w:p w14:paraId="4BE24E7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Work Breakdown Structure</w:t>
            </w:r>
          </w:p>
        </w:tc>
        <w:tc>
          <w:tcPr>
            <w:tcW w:w="5130" w:type="dxa"/>
            <w:tcBorders>
              <w:top w:val="nil"/>
              <w:left w:val="nil"/>
              <w:bottom w:val="single" w:sz="8" w:space="0" w:color="auto"/>
              <w:right w:val="single" w:sz="8" w:space="0" w:color="auto"/>
            </w:tcBorders>
            <w:shd w:val="clear" w:color="auto" w:fill="auto"/>
            <w:vAlign w:val="center"/>
            <w:hideMark/>
          </w:tcPr>
          <w:p w14:paraId="762838B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013D178"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3B3C12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69536C2"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91</w:t>
            </w:r>
          </w:p>
        </w:tc>
        <w:tc>
          <w:tcPr>
            <w:tcW w:w="2818" w:type="dxa"/>
            <w:tcBorders>
              <w:top w:val="nil"/>
              <w:left w:val="nil"/>
              <w:bottom w:val="single" w:sz="8" w:space="0" w:color="auto"/>
              <w:right w:val="single" w:sz="8" w:space="0" w:color="auto"/>
            </w:tcBorders>
            <w:shd w:val="clear" w:color="auto" w:fill="auto"/>
            <w:vAlign w:val="center"/>
            <w:hideMark/>
          </w:tcPr>
          <w:p w14:paraId="3562993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NatureOfTax</w:t>
            </w:r>
          </w:p>
        </w:tc>
        <w:tc>
          <w:tcPr>
            <w:tcW w:w="4860" w:type="dxa"/>
            <w:tcBorders>
              <w:top w:val="nil"/>
              <w:left w:val="nil"/>
              <w:bottom w:val="single" w:sz="8" w:space="0" w:color="auto"/>
              <w:right w:val="single" w:sz="8" w:space="0" w:color="auto"/>
            </w:tcBorders>
            <w:shd w:val="clear" w:color="auto" w:fill="auto"/>
            <w:vAlign w:val="center"/>
            <w:hideMark/>
          </w:tcPr>
          <w:p w14:paraId="229D1D5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Nature Of Tax</w:t>
            </w:r>
          </w:p>
        </w:tc>
        <w:tc>
          <w:tcPr>
            <w:tcW w:w="5130" w:type="dxa"/>
            <w:tcBorders>
              <w:top w:val="nil"/>
              <w:left w:val="nil"/>
              <w:bottom w:val="single" w:sz="8" w:space="0" w:color="auto"/>
              <w:right w:val="single" w:sz="8" w:space="0" w:color="auto"/>
            </w:tcBorders>
            <w:shd w:val="clear" w:color="auto" w:fill="auto"/>
            <w:vAlign w:val="center"/>
            <w:hideMark/>
          </w:tcPr>
          <w:p w14:paraId="3A3E8F8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D153C43"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1BB251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205BC9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92</w:t>
            </w:r>
          </w:p>
        </w:tc>
        <w:tc>
          <w:tcPr>
            <w:tcW w:w="2818" w:type="dxa"/>
            <w:tcBorders>
              <w:top w:val="nil"/>
              <w:left w:val="nil"/>
              <w:bottom w:val="single" w:sz="8" w:space="0" w:color="auto"/>
              <w:right w:val="single" w:sz="8" w:space="0" w:color="auto"/>
            </w:tcBorders>
            <w:shd w:val="clear" w:color="auto" w:fill="auto"/>
            <w:vAlign w:val="center"/>
            <w:hideMark/>
          </w:tcPr>
          <w:p w14:paraId="4121452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PlaceOfIsuue</w:t>
            </w:r>
          </w:p>
        </w:tc>
        <w:tc>
          <w:tcPr>
            <w:tcW w:w="4860" w:type="dxa"/>
            <w:tcBorders>
              <w:top w:val="nil"/>
              <w:left w:val="nil"/>
              <w:bottom w:val="single" w:sz="8" w:space="0" w:color="auto"/>
              <w:right w:val="single" w:sz="8" w:space="0" w:color="auto"/>
            </w:tcBorders>
            <w:shd w:val="clear" w:color="auto" w:fill="auto"/>
            <w:vAlign w:val="center"/>
            <w:hideMark/>
          </w:tcPr>
          <w:p w14:paraId="3467920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Place Of Issue</w:t>
            </w:r>
          </w:p>
        </w:tc>
        <w:tc>
          <w:tcPr>
            <w:tcW w:w="5130" w:type="dxa"/>
            <w:tcBorders>
              <w:top w:val="nil"/>
              <w:left w:val="nil"/>
              <w:bottom w:val="single" w:sz="8" w:space="0" w:color="auto"/>
              <w:right w:val="single" w:sz="8" w:space="0" w:color="auto"/>
            </w:tcBorders>
            <w:shd w:val="clear" w:color="auto" w:fill="auto"/>
            <w:vAlign w:val="center"/>
            <w:hideMark/>
          </w:tcPr>
          <w:p w14:paraId="12F3035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FD43AE3"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49FB173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38B4C1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93</w:t>
            </w:r>
          </w:p>
        </w:tc>
        <w:tc>
          <w:tcPr>
            <w:tcW w:w="2818" w:type="dxa"/>
            <w:tcBorders>
              <w:top w:val="nil"/>
              <w:left w:val="nil"/>
              <w:bottom w:val="single" w:sz="8" w:space="0" w:color="auto"/>
              <w:right w:val="single" w:sz="8" w:space="0" w:color="auto"/>
            </w:tcBorders>
            <w:shd w:val="clear" w:color="auto" w:fill="auto"/>
            <w:vAlign w:val="center"/>
            <w:hideMark/>
          </w:tcPr>
          <w:p w14:paraId="61F2A23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GLNumber</w:t>
            </w:r>
          </w:p>
        </w:tc>
        <w:tc>
          <w:tcPr>
            <w:tcW w:w="4860" w:type="dxa"/>
            <w:tcBorders>
              <w:top w:val="nil"/>
              <w:left w:val="nil"/>
              <w:bottom w:val="single" w:sz="8" w:space="0" w:color="auto"/>
              <w:right w:val="single" w:sz="8" w:space="0" w:color="auto"/>
            </w:tcBorders>
            <w:shd w:val="clear" w:color="auto" w:fill="auto"/>
            <w:vAlign w:val="center"/>
            <w:hideMark/>
          </w:tcPr>
          <w:p w14:paraId="3445D0A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GL Number</w:t>
            </w:r>
          </w:p>
        </w:tc>
        <w:tc>
          <w:tcPr>
            <w:tcW w:w="5130" w:type="dxa"/>
            <w:tcBorders>
              <w:top w:val="nil"/>
              <w:left w:val="nil"/>
              <w:bottom w:val="single" w:sz="8" w:space="0" w:color="auto"/>
              <w:right w:val="single" w:sz="8" w:space="0" w:color="auto"/>
            </w:tcBorders>
            <w:shd w:val="clear" w:color="auto" w:fill="auto"/>
            <w:vAlign w:val="center"/>
            <w:hideMark/>
          </w:tcPr>
          <w:p w14:paraId="361C373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37E3B0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274F02E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0B6874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94</w:t>
            </w:r>
          </w:p>
        </w:tc>
        <w:tc>
          <w:tcPr>
            <w:tcW w:w="2818" w:type="dxa"/>
            <w:tcBorders>
              <w:top w:val="nil"/>
              <w:left w:val="nil"/>
              <w:bottom w:val="single" w:sz="8" w:space="0" w:color="auto"/>
              <w:right w:val="single" w:sz="8" w:space="0" w:color="auto"/>
            </w:tcBorders>
            <w:shd w:val="clear" w:color="auto" w:fill="auto"/>
            <w:vAlign w:val="center"/>
            <w:hideMark/>
          </w:tcPr>
          <w:p w14:paraId="357070A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AccountNumber</w:t>
            </w:r>
          </w:p>
        </w:tc>
        <w:tc>
          <w:tcPr>
            <w:tcW w:w="4860" w:type="dxa"/>
            <w:tcBorders>
              <w:top w:val="nil"/>
              <w:left w:val="nil"/>
              <w:bottom w:val="single" w:sz="8" w:space="0" w:color="auto"/>
              <w:right w:val="single" w:sz="8" w:space="0" w:color="auto"/>
            </w:tcBorders>
            <w:shd w:val="clear" w:color="auto" w:fill="auto"/>
            <w:vAlign w:val="center"/>
            <w:hideMark/>
          </w:tcPr>
          <w:p w14:paraId="359EA9E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Account Number</w:t>
            </w:r>
          </w:p>
        </w:tc>
        <w:tc>
          <w:tcPr>
            <w:tcW w:w="5130" w:type="dxa"/>
            <w:tcBorders>
              <w:top w:val="nil"/>
              <w:left w:val="nil"/>
              <w:bottom w:val="single" w:sz="8" w:space="0" w:color="auto"/>
              <w:right w:val="single" w:sz="8" w:space="0" w:color="auto"/>
            </w:tcBorders>
            <w:shd w:val="clear" w:color="auto" w:fill="auto"/>
            <w:vAlign w:val="center"/>
            <w:hideMark/>
          </w:tcPr>
          <w:p w14:paraId="624035E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45FD2E0"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20BC24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D2E0D8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95</w:t>
            </w:r>
          </w:p>
        </w:tc>
        <w:tc>
          <w:tcPr>
            <w:tcW w:w="2818" w:type="dxa"/>
            <w:tcBorders>
              <w:top w:val="nil"/>
              <w:left w:val="nil"/>
              <w:bottom w:val="single" w:sz="8" w:space="0" w:color="auto"/>
              <w:right w:val="single" w:sz="8" w:space="0" w:color="auto"/>
            </w:tcBorders>
            <w:shd w:val="clear" w:color="auto" w:fill="auto"/>
            <w:vAlign w:val="center"/>
            <w:hideMark/>
          </w:tcPr>
          <w:p w14:paraId="0ACA298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UtilityID</w:t>
            </w:r>
          </w:p>
        </w:tc>
        <w:tc>
          <w:tcPr>
            <w:tcW w:w="4860" w:type="dxa"/>
            <w:tcBorders>
              <w:top w:val="nil"/>
              <w:left w:val="nil"/>
              <w:bottom w:val="single" w:sz="8" w:space="0" w:color="auto"/>
              <w:right w:val="single" w:sz="8" w:space="0" w:color="auto"/>
            </w:tcBorders>
            <w:shd w:val="clear" w:color="auto" w:fill="auto"/>
            <w:vAlign w:val="center"/>
            <w:hideMark/>
          </w:tcPr>
          <w:p w14:paraId="08A7AA9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Utility ID</w:t>
            </w:r>
          </w:p>
        </w:tc>
        <w:tc>
          <w:tcPr>
            <w:tcW w:w="5130" w:type="dxa"/>
            <w:tcBorders>
              <w:top w:val="nil"/>
              <w:left w:val="nil"/>
              <w:bottom w:val="single" w:sz="8" w:space="0" w:color="auto"/>
              <w:right w:val="single" w:sz="8" w:space="0" w:color="auto"/>
            </w:tcBorders>
            <w:shd w:val="clear" w:color="auto" w:fill="auto"/>
            <w:vAlign w:val="center"/>
            <w:hideMark/>
          </w:tcPr>
          <w:p w14:paraId="3FCFF8F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890367D"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23C69BB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829E575"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96</w:t>
            </w:r>
          </w:p>
        </w:tc>
        <w:tc>
          <w:tcPr>
            <w:tcW w:w="2818" w:type="dxa"/>
            <w:tcBorders>
              <w:top w:val="nil"/>
              <w:left w:val="nil"/>
              <w:bottom w:val="single" w:sz="8" w:space="0" w:color="auto"/>
              <w:right w:val="single" w:sz="8" w:space="0" w:color="auto"/>
            </w:tcBorders>
            <w:shd w:val="clear" w:color="auto" w:fill="auto"/>
            <w:vAlign w:val="center"/>
            <w:hideMark/>
          </w:tcPr>
          <w:p w14:paraId="6A54790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ESRRef</w:t>
            </w:r>
          </w:p>
        </w:tc>
        <w:tc>
          <w:tcPr>
            <w:tcW w:w="4860" w:type="dxa"/>
            <w:tcBorders>
              <w:top w:val="nil"/>
              <w:left w:val="nil"/>
              <w:bottom w:val="single" w:sz="8" w:space="0" w:color="auto"/>
              <w:right w:val="single" w:sz="8" w:space="0" w:color="auto"/>
            </w:tcBorders>
            <w:shd w:val="clear" w:color="auto" w:fill="auto"/>
            <w:vAlign w:val="center"/>
            <w:hideMark/>
          </w:tcPr>
          <w:p w14:paraId="45B4760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ESR Customer Ref.</w:t>
            </w:r>
          </w:p>
        </w:tc>
        <w:tc>
          <w:tcPr>
            <w:tcW w:w="5130" w:type="dxa"/>
            <w:tcBorders>
              <w:top w:val="nil"/>
              <w:left w:val="nil"/>
              <w:bottom w:val="single" w:sz="8" w:space="0" w:color="auto"/>
              <w:right w:val="single" w:sz="8" w:space="0" w:color="auto"/>
            </w:tcBorders>
            <w:shd w:val="clear" w:color="auto" w:fill="auto"/>
            <w:vAlign w:val="center"/>
            <w:hideMark/>
          </w:tcPr>
          <w:p w14:paraId="08D6E52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721B70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56559F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5512BC7"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97</w:t>
            </w:r>
          </w:p>
        </w:tc>
        <w:tc>
          <w:tcPr>
            <w:tcW w:w="2818" w:type="dxa"/>
            <w:tcBorders>
              <w:top w:val="nil"/>
              <w:left w:val="nil"/>
              <w:bottom w:val="single" w:sz="8" w:space="0" w:color="auto"/>
              <w:right w:val="single" w:sz="8" w:space="0" w:color="auto"/>
            </w:tcBorders>
            <w:shd w:val="clear" w:color="auto" w:fill="auto"/>
            <w:vAlign w:val="center"/>
            <w:hideMark/>
          </w:tcPr>
          <w:p w14:paraId="660938C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ESRNum</w:t>
            </w:r>
          </w:p>
        </w:tc>
        <w:tc>
          <w:tcPr>
            <w:tcW w:w="4860" w:type="dxa"/>
            <w:tcBorders>
              <w:top w:val="nil"/>
              <w:left w:val="nil"/>
              <w:bottom w:val="single" w:sz="8" w:space="0" w:color="auto"/>
              <w:right w:val="single" w:sz="8" w:space="0" w:color="auto"/>
            </w:tcBorders>
            <w:shd w:val="clear" w:color="auto" w:fill="auto"/>
            <w:vAlign w:val="center"/>
            <w:hideMark/>
          </w:tcPr>
          <w:p w14:paraId="0AD3E8B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ESR Customer Num.</w:t>
            </w:r>
          </w:p>
        </w:tc>
        <w:tc>
          <w:tcPr>
            <w:tcW w:w="5130" w:type="dxa"/>
            <w:tcBorders>
              <w:top w:val="nil"/>
              <w:left w:val="nil"/>
              <w:bottom w:val="single" w:sz="8" w:space="0" w:color="auto"/>
              <w:right w:val="single" w:sz="8" w:space="0" w:color="auto"/>
            </w:tcBorders>
            <w:shd w:val="clear" w:color="auto" w:fill="auto"/>
            <w:vAlign w:val="center"/>
            <w:hideMark/>
          </w:tcPr>
          <w:p w14:paraId="740B819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8773620"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0E00C0F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C38AE0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98</w:t>
            </w:r>
          </w:p>
        </w:tc>
        <w:tc>
          <w:tcPr>
            <w:tcW w:w="2818" w:type="dxa"/>
            <w:tcBorders>
              <w:top w:val="nil"/>
              <w:left w:val="nil"/>
              <w:bottom w:val="single" w:sz="8" w:space="0" w:color="auto"/>
              <w:right w:val="single" w:sz="8" w:space="0" w:color="auto"/>
            </w:tcBorders>
            <w:shd w:val="clear" w:color="auto" w:fill="auto"/>
            <w:vAlign w:val="center"/>
            <w:hideMark/>
          </w:tcPr>
          <w:p w14:paraId="1578E17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Weight</w:t>
            </w:r>
          </w:p>
        </w:tc>
        <w:tc>
          <w:tcPr>
            <w:tcW w:w="4860" w:type="dxa"/>
            <w:tcBorders>
              <w:top w:val="nil"/>
              <w:left w:val="nil"/>
              <w:bottom w:val="single" w:sz="8" w:space="0" w:color="auto"/>
              <w:right w:val="single" w:sz="8" w:space="0" w:color="auto"/>
            </w:tcBorders>
            <w:shd w:val="clear" w:color="auto" w:fill="auto"/>
            <w:vAlign w:val="center"/>
            <w:hideMark/>
          </w:tcPr>
          <w:p w14:paraId="596F52E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Weight</w:t>
            </w:r>
          </w:p>
        </w:tc>
        <w:tc>
          <w:tcPr>
            <w:tcW w:w="5130" w:type="dxa"/>
            <w:tcBorders>
              <w:top w:val="nil"/>
              <w:left w:val="nil"/>
              <w:bottom w:val="single" w:sz="8" w:space="0" w:color="auto"/>
              <w:right w:val="single" w:sz="8" w:space="0" w:color="auto"/>
            </w:tcBorders>
            <w:shd w:val="clear" w:color="auto" w:fill="auto"/>
            <w:vAlign w:val="center"/>
            <w:hideMark/>
          </w:tcPr>
          <w:p w14:paraId="3C2F1A2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60AA8AC"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32969CD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DF792DB"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99</w:t>
            </w:r>
          </w:p>
        </w:tc>
        <w:tc>
          <w:tcPr>
            <w:tcW w:w="2818" w:type="dxa"/>
            <w:tcBorders>
              <w:top w:val="nil"/>
              <w:left w:val="nil"/>
              <w:bottom w:val="single" w:sz="8" w:space="0" w:color="auto"/>
              <w:right w:val="single" w:sz="8" w:space="0" w:color="auto"/>
            </w:tcBorders>
            <w:shd w:val="clear" w:color="auto" w:fill="auto"/>
            <w:vAlign w:val="center"/>
            <w:hideMark/>
          </w:tcPr>
          <w:p w14:paraId="2DC9AE3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NetWeight</w:t>
            </w:r>
          </w:p>
        </w:tc>
        <w:tc>
          <w:tcPr>
            <w:tcW w:w="4860" w:type="dxa"/>
            <w:tcBorders>
              <w:top w:val="nil"/>
              <w:left w:val="nil"/>
              <w:bottom w:val="single" w:sz="8" w:space="0" w:color="auto"/>
              <w:right w:val="single" w:sz="8" w:space="0" w:color="auto"/>
            </w:tcBorders>
            <w:shd w:val="clear" w:color="auto" w:fill="auto"/>
            <w:vAlign w:val="center"/>
            <w:hideMark/>
          </w:tcPr>
          <w:p w14:paraId="2D2CE82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Net Weight</w:t>
            </w:r>
          </w:p>
        </w:tc>
        <w:tc>
          <w:tcPr>
            <w:tcW w:w="5130" w:type="dxa"/>
            <w:tcBorders>
              <w:top w:val="nil"/>
              <w:left w:val="nil"/>
              <w:bottom w:val="single" w:sz="8" w:space="0" w:color="auto"/>
              <w:right w:val="single" w:sz="8" w:space="0" w:color="auto"/>
            </w:tcBorders>
            <w:shd w:val="clear" w:color="auto" w:fill="auto"/>
            <w:vAlign w:val="center"/>
            <w:hideMark/>
          </w:tcPr>
          <w:p w14:paraId="5F49632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D6CAD8D"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A3B5F2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70C33BB"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w:t>
            </w:r>
          </w:p>
        </w:tc>
        <w:tc>
          <w:tcPr>
            <w:tcW w:w="2818" w:type="dxa"/>
            <w:tcBorders>
              <w:top w:val="nil"/>
              <w:left w:val="nil"/>
              <w:bottom w:val="single" w:sz="8" w:space="0" w:color="auto"/>
              <w:right w:val="single" w:sz="8" w:space="0" w:color="auto"/>
            </w:tcBorders>
            <w:shd w:val="clear" w:color="auto" w:fill="auto"/>
            <w:vAlign w:val="center"/>
            <w:hideMark/>
          </w:tcPr>
          <w:p w14:paraId="0A29734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GrossWeight</w:t>
            </w:r>
          </w:p>
        </w:tc>
        <w:tc>
          <w:tcPr>
            <w:tcW w:w="4860" w:type="dxa"/>
            <w:tcBorders>
              <w:top w:val="nil"/>
              <w:left w:val="nil"/>
              <w:bottom w:val="single" w:sz="8" w:space="0" w:color="auto"/>
              <w:right w:val="single" w:sz="8" w:space="0" w:color="auto"/>
            </w:tcBorders>
            <w:shd w:val="clear" w:color="auto" w:fill="auto"/>
            <w:vAlign w:val="center"/>
            <w:hideMark/>
          </w:tcPr>
          <w:p w14:paraId="7338960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Gross Weight</w:t>
            </w:r>
          </w:p>
        </w:tc>
        <w:tc>
          <w:tcPr>
            <w:tcW w:w="5130" w:type="dxa"/>
            <w:tcBorders>
              <w:top w:val="nil"/>
              <w:left w:val="nil"/>
              <w:bottom w:val="single" w:sz="8" w:space="0" w:color="auto"/>
              <w:right w:val="single" w:sz="8" w:space="0" w:color="auto"/>
            </w:tcBorders>
            <w:shd w:val="clear" w:color="auto" w:fill="auto"/>
            <w:vAlign w:val="center"/>
            <w:hideMark/>
          </w:tcPr>
          <w:p w14:paraId="05413F5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3275EF8"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2E9E83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2BF76C0"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101</w:t>
            </w:r>
          </w:p>
        </w:tc>
        <w:tc>
          <w:tcPr>
            <w:tcW w:w="2818" w:type="dxa"/>
            <w:tcBorders>
              <w:top w:val="nil"/>
              <w:left w:val="nil"/>
              <w:bottom w:val="single" w:sz="8" w:space="0" w:color="auto"/>
              <w:right w:val="single" w:sz="8" w:space="0" w:color="auto"/>
            </w:tcBorders>
            <w:shd w:val="clear" w:color="auto" w:fill="auto"/>
            <w:vAlign w:val="center"/>
            <w:hideMark/>
          </w:tcPr>
          <w:p w14:paraId="763B741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NumberOfPacks</w:t>
            </w:r>
          </w:p>
        </w:tc>
        <w:tc>
          <w:tcPr>
            <w:tcW w:w="4860" w:type="dxa"/>
            <w:tcBorders>
              <w:top w:val="nil"/>
              <w:left w:val="nil"/>
              <w:bottom w:val="single" w:sz="8" w:space="0" w:color="auto"/>
              <w:right w:val="single" w:sz="8" w:space="0" w:color="auto"/>
            </w:tcBorders>
            <w:shd w:val="clear" w:color="auto" w:fill="auto"/>
            <w:vAlign w:val="center"/>
            <w:hideMark/>
          </w:tcPr>
          <w:p w14:paraId="61E0CBF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Number Of Packages</w:t>
            </w:r>
          </w:p>
        </w:tc>
        <w:tc>
          <w:tcPr>
            <w:tcW w:w="5130" w:type="dxa"/>
            <w:tcBorders>
              <w:top w:val="nil"/>
              <w:left w:val="nil"/>
              <w:bottom w:val="single" w:sz="8" w:space="0" w:color="auto"/>
              <w:right w:val="single" w:sz="8" w:space="0" w:color="auto"/>
            </w:tcBorders>
            <w:shd w:val="clear" w:color="auto" w:fill="auto"/>
            <w:vAlign w:val="center"/>
            <w:hideMark/>
          </w:tcPr>
          <w:p w14:paraId="1410BDA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1492A00"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BE3CED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27E8C0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lastRenderedPageBreak/>
              <w:t>102</w:t>
            </w:r>
          </w:p>
        </w:tc>
        <w:tc>
          <w:tcPr>
            <w:tcW w:w="2818" w:type="dxa"/>
            <w:tcBorders>
              <w:top w:val="nil"/>
              <w:left w:val="nil"/>
              <w:bottom w:val="single" w:sz="8" w:space="0" w:color="auto"/>
              <w:right w:val="single" w:sz="8" w:space="0" w:color="auto"/>
            </w:tcBorders>
            <w:shd w:val="clear" w:color="auto" w:fill="auto"/>
            <w:vAlign w:val="center"/>
            <w:hideMark/>
          </w:tcPr>
          <w:p w14:paraId="7BCEC0A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ModeOfTransport</w:t>
            </w:r>
          </w:p>
        </w:tc>
        <w:tc>
          <w:tcPr>
            <w:tcW w:w="4860" w:type="dxa"/>
            <w:tcBorders>
              <w:top w:val="nil"/>
              <w:left w:val="nil"/>
              <w:bottom w:val="single" w:sz="8" w:space="0" w:color="auto"/>
              <w:right w:val="single" w:sz="8" w:space="0" w:color="auto"/>
            </w:tcBorders>
            <w:shd w:val="clear" w:color="auto" w:fill="auto"/>
            <w:vAlign w:val="center"/>
            <w:hideMark/>
          </w:tcPr>
          <w:p w14:paraId="45C1DE3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Mode Of Transport</w:t>
            </w:r>
          </w:p>
        </w:tc>
        <w:tc>
          <w:tcPr>
            <w:tcW w:w="5130" w:type="dxa"/>
            <w:tcBorders>
              <w:top w:val="nil"/>
              <w:left w:val="nil"/>
              <w:bottom w:val="single" w:sz="8" w:space="0" w:color="auto"/>
              <w:right w:val="single" w:sz="8" w:space="0" w:color="auto"/>
            </w:tcBorders>
            <w:shd w:val="clear" w:color="auto" w:fill="auto"/>
            <w:vAlign w:val="center"/>
            <w:hideMark/>
          </w:tcPr>
          <w:p w14:paraId="4C0142B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7697F1B"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89CB3A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D83BC83"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103</w:t>
            </w:r>
          </w:p>
        </w:tc>
        <w:tc>
          <w:tcPr>
            <w:tcW w:w="2818" w:type="dxa"/>
            <w:tcBorders>
              <w:top w:val="nil"/>
              <w:left w:val="nil"/>
              <w:bottom w:val="single" w:sz="8" w:space="0" w:color="auto"/>
              <w:right w:val="single" w:sz="8" w:space="0" w:color="auto"/>
            </w:tcBorders>
            <w:shd w:val="clear" w:color="auto" w:fill="auto"/>
            <w:vAlign w:val="center"/>
            <w:hideMark/>
          </w:tcPr>
          <w:p w14:paraId="71E3F1B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ExpectedTimeOfArrival</w:t>
            </w:r>
          </w:p>
        </w:tc>
        <w:tc>
          <w:tcPr>
            <w:tcW w:w="4860" w:type="dxa"/>
            <w:tcBorders>
              <w:top w:val="nil"/>
              <w:left w:val="nil"/>
              <w:bottom w:val="single" w:sz="8" w:space="0" w:color="auto"/>
              <w:right w:val="single" w:sz="8" w:space="0" w:color="auto"/>
            </w:tcBorders>
            <w:shd w:val="clear" w:color="auto" w:fill="auto"/>
            <w:vAlign w:val="center"/>
            <w:hideMark/>
          </w:tcPr>
          <w:p w14:paraId="50BBCFC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Expected Time Of Arrival</w:t>
            </w:r>
          </w:p>
        </w:tc>
        <w:tc>
          <w:tcPr>
            <w:tcW w:w="5130" w:type="dxa"/>
            <w:tcBorders>
              <w:top w:val="nil"/>
              <w:left w:val="nil"/>
              <w:bottom w:val="single" w:sz="8" w:space="0" w:color="auto"/>
              <w:right w:val="single" w:sz="8" w:space="0" w:color="auto"/>
            </w:tcBorders>
            <w:shd w:val="clear" w:color="auto" w:fill="auto"/>
            <w:vAlign w:val="center"/>
            <w:hideMark/>
          </w:tcPr>
          <w:p w14:paraId="3D820CD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13497B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395FA06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EA51451"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104</w:t>
            </w:r>
          </w:p>
        </w:tc>
        <w:tc>
          <w:tcPr>
            <w:tcW w:w="2818" w:type="dxa"/>
            <w:tcBorders>
              <w:top w:val="nil"/>
              <w:left w:val="nil"/>
              <w:bottom w:val="single" w:sz="8" w:space="0" w:color="auto"/>
              <w:right w:val="single" w:sz="8" w:space="0" w:color="auto"/>
            </w:tcBorders>
            <w:shd w:val="clear" w:color="auto" w:fill="auto"/>
            <w:vAlign w:val="center"/>
            <w:hideMark/>
          </w:tcPr>
          <w:p w14:paraId="6E092A8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PortOfLoading</w:t>
            </w:r>
          </w:p>
        </w:tc>
        <w:tc>
          <w:tcPr>
            <w:tcW w:w="4860" w:type="dxa"/>
            <w:tcBorders>
              <w:top w:val="nil"/>
              <w:left w:val="nil"/>
              <w:bottom w:val="single" w:sz="8" w:space="0" w:color="auto"/>
              <w:right w:val="single" w:sz="8" w:space="0" w:color="auto"/>
            </w:tcBorders>
            <w:shd w:val="clear" w:color="auto" w:fill="auto"/>
            <w:vAlign w:val="center"/>
            <w:hideMark/>
          </w:tcPr>
          <w:p w14:paraId="70B2A68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Port Of Loading</w:t>
            </w:r>
          </w:p>
        </w:tc>
        <w:tc>
          <w:tcPr>
            <w:tcW w:w="5130" w:type="dxa"/>
            <w:tcBorders>
              <w:top w:val="nil"/>
              <w:left w:val="nil"/>
              <w:bottom w:val="single" w:sz="8" w:space="0" w:color="auto"/>
              <w:right w:val="single" w:sz="8" w:space="0" w:color="auto"/>
            </w:tcBorders>
            <w:shd w:val="clear" w:color="auto" w:fill="auto"/>
            <w:vAlign w:val="center"/>
            <w:hideMark/>
          </w:tcPr>
          <w:p w14:paraId="4B14946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F8F542B"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4FDE34F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4994C1D"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105</w:t>
            </w:r>
          </w:p>
        </w:tc>
        <w:tc>
          <w:tcPr>
            <w:tcW w:w="2818" w:type="dxa"/>
            <w:tcBorders>
              <w:top w:val="nil"/>
              <w:left w:val="nil"/>
              <w:bottom w:val="single" w:sz="8" w:space="0" w:color="auto"/>
              <w:right w:val="single" w:sz="8" w:space="0" w:color="auto"/>
            </w:tcBorders>
            <w:shd w:val="clear" w:color="auto" w:fill="auto"/>
            <w:vAlign w:val="center"/>
            <w:hideMark/>
          </w:tcPr>
          <w:p w14:paraId="2809ACF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PortOfDischarge</w:t>
            </w:r>
          </w:p>
        </w:tc>
        <w:tc>
          <w:tcPr>
            <w:tcW w:w="4860" w:type="dxa"/>
            <w:tcBorders>
              <w:top w:val="nil"/>
              <w:left w:val="nil"/>
              <w:bottom w:val="single" w:sz="8" w:space="0" w:color="auto"/>
              <w:right w:val="single" w:sz="8" w:space="0" w:color="auto"/>
            </w:tcBorders>
            <w:shd w:val="clear" w:color="auto" w:fill="auto"/>
            <w:vAlign w:val="center"/>
            <w:hideMark/>
          </w:tcPr>
          <w:p w14:paraId="163D043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Port Of Discharge</w:t>
            </w:r>
          </w:p>
        </w:tc>
        <w:tc>
          <w:tcPr>
            <w:tcW w:w="5130" w:type="dxa"/>
            <w:tcBorders>
              <w:top w:val="nil"/>
              <w:left w:val="nil"/>
              <w:bottom w:val="single" w:sz="8" w:space="0" w:color="auto"/>
              <w:right w:val="single" w:sz="8" w:space="0" w:color="auto"/>
            </w:tcBorders>
            <w:shd w:val="clear" w:color="auto" w:fill="auto"/>
            <w:vAlign w:val="center"/>
            <w:hideMark/>
          </w:tcPr>
          <w:p w14:paraId="21C5890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2273480"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317D02E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AA2DD98"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106</w:t>
            </w:r>
          </w:p>
        </w:tc>
        <w:tc>
          <w:tcPr>
            <w:tcW w:w="2818" w:type="dxa"/>
            <w:tcBorders>
              <w:top w:val="nil"/>
              <w:left w:val="nil"/>
              <w:bottom w:val="single" w:sz="8" w:space="0" w:color="auto"/>
              <w:right w:val="single" w:sz="8" w:space="0" w:color="auto"/>
            </w:tcBorders>
            <w:shd w:val="clear" w:color="auto" w:fill="auto"/>
            <w:vAlign w:val="center"/>
            <w:hideMark/>
          </w:tcPr>
          <w:p w14:paraId="751BDF5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ChargeCategory</w:t>
            </w:r>
          </w:p>
        </w:tc>
        <w:tc>
          <w:tcPr>
            <w:tcW w:w="4860" w:type="dxa"/>
            <w:tcBorders>
              <w:top w:val="nil"/>
              <w:left w:val="nil"/>
              <w:bottom w:val="single" w:sz="8" w:space="0" w:color="auto"/>
              <w:right w:val="single" w:sz="8" w:space="0" w:color="auto"/>
            </w:tcBorders>
            <w:shd w:val="clear" w:color="auto" w:fill="auto"/>
            <w:vAlign w:val="center"/>
            <w:hideMark/>
          </w:tcPr>
          <w:p w14:paraId="4954059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Charge Category</w:t>
            </w:r>
          </w:p>
        </w:tc>
        <w:tc>
          <w:tcPr>
            <w:tcW w:w="5130" w:type="dxa"/>
            <w:tcBorders>
              <w:top w:val="nil"/>
              <w:left w:val="nil"/>
              <w:bottom w:val="single" w:sz="8" w:space="0" w:color="auto"/>
              <w:right w:val="single" w:sz="8" w:space="0" w:color="auto"/>
            </w:tcBorders>
            <w:shd w:val="clear" w:color="auto" w:fill="auto"/>
            <w:vAlign w:val="center"/>
            <w:hideMark/>
          </w:tcPr>
          <w:p w14:paraId="355398C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3188A11"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0D04B91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3E5FAF1"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107</w:t>
            </w:r>
          </w:p>
        </w:tc>
        <w:tc>
          <w:tcPr>
            <w:tcW w:w="2818" w:type="dxa"/>
            <w:tcBorders>
              <w:top w:val="nil"/>
              <w:left w:val="nil"/>
              <w:bottom w:val="single" w:sz="8" w:space="0" w:color="auto"/>
              <w:right w:val="single" w:sz="8" w:space="0" w:color="auto"/>
            </w:tcBorders>
            <w:shd w:val="clear" w:color="auto" w:fill="auto"/>
            <w:vAlign w:val="center"/>
            <w:hideMark/>
          </w:tcPr>
          <w:p w14:paraId="48D8B5E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WithholdingTaxIndicator</w:t>
            </w:r>
          </w:p>
        </w:tc>
        <w:tc>
          <w:tcPr>
            <w:tcW w:w="4860" w:type="dxa"/>
            <w:tcBorders>
              <w:top w:val="nil"/>
              <w:left w:val="nil"/>
              <w:bottom w:val="single" w:sz="8" w:space="0" w:color="auto"/>
              <w:right w:val="single" w:sz="8" w:space="0" w:color="auto"/>
            </w:tcBorders>
            <w:shd w:val="clear" w:color="auto" w:fill="auto"/>
            <w:vAlign w:val="center"/>
            <w:hideMark/>
          </w:tcPr>
          <w:p w14:paraId="3CC774A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Withhold Tax Indicator</w:t>
            </w:r>
          </w:p>
        </w:tc>
        <w:tc>
          <w:tcPr>
            <w:tcW w:w="5130" w:type="dxa"/>
            <w:tcBorders>
              <w:top w:val="nil"/>
              <w:left w:val="nil"/>
              <w:bottom w:val="single" w:sz="8" w:space="0" w:color="auto"/>
              <w:right w:val="single" w:sz="8" w:space="0" w:color="auto"/>
            </w:tcBorders>
            <w:shd w:val="clear" w:color="auto" w:fill="auto"/>
            <w:vAlign w:val="center"/>
            <w:hideMark/>
          </w:tcPr>
          <w:p w14:paraId="73A9D5D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should be populated with "Yes" or "No"</w:t>
            </w:r>
          </w:p>
        </w:tc>
        <w:tc>
          <w:tcPr>
            <w:tcW w:w="1170" w:type="dxa"/>
            <w:tcBorders>
              <w:top w:val="nil"/>
              <w:left w:val="nil"/>
              <w:bottom w:val="single" w:sz="8" w:space="0" w:color="auto"/>
              <w:right w:val="single" w:sz="8" w:space="0" w:color="auto"/>
            </w:tcBorders>
            <w:shd w:val="clear" w:color="auto" w:fill="auto"/>
            <w:vAlign w:val="center"/>
            <w:hideMark/>
          </w:tcPr>
          <w:p w14:paraId="557D396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3E83FF2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93D3645"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108</w:t>
            </w:r>
          </w:p>
        </w:tc>
        <w:tc>
          <w:tcPr>
            <w:tcW w:w="2818" w:type="dxa"/>
            <w:tcBorders>
              <w:top w:val="nil"/>
              <w:left w:val="nil"/>
              <w:bottom w:val="single" w:sz="8" w:space="0" w:color="auto"/>
              <w:right w:val="single" w:sz="8" w:space="0" w:color="auto"/>
            </w:tcBorders>
            <w:shd w:val="clear" w:color="auto" w:fill="auto"/>
            <w:vAlign w:val="center"/>
            <w:hideMark/>
          </w:tcPr>
          <w:p w14:paraId="0C57AE2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LicenseNum</w:t>
            </w:r>
          </w:p>
        </w:tc>
        <w:tc>
          <w:tcPr>
            <w:tcW w:w="4860" w:type="dxa"/>
            <w:tcBorders>
              <w:top w:val="nil"/>
              <w:left w:val="nil"/>
              <w:bottom w:val="single" w:sz="8" w:space="0" w:color="auto"/>
              <w:right w:val="single" w:sz="8" w:space="0" w:color="auto"/>
            </w:tcBorders>
            <w:shd w:val="clear" w:color="auto" w:fill="auto"/>
            <w:vAlign w:val="center"/>
            <w:hideMark/>
          </w:tcPr>
          <w:p w14:paraId="1AC1447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License Number</w:t>
            </w:r>
          </w:p>
        </w:tc>
        <w:tc>
          <w:tcPr>
            <w:tcW w:w="5130" w:type="dxa"/>
            <w:tcBorders>
              <w:top w:val="nil"/>
              <w:left w:val="nil"/>
              <w:bottom w:val="single" w:sz="8" w:space="0" w:color="auto"/>
              <w:right w:val="single" w:sz="8" w:space="0" w:color="auto"/>
            </w:tcBorders>
            <w:shd w:val="clear" w:color="auto" w:fill="auto"/>
            <w:vAlign w:val="center"/>
            <w:hideMark/>
          </w:tcPr>
          <w:p w14:paraId="757C9D8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8B3EDDA"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696CC6E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8E09ECF"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109</w:t>
            </w:r>
          </w:p>
        </w:tc>
        <w:tc>
          <w:tcPr>
            <w:tcW w:w="2818" w:type="dxa"/>
            <w:tcBorders>
              <w:top w:val="nil"/>
              <w:left w:val="nil"/>
              <w:bottom w:val="single" w:sz="8" w:space="0" w:color="auto"/>
              <w:right w:val="single" w:sz="8" w:space="0" w:color="auto"/>
            </w:tcBorders>
            <w:shd w:val="clear" w:color="auto" w:fill="auto"/>
            <w:vAlign w:val="center"/>
            <w:hideMark/>
          </w:tcPr>
          <w:p w14:paraId="0C39600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CustomsDeclNum</w:t>
            </w:r>
          </w:p>
        </w:tc>
        <w:tc>
          <w:tcPr>
            <w:tcW w:w="4860" w:type="dxa"/>
            <w:tcBorders>
              <w:top w:val="nil"/>
              <w:left w:val="nil"/>
              <w:bottom w:val="single" w:sz="8" w:space="0" w:color="auto"/>
              <w:right w:val="single" w:sz="8" w:space="0" w:color="auto"/>
            </w:tcBorders>
            <w:shd w:val="clear" w:color="auto" w:fill="auto"/>
            <w:vAlign w:val="center"/>
            <w:hideMark/>
          </w:tcPr>
          <w:p w14:paraId="102533C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Customs Declaration Number</w:t>
            </w:r>
          </w:p>
        </w:tc>
        <w:tc>
          <w:tcPr>
            <w:tcW w:w="5130" w:type="dxa"/>
            <w:tcBorders>
              <w:top w:val="nil"/>
              <w:left w:val="nil"/>
              <w:bottom w:val="single" w:sz="8" w:space="0" w:color="auto"/>
              <w:right w:val="single" w:sz="8" w:space="0" w:color="auto"/>
            </w:tcBorders>
            <w:shd w:val="clear" w:color="auto" w:fill="auto"/>
            <w:vAlign w:val="center"/>
            <w:hideMark/>
          </w:tcPr>
          <w:p w14:paraId="53CA2DC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E4B8EB4"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09C48C7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D1885B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110</w:t>
            </w:r>
          </w:p>
        </w:tc>
        <w:tc>
          <w:tcPr>
            <w:tcW w:w="2818" w:type="dxa"/>
            <w:tcBorders>
              <w:top w:val="nil"/>
              <w:left w:val="nil"/>
              <w:bottom w:val="single" w:sz="8" w:space="0" w:color="auto"/>
              <w:right w:val="single" w:sz="8" w:space="0" w:color="auto"/>
            </w:tcBorders>
            <w:shd w:val="clear" w:color="auto" w:fill="auto"/>
            <w:vAlign w:val="center"/>
            <w:hideMark/>
          </w:tcPr>
          <w:p w14:paraId="00CE442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CustomsDeclOffice</w:t>
            </w:r>
          </w:p>
        </w:tc>
        <w:tc>
          <w:tcPr>
            <w:tcW w:w="4860" w:type="dxa"/>
            <w:tcBorders>
              <w:top w:val="nil"/>
              <w:left w:val="nil"/>
              <w:bottom w:val="single" w:sz="8" w:space="0" w:color="auto"/>
              <w:right w:val="single" w:sz="8" w:space="0" w:color="auto"/>
            </w:tcBorders>
            <w:shd w:val="clear" w:color="auto" w:fill="auto"/>
            <w:vAlign w:val="center"/>
            <w:hideMark/>
          </w:tcPr>
          <w:p w14:paraId="0419460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Customs Office</w:t>
            </w:r>
          </w:p>
        </w:tc>
        <w:tc>
          <w:tcPr>
            <w:tcW w:w="5130" w:type="dxa"/>
            <w:tcBorders>
              <w:top w:val="nil"/>
              <w:left w:val="nil"/>
              <w:bottom w:val="single" w:sz="8" w:space="0" w:color="auto"/>
              <w:right w:val="single" w:sz="8" w:space="0" w:color="auto"/>
            </w:tcBorders>
            <w:shd w:val="clear" w:color="auto" w:fill="auto"/>
            <w:vAlign w:val="center"/>
            <w:hideMark/>
          </w:tcPr>
          <w:p w14:paraId="04208AA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F73113C"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623FFC3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44CD106"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111</w:t>
            </w:r>
          </w:p>
        </w:tc>
        <w:tc>
          <w:tcPr>
            <w:tcW w:w="2818" w:type="dxa"/>
            <w:tcBorders>
              <w:top w:val="nil"/>
              <w:left w:val="nil"/>
              <w:bottom w:val="single" w:sz="8" w:space="0" w:color="auto"/>
              <w:right w:val="single" w:sz="8" w:space="0" w:color="auto"/>
            </w:tcBorders>
            <w:shd w:val="clear" w:color="auto" w:fill="auto"/>
            <w:vAlign w:val="center"/>
            <w:hideMark/>
          </w:tcPr>
          <w:p w14:paraId="21FBA45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SupplierID</w:t>
            </w:r>
          </w:p>
        </w:tc>
        <w:tc>
          <w:tcPr>
            <w:tcW w:w="4860" w:type="dxa"/>
            <w:tcBorders>
              <w:top w:val="nil"/>
              <w:left w:val="nil"/>
              <w:bottom w:val="single" w:sz="8" w:space="0" w:color="auto"/>
              <w:right w:val="single" w:sz="8" w:space="0" w:color="auto"/>
            </w:tcBorders>
            <w:shd w:val="clear" w:color="auto" w:fill="auto"/>
            <w:vAlign w:val="center"/>
            <w:hideMark/>
          </w:tcPr>
          <w:p w14:paraId="4DDBF97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SupplierID</w:t>
            </w:r>
          </w:p>
        </w:tc>
        <w:tc>
          <w:tcPr>
            <w:tcW w:w="5130" w:type="dxa"/>
            <w:tcBorders>
              <w:top w:val="nil"/>
              <w:left w:val="nil"/>
              <w:bottom w:val="single" w:sz="8" w:space="0" w:color="auto"/>
              <w:right w:val="single" w:sz="8" w:space="0" w:color="auto"/>
            </w:tcBorders>
            <w:shd w:val="clear" w:color="auto" w:fill="auto"/>
            <w:vAlign w:val="center"/>
            <w:hideMark/>
          </w:tcPr>
          <w:p w14:paraId="77CE2D2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BA7FBFA"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w:t>
            </w:r>
          </w:p>
        </w:tc>
      </w:tr>
      <w:tr w:rsidR="006E51AC" w:rsidRPr="00EC4D2E" w14:paraId="2A4B645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BBBF857"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112</w:t>
            </w:r>
          </w:p>
        </w:tc>
        <w:tc>
          <w:tcPr>
            <w:tcW w:w="2818" w:type="dxa"/>
            <w:tcBorders>
              <w:top w:val="nil"/>
              <w:left w:val="nil"/>
              <w:bottom w:val="single" w:sz="8" w:space="0" w:color="auto"/>
              <w:right w:val="single" w:sz="8" w:space="0" w:color="auto"/>
            </w:tcBorders>
            <w:shd w:val="clear" w:color="auto" w:fill="auto"/>
            <w:vAlign w:val="center"/>
            <w:hideMark/>
          </w:tcPr>
          <w:p w14:paraId="0532EF1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InvoiceFromTaxRegistrationNumber</w:t>
            </w:r>
          </w:p>
        </w:tc>
        <w:tc>
          <w:tcPr>
            <w:tcW w:w="4860" w:type="dxa"/>
            <w:tcBorders>
              <w:top w:val="nil"/>
              <w:left w:val="nil"/>
              <w:bottom w:val="single" w:sz="8" w:space="0" w:color="auto"/>
              <w:right w:val="single" w:sz="8" w:space="0" w:color="auto"/>
            </w:tcBorders>
            <w:shd w:val="clear" w:color="auto" w:fill="auto"/>
            <w:vAlign w:val="center"/>
            <w:hideMark/>
          </w:tcPr>
          <w:p w14:paraId="0E0ACB6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From Tax Registration Number</w:t>
            </w:r>
          </w:p>
        </w:tc>
        <w:tc>
          <w:tcPr>
            <w:tcW w:w="5130" w:type="dxa"/>
            <w:tcBorders>
              <w:top w:val="nil"/>
              <w:left w:val="nil"/>
              <w:bottom w:val="single" w:sz="8" w:space="0" w:color="auto"/>
              <w:right w:val="single" w:sz="8" w:space="0" w:color="auto"/>
            </w:tcBorders>
            <w:shd w:val="clear" w:color="auto" w:fill="auto"/>
            <w:vAlign w:val="center"/>
            <w:hideMark/>
          </w:tcPr>
          <w:p w14:paraId="3B63835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3B3A4E2"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77B866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956511A"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113</w:t>
            </w:r>
          </w:p>
        </w:tc>
        <w:tc>
          <w:tcPr>
            <w:tcW w:w="2818" w:type="dxa"/>
            <w:tcBorders>
              <w:top w:val="nil"/>
              <w:left w:val="nil"/>
              <w:bottom w:val="single" w:sz="8" w:space="0" w:color="auto"/>
              <w:right w:val="single" w:sz="8" w:space="0" w:color="auto"/>
            </w:tcBorders>
            <w:shd w:val="clear" w:color="auto" w:fill="auto"/>
            <w:vAlign w:val="center"/>
            <w:hideMark/>
          </w:tcPr>
          <w:p w14:paraId="6F721BF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InvoiceToTaxRegistrationNumber</w:t>
            </w:r>
          </w:p>
        </w:tc>
        <w:tc>
          <w:tcPr>
            <w:tcW w:w="4860" w:type="dxa"/>
            <w:tcBorders>
              <w:top w:val="nil"/>
              <w:left w:val="nil"/>
              <w:bottom w:val="single" w:sz="8" w:space="0" w:color="auto"/>
              <w:right w:val="single" w:sz="8" w:space="0" w:color="auto"/>
            </w:tcBorders>
            <w:shd w:val="clear" w:color="auto" w:fill="auto"/>
            <w:vAlign w:val="center"/>
            <w:hideMark/>
          </w:tcPr>
          <w:p w14:paraId="07A71A63"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To Tax Registration Number</w:t>
            </w:r>
          </w:p>
        </w:tc>
        <w:tc>
          <w:tcPr>
            <w:tcW w:w="5130" w:type="dxa"/>
            <w:tcBorders>
              <w:top w:val="nil"/>
              <w:left w:val="nil"/>
              <w:bottom w:val="single" w:sz="8" w:space="0" w:color="auto"/>
              <w:right w:val="single" w:sz="8" w:space="0" w:color="auto"/>
            </w:tcBorders>
            <w:shd w:val="clear" w:color="auto" w:fill="auto"/>
            <w:vAlign w:val="center"/>
            <w:hideMark/>
          </w:tcPr>
          <w:p w14:paraId="532FD4D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D046EDA"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6D5892A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8E02CAE"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114</w:t>
            </w:r>
          </w:p>
        </w:tc>
        <w:tc>
          <w:tcPr>
            <w:tcW w:w="2818" w:type="dxa"/>
            <w:tcBorders>
              <w:top w:val="nil"/>
              <w:left w:val="nil"/>
              <w:bottom w:val="single" w:sz="8" w:space="0" w:color="auto"/>
              <w:right w:val="single" w:sz="8" w:space="0" w:color="auto"/>
            </w:tcBorders>
            <w:shd w:val="clear" w:color="auto" w:fill="auto"/>
            <w:vAlign w:val="center"/>
            <w:hideMark/>
          </w:tcPr>
          <w:p w14:paraId="0B1EF47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ThirdPartyDeliveryTicketNumber</w:t>
            </w:r>
          </w:p>
        </w:tc>
        <w:tc>
          <w:tcPr>
            <w:tcW w:w="4860" w:type="dxa"/>
            <w:tcBorders>
              <w:top w:val="nil"/>
              <w:left w:val="nil"/>
              <w:bottom w:val="single" w:sz="8" w:space="0" w:color="auto"/>
              <w:right w:val="single" w:sz="8" w:space="0" w:color="auto"/>
            </w:tcBorders>
            <w:shd w:val="clear" w:color="auto" w:fill="auto"/>
            <w:vAlign w:val="center"/>
            <w:hideMark/>
          </w:tcPr>
          <w:p w14:paraId="3D9455B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Third Party Delivery Ticket Number</w:t>
            </w:r>
          </w:p>
        </w:tc>
        <w:tc>
          <w:tcPr>
            <w:tcW w:w="5130" w:type="dxa"/>
            <w:tcBorders>
              <w:top w:val="nil"/>
              <w:left w:val="nil"/>
              <w:bottom w:val="single" w:sz="8" w:space="0" w:color="auto"/>
              <w:right w:val="single" w:sz="8" w:space="0" w:color="auto"/>
            </w:tcBorders>
            <w:shd w:val="clear" w:color="auto" w:fill="auto"/>
            <w:vAlign w:val="center"/>
            <w:hideMark/>
          </w:tcPr>
          <w:p w14:paraId="5AE08FA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3F4AD65"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243FD13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9FEE0C3"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115</w:t>
            </w:r>
          </w:p>
        </w:tc>
        <w:tc>
          <w:tcPr>
            <w:tcW w:w="2818" w:type="dxa"/>
            <w:tcBorders>
              <w:top w:val="nil"/>
              <w:left w:val="nil"/>
              <w:bottom w:val="single" w:sz="8" w:space="0" w:color="auto"/>
              <w:right w:val="single" w:sz="8" w:space="0" w:color="auto"/>
            </w:tcBorders>
            <w:shd w:val="clear" w:color="auto" w:fill="auto"/>
            <w:vAlign w:val="center"/>
            <w:hideMark/>
          </w:tcPr>
          <w:p w14:paraId="42019FC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Delivery tax registration number</w:t>
            </w:r>
          </w:p>
        </w:tc>
        <w:tc>
          <w:tcPr>
            <w:tcW w:w="4860" w:type="dxa"/>
            <w:tcBorders>
              <w:top w:val="nil"/>
              <w:left w:val="nil"/>
              <w:bottom w:val="single" w:sz="8" w:space="0" w:color="auto"/>
              <w:right w:val="single" w:sz="8" w:space="0" w:color="auto"/>
            </w:tcBorders>
            <w:shd w:val="clear" w:color="auto" w:fill="auto"/>
            <w:vAlign w:val="center"/>
            <w:hideMark/>
          </w:tcPr>
          <w:p w14:paraId="535BC11A" w14:textId="77777777" w:rsidR="006E51AC" w:rsidRPr="00EC4D2E" w:rsidRDefault="006E51AC" w:rsidP="542E8805">
            <w:pPr>
              <w:suppressAutoHyphens w:val="0"/>
              <w:autoSpaceDN/>
              <w:spacing w:after="0" w:line="240" w:lineRule="auto"/>
              <w:textAlignment w:val="auto"/>
              <w:rPr>
                <w:rFonts w:asciiTheme="minorHAnsi" w:eastAsia="Times New Roman" w:hAnsiTheme="minorHAnsi" w:cstheme="minorBidi"/>
                <w:color w:val="000000" w:themeColor="text1"/>
                <w:sz w:val="18"/>
                <w:szCs w:val="18"/>
                <w:lang w:eastAsia="en-GB"/>
              </w:rPr>
            </w:pPr>
            <w:r w:rsidRPr="542E8805">
              <w:rPr>
                <w:rFonts w:asciiTheme="minorHAnsi" w:eastAsia="Times New Roman" w:hAnsiTheme="minorHAnsi" w:cstheme="minorBidi"/>
                <w:color w:val="000000" w:themeColor="text1"/>
                <w:sz w:val="18"/>
                <w:szCs w:val="18"/>
                <w:lang w:eastAsia="en-GB"/>
              </w:rPr>
              <w:t>NOT USED</w:t>
            </w:r>
          </w:p>
        </w:tc>
        <w:tc>
          <w:tcPr>
            <w:tcW w:w="5130" w:type="dxa"/>
            <w:tcBorders>
              <w:top w:val="nil"/>
              <w:left w:val="nil"/>
              <w:bottom w:val="single" w:sz="8" w:space="0" w:color="auto"/>
              <w:right w:val="single" w:sz="8" w:space="0" w:color="auto"/>
            </w:tcBorders>
            <w:shd w:val="clear" w:color="auto" w:fill="auto"/>
            <w:vAlign w:val="center"/>
            <w:hideMark/>
          </w:tcPr>
          <w:p w14:paraId="1EF16CF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EEDB518"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0E2444C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F490FCE"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lastRenderedPageBreak/>
              <w:t>116</w:t>
            </w:r>
          </w:p>
        </w:tc>
        <w:tc>
          <w:tcPr>
            <w:tcW w:w="2818" w:type="dxa"/>
            <w:tcBorders>
              <w:top w:val="nil"/>
              <w:left w:val="nil"/>
              <w:bottom w:val="single" w:sz="8" w:space="0" w:color="auto"/>
              <w:right w:val="single" w:sz="8" w:space="0" w:color="auto"/>
            </w:tcBorders>
            <w:shd w:val="clear" w:color="auto" w:fill="auto"/>
            <w:vAlign w:val="center"/>
            <w:hideMark/>
          </w:tcPr>
          <w:p w14:paraId="70F024D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Endorsement</w:t>
            </w:r>
          </w:p>
        </w:tc>
        <w:tc>
          <w:tcPr>
            <w:tcW w:w="4860" w:type="dxa"/>
            <w:tcBorders>
              <w:top w:val="nil"/>
              <w:left w:val="nil"/>
              <w:bottom w:val="single" w:sz="8" w:space="0" w:color="auto"/>
              <w:right w:val="single" w:sz="8" w:space="0" w:color="auto"/>
            </w:tcBorders>
            <w:shd w:val="clear" w:color="auto" w:fill="auto"/>
            <w:vAlign w:val="center"/>
            <w:hideMark/>
          </w:tcPr>
          <w:p w14:paraId="47C2C94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Endorsement</w:t>
            </w:r>
          </w:p>
        </w:tc>
        <w:tc>
          <w:tcPr>
            <w:tcW w:w="5130" w:type="dxa"/>
            <w:tcBorders>
              <w:top w:val="nil"/>
              <w:left w:val="nil"/>
              <w:bottom w:val="single" w:sz="8" w:space="0" w:color="auto"/>
              <w:right w:val="single" w:sz="8" w:space="0" w:color="auto"/>
            </w:tcBorders>
            <w:shd w:val="clear" w:color="auto" w:fill="auto"/>
            <w:vAlign w:val="center"/>
            <w:hideMark/>
          </w:tcPr>
          <w:p w14:paraId="1C769B6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D346D40"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11912B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06F5DD0"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117</w:t>
            </w:r>
          </w:p>
        </w:tc>
        <w:tc>
          <w:tcPr>
            <w:tcW w:w="2818" w:type="dxa"/>
            <w:tcBorders>
              <w:top w:val="nil"/>
              <w:left w:val="nil"/>
              <w:bottom w:val="single" w:sz="8" w:space="0" w:color="auto"/>
              <w:right w:val="single" w:sz="8" w:space="0" w:color="auto"/>
            </w:tcBorders>
            <w:shd w:val="clear" w:color="auto" w:fill="auto"/>
            <w:vAlign w:val="center"/>
            <w:hideMark/>
          </w:tcPr>
          <w:p w14:paraId="6B6EAE0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Input tax credit</w:t>
            </w:r>
          </w:p>
        </w:tc>
        <w:tc>
          <w:tcPr>
            <w:tcW w:w="4860" w:type="dxa"/>
            <w:tcBorders>
              <w:top w:val="nil"/>
              <w:left w:val="nil"/>
              <w:bottom w:val="single" w:sz="8" w:space="0" w:color="auto"/>
              <w:right w:val="single" w:sz="8" w:space="0" w:color="auto"/>
            </w:tcBorders>
            <w:shd w:val="clear" w:color="auto" w:fill="auto"/>
            <w:vAlign w:val="center"/>
            <w:hideMark/>
          </w:tcPr>
          <w:p w14:paraId="10174EF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Input tax credit</w:t>
            </w:r>
          </w:p>
        </w:tc>
        <w:tc>
          <w:tcPr>
            <w:tcW w:w="5130" w:type="dxa"/>
            <w:tcBorders>
              <w:top w:val="nil"/>
              <w:left w:val="nil"/>
              <w:bottom w:val="single" w:sz="8" w:space="0" w:color="auto"/>
              <w:right w:val="single" w:sz="8" w:space="0" w:color="auto"/>
            </w:tcBorders>
            <w:shd w:val="clear" w:color="auto" w:fill="auto"/>
            <w:vAlign w:val="center"/>
            <w:hideMark/>
          </w:tcPr>
          <w:p w14:paraId="62BB23C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057A62A"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BC3184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9EFFB7B"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118</w:t>
            </w:r>
          </w:p>
        </w:tc>
        <w:tc>
          <w:tcPr>
            <w:tcW w:w="2818" w:type="dxa"/>
            <w:tcBorders>
              <w:top w:val="nil"/>
              <w:left w:val="nil"/>
              <w:bottom w:val="single" w:sz="8" w:space="0" w:color="auto"/>
              <w:right w:val="single" w:sz="8" w:space="0" w:color="auto"/>
            </w:tcBorders>
            <w:shd w:val="clear" w:color="auto" w:fill="auto"/>
            <w:vAlign w:val="center"/>
            <w:hideMark/>
          </w:tcPr>
          <w:p w14:paraId="568F60F8"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Payable tax on a reverse charge basis</w:t>
            </w:r>
          </w:p>
        </w:tc>
        <w:tc>
          <w:tcPr>
            <w:tcW w:w="4860" w:type="dxa"/>
            <w:tcBorders>
              <w:top w:val="nil"/>
              <w:left w:val="nil"/>
              <w:bottom w:val="single" w:sz="8" w:space="0" w:color="auto"/>
              <w:right w:val="single" w:sz="8" w:space="0" w:color="auto"/>
            </w:tcBorders>
            <w:shd w:val="clear" w:color="auto" w:fill="auto"/>
            <w:vAlign w:val="center"/>
            <w:hideMark/>
          </w:tcPr>
          <w:p w14:paraId="5587E847"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Payable tax on a reverse charge basis</w:t>
            </w:r>
          </w:p>
        </w:tc>
        <w:tc>
          <w:tcPr>
            <w:tcW w:w="5130" w:type="dxa"/>
            <w:tcBorders>
              <w:top w:val="nil"/>
              <w:left w:val="nil"/>
              <w:bottom w:val="single" w:sz="8" w:space="0" w:color="auto"/>
              <w:right w:val="single" w:sz="8" w:space="0" w:color="auto"/>
            </w:tcBorders>
            <w:shd w:val="clear" w:color="auto" w:fill="auto"/>
            <w:vAlign w:val="center"/>
            <w:hideMark/>
          </w:tcPr>
          <w:p w14:paraId="0712F43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D2E9306"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09EBF0E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688901B"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119</w:t>
            </w:r>
          </w:p>
        </w:tc>
        <w:tc>
          <w:tcPr>
            <w:tcW w:w="2818" w:type="dxa"/>
            <w:tcBorders>
              <w:top w:val="nil"/>
              <w:left w:val="nil"/>
              <w:bottom w:val="single" w:sz="8" w:space="0" w:color="auto"/>
              <w:right w:val="single" w:sz="8" w:space="0" w:color="auto"/>
            </w:tcBorders>
            <w:shd w:val="clear" w:color="auto" w:fill="auto"/>
            <w:vAlign w:val="center"/>
            <w:hideMark/>
          </w:tcPr>
          <w:p w14:paraId="400D039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ISD number</w:t>
            </w:r>
          </w:p>
        </w:tc>
        <w:tc>
          <w:tcPr>
            <w:tcW w:w="4860" w:type="dxa"/>
            <w:tcBorders>
              <w:top w:val="nil"/>
              <w:left w:val="nil"/>
              <w:bottom w:val="single" w:sz="8" w:space="0" w:color="auto"/>
              <w:right w:val="single" w:sz="8" w:space="0" w:color="auto"/>
            </w:tcBorders>
            <w:shd w:val="clear" w:color="auto" w:fill="auto"/>
            <w:vAlign w:val="center"/>
            <w:hideMark/>
          </w:tcPr>
          <w:p w14:paraId="4E4FC95E"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ISD number</w:t>
            </w:r>
          </w:p>
        </w:tc>
        <w:tc>
          <w:tcPr>
            <w:tcW w:w="5130" w:type="dxa"/>
            <w:tcBorders>
              <w:top w:val="nil"/>
              <w:left w:val="nil"/>
              <w:bottom w:val="single" w:sz="8" w:space="0" w:color="auto"/>
              <w:right w:val="single" w:sz="8" w:space="0" w:color="auto"/>
            </w:tcBorders>
            <w:shd w:val="clear" w:color="auto" w:fill="auto"/>
            <w:vAlign w:val="center"/>
            <w:hideMark/>
          </w:tcPr>
          <w:p w14:paraId="4D09B06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7C0EABC"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0AECD76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B848928"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120</w:t>
            </w:r>
          </w:p>
        </w:tc>
        <w:tc>
          <w:tcPr>
            <w:tcW w:w="2818" w:type="dxa"/>
            <w:tcBorders>
              <w:top w:val="nil"/>
              <w:left w:val="nil"/>
              <w:bottom w:val="single" w:sz="8" w:space="0" w:color="auto"/>
              <w:right w:val="single" w:sz="8" w:space="0" w:color="auto"/>
            </w:tcBorders>
            <w:shd w:val="clear" w:color="auto" w:fill="auto"/>
            <w:vAlign w:val="center"/>
            <w:hideMark/>
          </w:tcPr>
          <w:p w14:paraId="668E9DD1"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Advanced payment amount</w:t>
            </w:r>
          </w:p>
        </w:tc>
        <w:tc>
          <w:tcPr>
            <w:tcW w:w="4860" w:type="dxa"/>
            <w:tcBorders>
              <w:top w:val="nil"/>
              <w:left w:val="nil"/>
              <w:bottom w:val="single" w:sz="8" w:space="0" w:color="auto"/>
              <w:right w:val="single" w:sz="8" w:space="0" w:color="auto"/>
            </w:tcBorders>
            <w:shd w:val="clear" w:color="auto" w:fill="auto"/>
            <w:vAlign w:val="center"/>
            <w:hideMark/>
          </w:tcPr>
          <w:p w14:paraId="08495669"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Advanced payment amount</w:t>
            </w:r>
          </w:p>
        </w:tc>
        <w:tc>
          <w:tcPr>
            <w:tcW w:w="5130" w:type="dxa"/>
            <w:tcBorders>
              <w:top w:val="nil"/>
              <w:left w:val="nil"/>
              <w:bottom w:val="single" w:sz="8" w:space="0" w:color="auto"/>
              <w:right w:val="single" w:sz="8" w:space="0" w:color="auto"/>
            </w:tcBorders>
            <w:shd w:val="clear" w:color="auto" w:fill="auto"/>
            <w:vAlign w:val="center"/>
            <w:hideMark/>
          </w:tcPr>
          <w:p w14:paraId="7EFF67AB"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7390E79"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6F57F72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B0FC51C"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121</w:t>
            </w:r>
          </w:p>
        </w:tc>
        <w:tc>
          <w:tcPr>
            <w:tcW w:w="2818" w:type="dxa"/>
            <w:tcBorders>
              <w:top w:val="nil"/>
              <w:left w:val="nil"/>
              <w:bottom w:val="single" w:sz="8" w:space="0" w:color="auto"/>
              <w:right w:val="single" w:sz="8" w:space="0" w:color="auto"/>
            </w:tcBorders>
            <w:shd w:val="clear" w:color="auto" w:fill="auto"/>
            <w:vAlign w:val="center"/>
            <w:hideMark/>
          </w:tcPr>
          <w:p w14:paraId="67099C5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Serial Number</w:t>
            </w:r>
          </w:p>
        </w:tc>
        <w:tc>
          <w:tcPr>
            <w:tcW w:w="4860" w:type="dxa"/>
            <w:tcBorders>
              <w:top w:val="nil"/>
              <w:left w:val="nil"/>
              <w:bottom w:val="single" w:sz="8" w:space="0" w:color="auto"/>
              <w:right w:val="single" w:sz="8" w:space="0" w:color="auto"/>
            </w:tcBorders>
            <w:shd w:val="clear" w:color="auto" w:fill="auto"/>
            <w:vAlign w:val="center"/>
            <w:hideMark/>
          </w:tcPr>
          <w:p w14:paraId="76BF6EEC"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Serial Number</w:t>
            </w:r>
          </w:p>
        </w:tc>
        <w:tc>
          <w:tcPr>
            <w:tcW w:w="5130" w:type="dxa"/>
            <w:tcBorders>
              <w:top w:val="nil"/>
              <w:left w:val="nil"/>
              <w:bottom w:val="single" w:sz="8" w:space="0" w:color="auto"/>
              <w:right w:val="single" w:sz="8" w:space="0" w:color="auto"/>
            </w:tcBorders>
            <w:shd w:val="clear" w:color="auto" w:fill="auto"/>
            <w:vAlign w:val="center"/>
            <w:hideMark/>
          </w:tcPr>
          <w:p w14:paraId="4BD1D2D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B9220D3"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3093DDB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CB096DD" w14:textId="77777777" w:rsidR="006E51AC" w:rsidRPr="00EC4D2E" w:rsidRDefault="006E51AC" w:rsidP="00EC4D2E">
            <w:pPr>
              <w:pStyle w:val="ListParagraph"/>
              <w:numPr>
                <w:ilvl w:val="0"/>
                <w:numId w:val="50"/>
              </w:num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122</w:t>
            </w:r>
          </w:p>
        </w:tc>
        <w:tc>
          <w:tcPr>
            <w:tcW w:w="2818" w:type="dxa"/>
            <w:tcBorders>
              <w:top w:val="nil"/>
              <w:left w:val="nil"/>
              <w:bottom w:val="single" w:sz="8" w:space="0" w:color="auto"/>
              <w:right w:val="single" w:sz="8" w:space="0" w:color="auto"/>
            </w:tcBorders>
            <w:shd w:val="clear" w:color="auto" w:fill="FFFFFF" w:themeFill="background1"/>
            <w:vAlign w:val="center"/>
            <w:hideMark/>
          </w:tcPr>
          <w:p w14:paraId="3D986916"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 Affiliate</w:t>
            </w:r>
          </w:p>
        </w:tc>
        <w:tc>
          <w:tcPr>
            <w:tcW w:w="4860" w:type="dxa"/>
            <w:tcBorders>
              <w:top w:val="nil"/>
              <w:left w:val="nil"/>
              <w:bottom w:val="single" w:sz="8" w:space="0" w:color="auto"/>
              <w:right w:val="single" w:sz="8" w:space="0" w:color="auto"/>
            </w:tcBorders>
            <w:shd w:val="clear" w:color="auto" w:fill="FFFFFF" w:themeFill="background1"/>
            <w:vAlign w:val="center"/>
            <w:hideMark/>
          </w:tcPr>
          <w:p w14:paraId="1B0451CD"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 Affiliate</w:t>
            </w:r>
          </w:p>
        </w:tc>
        <w:tc>
          <w:tcPr>
            <w:tcW w:w="5130" w:type="dxa"/>
            <w:tcBorders>
              <w:top w:val="nil"/>
              <w:left w:val="nil"/>
              <w:bottom w:val="single" w:sz="8" w:space="0" w:color="auto"/>
              <w:right w:val="single" w:sz="8" w:space="0" w:color="auto"/>
            </w:tcBorders>
            <w:shd w:val="clear" w:color="auto" w:fill="FFFFFF" w:themeFill="background1"/>
            <w:vAlign w:val="center"/>
            <w:hideMark/>
          </w:tcPr>
          <w:p w14:paraId="44F206F2"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FFFFFF" w:themeFill="background1"/>
            <w:vAlign w:val="center"/>
            <w:hideMark/>
          </w:tcPr>
          <w:p w14:paraId="14013C9F" w14:textId="77777777" w:rsidR="006E51AC" w:rsidRPr="00EC4D2E" w:rsidRDefault="006E51AC" w:rsidP="0022494D">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86B39A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33AE0795" w14:textId="77777777" w:rsidR="006E51AC" w:rsidRPr="00EC4D2E" w:rsidRDefault="006E51AC" w:rsidP="00EC4D2E">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123</w:t>
            </w:r>
          </w:p>
        </w:tc>
        <w:tc>
          <w:tcPr>
            <w:tcW w:w="2818" w:type="dxa"/>
            <w:tcBorders>
              <w:top w:val="nil"/>
              <w:left w:val="nil"/>
              <w:bottom w:val="single" w:sz="8" w:space="0" w:color="auto"/>
              <w:right w:val="single" w:sz="8" w:space="0" w:color="auto"/>
            </w:tcBorders>
            <w:shd w:val="clear" w:color="auto" w:fill="auto"/>
            <w:vAlign w:val="center"/>
          </w:tcPr>
          <w:p w14:paraId="36659EE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Export Number</w:t>
            </w:r>
          </w:p>
        </w:tc>
        <w:tc>
          <w:tcPr>
            <w:tcW w:w="4860" w:type="dxa"/>
            <w:tcBorders>
              <w:top w:val="nil"/>
              <w:left w:val="nil"/>
              <w:bottom w:val="single" w:sz="8" w:space="0" w:color="auto"/>
              <w:right w:val="single" w:sz="8" w:space="0" w:color="auto"/>
            </w:tcBorders>
            <w:shd w:val="clear" w:color="auto" w:fill="auto"/>
            <w:vAlign w:val="center"/>
          </w:tcPr>
          <w:p w14:paraId="738D80C5"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Export Number</w:t>
            </w:r>
          </w:p>
        </w:tc>
        <w:tc>
          <w:tcPr>
            <w:tcW w:w="5130" w:type="dxa"/>
            <w:tcBorders>
              <w:top w:val="nil"/>
              <w:left w:val="nil"/>
              <w:bottom w:val="single" w:sz="8" w:space="0" w:color="auto"/>
              <w:right w:val="single" w:sz="8" w:space="0" w:color="auto"/>
            </w:tcBorders>
            <w:shd w:val="clear" w:color="auto" w:fill="auto"/>
            <w:vAlign w:val="center"/>
          </w:tcPr>
          <w:p w14:paraId="775691F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4F2A34A0"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xml:space="preserve">     1000</w:t>
            </w:r>
          </w:p>
        </w:tc>
      </w:tr>
      <w:tr w:rsidR="006E51AC" w:rsidRPr="00EC4D2E" w14:paraId="6E89F61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448FB07B" w14:textId="77777777" w:rsidR="006E51AC" w:rsidRPr="00EC4D2E" w:rsidRDefault="006E51AC" w:rsidP="00EC4D2E">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57723F6A"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Ticket Number</w:t>
            </w:r>
          </w:p>
        </w:tc>
        <w:tc>
          <w:tcPr>
            <w:tcW w:w="4860" w:type="dxa"/>
            <w:tcBorders>
              <w:top w:val="nil"/>
              <w:left w:val="nil"/>
              <w:bottom w:val="single" w:sz="8" w:space="0" w:color="auto"/>
              <w:right w:val="single" w:sz="8" w:space="0" w:color="auto"/>
            </w:tcBorders>
            <w:shd w:val="clear" w:color="auto" w:fill="auto"/>
            <w:vAlign w:val="center"/>
          </w:tcPr>
          <w:p w14:paraId="54F7B274"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Ticket Number</w:t>
            </w:r>
          </w:p>
        </w:tc>
        <w:tc>
          <w:tcPr>
            <w:tcW w:w="5130" w:type="dxa"/>
            <w:tcBorders>
              <w:top w:val="nil"/>
              <w:left w:val="nil"/>
              <w:bottom w:val="single" w:sz="8" w:space="0" w:color="auto"/>
              <w:right w:val="single" w:sz="8" w:space="0" w:color="auto"/>
            </w:tcBorders>
            <w:shd w:val="clear" w:color="auto" w:fill="auto"/>
            <w:vAlign w:val="center"/>
          </w:tcPr>
          <w:p w14:paraId="556FD8DF" w14:textId="77777777" w:rsidR="006E51AC" w:rsidRPr="00EC4D2E" w:rsidRDefault="006E51AC" w:rsidP="0022494D">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3EDFC40B" w14:textId="77777777" w:rsidR="006E51AC" w:rsidRPr="00EC4D2E" w:rsidRDefault="006E51AC" w:rsidP="00250F73">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0190D29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3DB2F9EB"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162A8850"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Tax Regime</w:t>
            </w:r>
          </w:p>
        </w:tc>
        <w:tc>
          <w:tcPr>
            <w:tcW w:w="4860" w:type="dxa"/>
            <w:tcBorders>
              <w:top w:val="nil"/>
              <w:left w:val="nil"/>
              <w:bottom w:val="single" w:sz="8" w:space="0" w:color="auto"/>
              <w:right w:val="single" w:sz="8" w:space="0" w:color="auto"/>
            </w:tcBorders>
            <w:shd w:val="clear" w:color="auto" w:fill="auto"/>
            <w:vAlign w:val="center"/>
          </w:tcPr>
          <w:p w14:paraId="78BC13AA"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Tax Regime</w:t>
            </w:r>
          </w:p>
        </w:tc>
        <w:tc>
          <w:tcPr>
            <w:tcW w:w="5130" w:type="dxa"/>
            <w:tcBorders>
              <w:top w:val="nil"/>
              <w:left w:val="nil"/>
              <w:bottom w:val="single" w:sz="8" w:space="0" w:color="auto"/>
              <w:right w:val="single" w:sz="8" w:space="0" w:color="auto"/>
            </w:tcBorders>
            <w:shd w:val="clear" w:color="auto" w:fill="auto"/>
            <w:vAlign w:val="center"/>
          </w:tcPr>
          <w:p w14:paraId="00B6D069"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006608FE"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24E1A58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2BEB11FE"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741E06C7"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Invoice to Party Number</w:t>
            </w:r>
          </w:p>
        </w:tc>
        <w:tc>
          <w:tcPr>
            <w:tcW w:w="4860" w:type="dxa"/>
            <w:tcBorders>
              <w:top w:val="nil"/>
              <w:left w:val="nil"/>
              <w:bottom w:val="single" w:sz="8" w:space="0" w:color="auto"/>
              <w:right w:val="single" w:sz="8" w:space="0" w:color="auto"/>
            </w:tcBorders>
            <w:shd w:val="clear" w:color="auto" w:fill="auto"/>
            <w:vAlign w:val="center"/>
          </w:tcPr>
          <w:p w14:paraId="3EF6ECE7"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Party Number</w:t>
            </w:r>
          </w:p>
        </w:tc>
        <w:tc>
          <w:tcPr>
            <w:tcW w:w="5130" w:type="dxa"/>
            <w:tcBorders>
              <w:top w:val="nil"/>
              <w:left w:val="nil"/>
              <w:bottom w:val="single" w:sz="8" w:space="0" w:color="auto"/>
              <w:right w:val="single" w:sz="8" w:space="0" w:color="auto"/>
            </w:tcBorders>
            <w:shd w:val="clear" w:color="auto" w:fill="auto"/>
            <w:vAlign w:val="center"/>
          </w:tcPr>
          <w:p w14:paraId="55F6F91D"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7EBFBE00"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80</w:t>
            </w:r>
          </w:p>
        </w:tc>
      </w:tr>
      <w:tr w:rsidR="006E51AC" w:rsidRPr="00EC4D2E" w14:paraId="445BB67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7F97569F"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6BE30F44"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PEC E-mail</w:t>
            </w:r>
          </w:p>
        </w:tc>
        <w:tc>
          <w:tcPr>
            <w:tcW w:w="4860" w:type="dxa"/>
            <w:tcBorders>
              <w:top w:val="nil"/>
              <w:left w:val="nil"/>
              <w:bottom w:val="single" w:sz="8" w:space="0" w:color="auto"/>
              <w:right w:val="single" w:sz="8" w:space="0" w:color="auto"/>
            </w:tcBorders>
            <w:shd w:val="clear" w:color="auto" w:fill="auto"/>
            <w:vAlign w:val="center"/>
          </w:tcPr>
          <w:p w14:paraId="00CD8723"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PEC E-mail</w:t>
            </w:r>
          </w:p>
        </w:tc>
        <w:tc>
          <w:tcPr>
            <w:tcW w:w="5130" w:type="dxa"/>
            <w:tcBorders>
              <w:top w:val="nil"/>
              <w:left w:val="nil"/>
              <w:bottom w:val="single" w:sz="8" w:space="0" w:color="auto"/>
              <w:right w:val="single" w:sz="8" w:space="0" w:color="auto"/>
            </w:tcBorders>
            <w:shd w:val="clear" w:color="auto" w:fill="auto"/>
            <w:vAlign w:val="center"/>
          </w:tcPr>
          <w:p w14:paraId="31C88FE3"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7644D69F"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09A36DD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0D73E0DB"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3185DB12"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Natural person Name</w:t>
            </w:r>
          </w:p>
        </w:tc>
        <w:tc>
          <w:tcPr>
            <w:tcW w:w="4860" w:type="dxa"/>
            <w:tcBorders>
              <w:top w:val="nil"/>
              <w:left w:val="nil"/>
              <w:bottom w:val="single" w:sz="8" w:space="0" w:color="auto"/>
              <w:right w:val="single" w:sz="8" w:space="0" w:color="auto"/>
            </w:tcBorders>
            <w:shd w:val="clear" w:color="auto" w:fill="auto"/>
            <w:vAlign w:val="center"/>
          </w:tcPr>
          <w:p w14:paraId="77320D23"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Natural person Name</w:t>
            </w:r>
          </w:p>
        </w:tc>
        <w:tc>
          <w:tcPr>
            <w:tcW w:w="5130" w:type="dxa"/>
            <w:tcBorders>
              <w:top w:val="nil"/>
              <w:left w:val="nil"/>
              <w:bottom w:val="single" w:sz="8" w:space="0" w:color="auto"/>
              <w:right w:val="single" w:sz="8" w:space="0" w:color="auto"/>
            </w:tcBorders>
            <w:shd w:val="clear" w:color="auto" w:fill="auto"/>
            <w:vAlign w:val="center"/>
          </w:tcPr>
          <w:p w14:paraId="647F11CE"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79DB05F7"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00E29B2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5DBA970B"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5A416014"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Natural person Surname</w:t>
            </w:r>
          </w:p>
        </w:tc>
        <w:tc>
          <w:tcPr>
            <w:tcW w:w="4860" w:type="dxa"/>
            <w:tcBorders>
              <w:top w:val="nil"/>
              <w:left w:val="nil"/>
              <w:bottom w:val="single" w:sz="8" w:space="0" w:color="auto"/>
              <w:right w:val="single" w:sz="8" w:space="0" w:color="auto"/>
            </w:tcBorders>
            <w:shd w:val="clear" w:color="auto" w:fill="auto"/>
            <w:vAlign w:val="center"/>
          </w:tcPr>
          <w:p w14:paraId="190FCC5D"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Natural person Surname</w:t>
            </w:r>
          </w:p>
        </w:tc>
        <w:tc>
          <w:tcPr>
            <w:tcW w:w="5130" w:type="dxa"/>
            <w:tcBorders>
              <w:top w:val="nil"/>
              <w:left w:val="nil"/>
              <w:bottom w:val="single" w:sz="8" w:space="0" w:color="auto"/>
              <w:right w:val="single" w:sz="8" w:space="0" w:color="auto"/>
            </w:tcBorders>
            <w:shd w:val="clear" w:color="auto" w:fill="auto"/>
            <w:vAlign w:val="center"/>
          </w:tcPr>
          <w:p w14:paraId="75AB1FF8"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40F6753D"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0BDC9F0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10665FB1"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4271B1D7"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ascii="Arial" w:hAnsi="Arial" w:cs="Arial"/>
                <w:color w:val="000000"/>
                <w:sz w:val="19"/>
                <w:szCs w:val="19"/>
                <w:shd w:val="clear" w:color="auto" w:fill="F9F9F9"/>
              </w:rPr>
              <w:t>Fiscal code natrual person/</w:t>
            </w:r>
            <w:r w:rsidRPr="00315772">
              <w:rPr>
                <w:rFonts w:ascii="Arial" w:hAnsi="Arial" w:cs="Arial"/>
                <w:color w:val="000000"/>
                <w:sz w:val="19"/>
                <w:szCs w:val="19"/>
                <w:shd w:val="clear" w:color="auto" w:fill="F9F9F9"/>
              </w:rPr>
              <w:t>Representative Identification Number</w:t>
            </w:r>
          </w:p>
        </w:tc>
        <w:tc>
          <w:tcPr>
            <w:tcW w:w="4860" w:type="dxa"/>
            <w:tcBorders>
              <w:top w:val="nil"/>
              <w:left w:val="nil"/>
              <w:bottom w:val="single" w:sz="8" w:space="0" w:color="auto"/>
              <w:right w:val="single" w:sz="8" w:space="0" w:color="auto"/>
            </w:tcBorders>
            <w:shd w:val="clear" w:color="auto" w:fill="auto"/>
            <w:vAlign w:val="center"/>
          </w:tcPr>
          <w:p w14:paraId="1EC04E5A"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Representative Identification Number</w:t>
            </w:r>
          </w:p>
        </w:tc>
        <w:tc>
          <w:tcPr>
            <w:tcW w:w="5130" w:type="dxa"/>
            <w:tcBorders>
              <w:top w:val="nil"/>
              <w:left w:val="nil"/>
              <w:bottom w:val="single" w:sz="8" w:space="0" w:color="auto"/>
              <w:right w:val="single" w:sz="8" w:space="0" w:color="auto"/>
            </w:tcBorders>
            <w:shd w:val="clear" w:color="auto" w:fill="auto"/>
            <w:vAlign w:val="center"/>
          </w:tcPr>
          <w:p w14:paraId="2797B42B"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01E78C79"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4377A83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29CCFC60"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37FAC7E2"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SupplierOrderNumber</w:t>
            </w:r>
          </w:p>
        </w:tc>
        <w:tc>
          <w:tcPr>
            <w:tcW w:w="4860" w:type="dxa"/>
            <w:tcBorders>
              <w:top w:val="nil"/>
              <w:left w:val="nil"/>
              <w:bottom w:val="single" w:sz="8" w:space="0" w:color="auto"/>
              <w:right w:val="single" w:sz="8" w:space="0" w:color="auto"/>
            </w:tcBorders>
            <w:shd w:val="clear" w:color="auto" w:fill="auto"/>
            <w:vAlign w:val="center"/>
          </w:tcPr>
          <w:p w14:paraId="2AD2EB9A"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Supplier</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Order</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Number</w:t>
            </w:r>
          </w:p>
        </w:tc>
        <w:tc>
          <w:tcPr>
            <w:tcW w:w="5130" w:type="dxa"/>
            <w:tcBorders>
              <w:top w:val="nil"/>
              <w:left w:val="nil"/>
              <w:bottom w:val="single" w:sz="8" w:space="0" w:color="auto"/>
              <w:right w:val="single" w:sz="8" w:space="0" w:color="auto"/>
            </w:tcBorders>
            <w:shd w:val="clear" w:color="auto" w:fill="auto"/>
            <w:vAlign w:val="center"/>
          </w:tcPr>
          <w:p w14:paraId="76CD8037"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44BCC646"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2D76889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607C7BA6"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22A08851"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RemitToName</w:t>
            </w:r>
          </w:p>
        </w:tc>
        <w:tc>
          <w:tcPr>
            <w:tcW w:w="4860" w:type="dxa"/>
            <w:tcBorders>
              <w:top w:val="nil"/>
              <w:left w:val="nil"/>
              <w:bottom w:val="single" w:sz="8" w:space="0" w:color="auto"/>
              <w:right w:val="single" w:sz="8" w:space="0" w:color="auto"/>
            </w:tcBorders>
            <w:shd w:val="clear" w:color="auto" w:fill="auto"/>
            <w:vAlign w:val="center"/>
          </w:tcPr>
          <w:p w14:paraId="039A4C51"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To</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Name</w:t>
            </w:r>
          </w:p>
        </w:tc>
        <w:tc>
          <w:tcPr>
            <w:tcW w:w="5130" w:type="dxa"/>
            <w:tcBorders>
              <w:top w:val="nil"/>
              <w:left w:val="nil"/>
              <w:bottom w:val="single" w:sz="8" w:space="0" w:color="auto"/>
              <w:right w:val="single" w:sz="8" w:space="0" w:color="auto"/>
            </w:tcBorders>
            <w:shd w:val="clear" w:color="auto" w:fill="auto"/>
            <w:vAlign w:val="center"/>
          </w:tcPr>
          <w:p w14:paraId="16F585AD"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64160268" w14:textId="77777777" w:rsidR="006E51AC" w:rsidRDefault="006E51AC" w:rsidP="7B621234">
            <w:pPr>
              <w:suppressAutoHyphens w:val="0"/>
              <w:autoSpaceDN/>
              <w:spacing w:after="0" w:line="240" w:lineRule="auto"/>
              <w:jc w:val="right"/>
              <w:textAlignment w:val="auto"/>
              <w:rPr>
                <w:rFonts w:asciiTheme="minorHAnsi" w:eastAsia="Times New Roman" w:hAnsiTheme="minorHAnsi" w:cstheme="minorBidi"/>
                <w:color w:val="000000" w:themeColor="text1"/>
                <w:sz w:val="18"/>
                <w:szCs w:val="18"/>
                <w:lang w:eastAsia="en-GB"/>
              </w:rPr>
            </w:pPr>
            <w:r w:rsidRPr="7B621234">
              <w:rPr>
                <w:rFonts w:asciiTheme="minorHAnsi" w:eastAsia="Times New Roman" w:hAnsiTheme="minorHAnsi" w:cstheme="minorBidi"/>
                <w:color w:val="000000" w:themeColor="text1"/>
                <w:sz w:val="18"/>
                <w:szCs w:val="18"/>
                <w:lang w:eastAsia="en-GB"/>
              </w:rPr>
              <w:t>80</w:t>
            </w:r>
          </w:p>
        </w:tc>
      </w:tr>
      <w:tr w:rsidR="006E51AC" w:rsidRPr="00EC4D2E" w14:paraId="16A82A1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3762F504"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6A5E68B7"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RemitToStreet1</w:t>
            </w:r>
          </w:p>
        </w:tc>
        <w:tc>
          <w:tcPr>
            <w:tcW w:w="4860" w:type="dxa"/>
            <w:tcBorders>
              <w:top w:val="nil"/>
              <w:left w:val="nil"/>
              <w:bottom w:val="single" w:sz="8" w:space="0" w:color="auto"/>
              <w:right w:val="single" w:sz="8" w:space="0" w:color="auto"/>
            </w:tcBorders>
            <w:shd w:val="clear" w:color="auto" w:fill="auto"/>
            <w:vAlign w:val="center"/>
          </w:tcPr>
          <w:p w14:paraId="42E416F0"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To</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Street1</w:t>
            </w:r>
          </w:p>
        </w:tc>
        <w:tc>
          <w:tcPr>
            <w:tcW w:w="5130" w:type="dxa"/>
            <w:tcBorders>
              <w:top w:val="nil"/>
              <w:left w:val="nil"/>
              <w:bottom w:val="single" w:sz="8" w:space="0" w:color="auto"/>
              <w:right w:val="single" w:sz="8" w:space="0" w:color="auto"/>
            </w:tcBorders>
            <w:shd w:val="clear" w:color="auto" w:fill="auto"/>
            <w:vAlign w:val="center"/>
          </w:tcPr>
          <w:p w14:paraId="0C45E6B0"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70AF9A84"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55</w:t>
            </w:r>
          </w:p>
        </w:tc>
      </w:tr>
      <w:tr w:rsidR="006E51AC" w:rsidRPr="00EC4D2E" w14:paraId="1708B7E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4C62D126"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05FE8C21"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RemitToStreet2</w:t>
            </w:r>
          </w:p>
        </w:tc>
        <w:tc>
          <w:tcPr>
            <w:tcW w:w="4860" w:type="dxa"/>
            <w:tcBorders>
              <w:top w:val="nil"/>
              <w:left w:val="nil"/>
              <w:bottom w:val="single" w:sz="8" w:space="0" w:color="auto"/>
              <w:right w:val="single" w:sz="8" w:space="0" w:color="auto"/>
            </w:tcBorders>
            <w:shd w:val="clear" w:color="auto" w:fill="auto"/>
            <w:vAlign w:val="center"/>
          </w:tcPr>
          <w:p w14:paraId="115281FE"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To</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Street2</w:t>
            </w:r>
          </w:p>
        </w:tc>
        <w:tc>
          <w:tcPr>
            <w:tcW w:w="5130" w:type="dxa"/>
            <w:tcBorders>
              <w:top w:val="nil"/>
              <w:left w:val="nil"/>
              <w:bottom w:val="single" w:sz="8" w:space="0" w:color="auto"/>
              <w:right w:val="single" w:sz="8" w:space="0" w:color="auto"/>
            </w:tcBorders>
            <w:shd w:val="clear" w:color="auto" w:fill="auto"/>
            <w:vAlign w:val="center"/>
          </w:tcPr>
          <w:p w14:paraId="47E6F38B"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0219EC59"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55</w:t>
            </w:r>
          </w:p>
        </w:tc>
      </w:tr>
      <w:tr w:rsidR="006E51AC" w:rsidRPr="00EC4D2E" w14:paraId="764BEA7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4484DD48"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3829F95C"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RemitToCity</w:t>
            </w:r>
          </w:p>
        </w:tc>
        <w:tc>
          <w:tcPr>
            <w:tcW w:w="4860" w:type="dxa"/>
            <w:tcBorders>
              <w:top w:val="nil"/>
              <w:left w:val="nil"/>
              <w:bottom w:val="single" w:sz="8" w:space="0" w:color="auto"/>
              <w:right w:val="single" w:sz="8" w:space="0" w:color="auto"/>
            </w:tcBorders>
            <w:shd w:val="clear" w:color="auto" w:fill="auto"/>
            <w:vAlign w:val="center"/>
          </w:tcPr>
          <w:p w14:paraId="3D500EF8"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To</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City</w:t>
            </w:r>
          </w:p>
        </w:tc>
        <w:tc>
          <w:tcPr>
            <w:tcW w:w="5130" w:type="dxa"/>
            <w:tcBorders>
              <w:top w:val="nil"/>
              <w:left w:val="nil"/>
              <w:bottom w:val="single" w:sz="8" w:space="0" w:color="auto"/>
              <w:right w:val="single" w:sz="8" w:space="0" w:color="auto"/>
            </w:tcBorders>
            <w:shd w:val="clear" w:color="auto" w:fill="auto"/>
            <w:vAlign w:val="center"/>
          </w:tcPr>
          <w:p w14:paraId="2472C0A5"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615536A2"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55</w:t>
            </w:r>
          </w:p>
        </w:tc>
      </w:tr>
      <w:tr w:rsidR="006E51AC" w:rsidRPr="00EC4D2E" w14:paraId="32C7779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596DBA8E"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619ABAC4"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RemitToState</w:t>
            </w:r>
          </w:p>
        </w:tc>
        <w:tc>
          <w:tcPr>
            <w:tcW w:w="4860" w:type="dxa"/>
            <w:tcBorders>
              <w:top w:val="nil"/>
              <w:left w:val="nil"/>
              <w:bottom w:val="single" w:sz="8" w:space="0" w:color="auto"/>
              <w:right w:val="single" w:sz="8" w:space="0" w:color="auto"/>
            </w:tcBorders>
            <w:shd w:val="clear" w:color="auto" w:fill="auto"/>
            <w:vAlign w:val="center"/>
          </w:tcPr>
          <w:p w14:paraId="07FBE199"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To</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State</w:t>
            </w:r>
          </w:p>
        </w:tc>
        <w:tc>
          <w:tcPr>
            <w:tcW w:w="5130" w:type="dxa"/>
            <w:tcBorders>
              <w:top w:val="nil"/>
              <w:left w:val="nil"/>
              <w:bottom w:val="single" w:sz="8" w:space="0" w:color="auto"/>
              <w:right w:val="single" w:sz="8" w:space="0" w:color="auto"/>
            </w:tcBorders>
            <w:shd w:val="clear" w:color="auto" w:fill="auto"/>
            <w:vAlign w:val="center"/>
          </w:tcPr>
          <w:p w14:paraId="2D93B9BF"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1749AD08"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55</w:t>
            </w:r>
          </w:p>
        </w:tc>
      </w:tr>
      <w:tr w:rsidR="006E51AC" w:rsidRPr="00EC4D2E" w14:paraId="0539339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29447669"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427F72B6"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RemitToPostalCode</w:t>
            </w:r>
          </w:p>
        </w:tc>
        <w:tc>
          <w:tcPr>
            <w:tcW w:w="4860" w:type="dxa"/>
            <w:tcBorders>
              <w:top w:val="nil"/>
              <w:left w:val="nil"/>
              <w:bottom w:val="single" w:sz="8" w:space="0" w:color="auto"/>
              <w:right w:val="single" w:sz="8" w:space="0" w:color="auto"/>
            </w:tcBorders>
            <w:shd w:val="clear" w:color="auto" w:fill="auto"/>
            <w:vAlign w:val="center"/>
          </w:tcPr>
          <w:p w14:paraId="2E607E6B"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To</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Postal</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Code</w:t>
            </w:r>
          </w:p>
        </w:tc>
        <w:tc>
          <w:tcPr>
            <w:tcW w:w="5130" w:type="dxa"/>
            <w:tcBorders>
              <w:top w:val="nil"/>
              <w:left w:val="nil"/>
              <w:bottom w:val="single" w:sz="8" w:space="0" w:color="auto"/>
              <w:right w:val="single" w:sz="8" w:space="0" w:color="auto"/>
            </w:tcBorders>
            <w:shd w:val="clear" w:color="auto" w:fill="auto"/>
            <w:vAlign w:val="center"/>
          </w:tcPr>
          <w:p w14:paraId="0904F3E5"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1E0D593B"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55</w:t>
            </w:r>
          </w:p>
        </w:tc>
      </w:tr>
      <w:tr w:rsidR="006E51AC" w:rsidRPr="00EC4D2E" w14:paraId="682A362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7E7D0988" w14:textId="77777777" w:rsidR="006E51AC" w:rsidRPr="00EC4D2E" w:rsidRDefault="006E51AC" w:rsidP="00AF2FF2">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1DE399CF"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RemitToCountry</w:t>
            </w:r>
          </w:p>
        </w:tc>
        <w:tc>
          <w:tcPr>
            <w:tcW w:w="4860" w:type="dxa"/>
            <w:tcBorders>
              <w:top w:val="nil"/>
              <w:left w:val="nil"/>
              <w:bottom w:val="single" w:sz="8" w:space="0" w:color="auto"/>
              <w:right w:val="single" w:sz="8" w:space="0" w:color="auto"/>
            </w:tcBorders>
            <w:shd w:val="clear" w:color="auto" w:fill="auto"/>
            <w:vAlign w:val="center"/>
          </w:tcPr>
          <w:p w14:paraId="3F905279" w14:textId="77777777" w:rsidR="006E51AC"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6D4BCC">
              <w:rPr>
                <w:rFonts w:asciiTheme="minorHAnsi" w:eastAsia="Times New Roman" w:hAnsiTheme="minorHAnsi" w:cstheme="minorHAnsi"/>
                <w:color w:val="000000"/>
                <w:sz w:val="18"/>
                <w:szCs w:val="18"/>
                <w:lang w:eastAsia="en-GB"/>
              </w:rPr>
              <w:t>Remit</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To</w:t>
            </w:r>
            <w:r>
              <w:rPr>
                <w:rFonts w:asciiTheme="minorHAnsi" w:eastAsia="Times New Roman" w:hAnsiTheme="minorHAnsi" w:cstheme="minorHAnsi"/>
                <w:color w:val="000000"/>
                <w:sz w:val="18"/>
                <w:szCs w:val="18"/>
                <w:lang w:eastAsia="en-GB"/>
              </w:rPr>
              <w:t xml:space="preserve"> </w:t>
            </w:r>
            <w:r w:rsidRPr="006D4BCC">
              <w:rPr>
                <w:rFonts w:asciiTheme="minorHAnsi" w:eastAsia="Times New Roman" w:hAnsiTheme="minorHAnsi" w:cstheme="minorHAnsi"/>
                <w:color w:val="000000"/>
                <w:sz w:val="18"/>
                <w:szCs w:val="18"/>
                <w:lang w:eastAsia="en-GB"/>
              </w:rPr>
              <w:t>Country</w:t>
            </w:r>
          </w:p>
        </w:tc>
        <w:tc>
          <w:tcPr>
            <w:tcW w:w="5130" w:type="dxa"/>
            <w:tcBorders>
              <w:top w:val="nil"/>
              <w:left w:val="nil"/>
              <w:bottom w:val="single" w:sz="8" w:space="0" w:color="auto"/>
              <w:right w:val="single" w:sz="8" w:space="0" w:color="auto"/>
            </w:tcBorders>
            <w:shd w:val="clear" w:color="auto" w:fill="auto"/>
            <w:vAlign w:val="center"/>
          </w:tcPr>
          <w:p w14:paraId="2E27BBB6" w14:textId="77777777" w:rsidR="006E51AC" w:rsidRPr="00EC4D2E" w:rsidRDefault="006E51AC" w:rsidP="00AF2FF2">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4558F4F5" w14:textId="77777777" w:rsidR="006E51AC" w:rsidRDefault="006E51AC" w:rsidP="00AF2FF2">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55</w:t>
            </w:r>
          </w:p>
        </w:tc>
      </w:tr>
      <w:tr w:rsidR="006E51AC" w:rsidRPr="00EC4D2E" w14:paraId="0D87D24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366D2E6F" w14:textId="77777777" w:rsidR="006E51AC" w:rsidRPr="00EC4D2E" w:rsidRDefault="006E51AC" w:rsidP="00F24237">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159B1E76"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AlternativeReference</w:t>
            </w:r>
          </w:p>
        </w:tc>
        <w:tc>
          <w:tcPr>
            <w:tcW w:w="4860" w:type="dxa"/>
            <w:tcBorders>
              <w:top w:val="nil"/>
              <w:left w:val="nil"/>
              <w:bottom w:val="single" w:sz="8" w:space="0" w:color="auto"/>
              <w:right w:val="single" w:sz="8" w:space="0" w:color="auto"/>
            </w:tcBorders>
            <w:shd w:val="clear" w:color="auto" w:fill="auto"/>
            <w:vAlign w:val="center"/>
          </w:tcPr>
          <w:p w14:paraId="7AEC48F0"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Alternative Reference</w:t>
            </w:r>
          </w:p>
        </w:tc>
        <w:tc>
          <w:tcPr>
            <w:tcW w:w="5130" w:type="dxa"/>
            <w:tcBorders>
              <w:top w:val="nil"/>
              <w:left w:val="nil"/>
              <w:bottom w:val="single" w:sz="8" w:space="0" w:color="auto"/>
              <w:right w:val="single" w:sz="8" w:space="0" w:color="auto"/>
            </w:tcBorders>
            <w:shd w:val="clear" w:color="auto" w:fill="auto"/>
            <w:vAlign w:val="center"/>
          </w:tcPr>
          <w:p w14:paraId="6E9DA13D"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303FA6AF" w14:textId="77777777" w:rsidR="006E51AC" w:rsidRPr="00F24237"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5F7ACD3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2E9BC112" w14:textId="77777777" w:rsidR="006E51AC" w:rsidRPr="00EC4D2E" w:rsidRDefault="006E51AC" w:rsidP="00F24237">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284A9500"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CampaignName</w:t>
            </w:r>
          </w:p>
        </w:tc>
        <w:tc>
          <w:tcPr>
            <w:tcW w:w="4860" w:type="dxa"/>
            <w:tcBorders>
              <w:top w:val="nil"/>
              <w:left w:val="nil"/>
              <w:bottom w:val="single" w:sz="8" w:space="0" w:color="auto"/>
              <w:right w:val="single" w:sz="8" w:space="0" w:color="auto"/>
            </w:tcBorders>
            <w:shd w:val="clear" w:color="auto" w:fill="auto"/>
            <w:vAlign w:val="center"/>
          </w:tcPr>
          <w:p w14:paraId="5042E316"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Campaign Name</w:t>
            </w:r>
          </w:p>
        </w:tc>
        <w:tc>
          <w:tcPr>
            <w:tcW w:w="5130" w:type="dxa"/>
            <w:tcBorders>
              <w:top w:val="nil"/>
              <w:left w:val="nil"/>
              <w:bottom w:val="single" w:sz="8" w:space="0" w:color="auto"/>
              <w:right w:val="single" w:sz="8" w:space="0" w:color="auto"/>
            </w:tcBorders>
            <w:shd w:val="clear" w:color="auto" w:fill="auto"/>
            <w:vAlign w:val="center"/>
          </w:tcPr>
          <w:p w14:paraId="19D41B58"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7929C985" w14:textId="77777777" w:rsidR="006E51AC" w:rsidRPr="00F24237"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602B52A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051F0023" w14:textId="77777777" w:rsidR="006E51AC" w:rsidRPr="00EC4D2E" w:rsidRDefault="006E51AC" w:rsidP="00F24237">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1154F3B1"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CampaignID</w:t>
            </w:r>
          </w:p>
        </w:tc>
        <w:tc>
          <w:tcPr>
            <w:tcW w:w="4860" w:type="dxa"/>
            <w:tcBorders>
              <w:top w:val="nil"/>
              <w:left w:val="nil"/>
              <w:bottom w:val="single" w:sz="8" w:space="0" w:color="auto"/>
              <w:right w:val="single" w:sz="8" w:space="0" w:color="auto"/>
            </w:tcBorders>
            <w:shd w:val="clear" w:color="auto" w:fill="auto"/>
            <w:vAlign w:val="center"/>
          </w:tcPr>
          <w:p w14:paraId="031590E4"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Campaign ID</w:t>
            </w:r>
          </w:p>
        </w:tc>
        <w:tc>
          <w:tcPr>
            <w:tcW w:w="5130" w:type="dxa"/>
            <w:tcBorders>
              <w:top w:val="nil"/>
              <w:left w:val="nil"/>
              <w:bottom w:val="single" w:sz="8" w:space="0" w:color="auto"/>
              <w:right w:val="single" w:sz="8" w:space="0" w:color="auto"/>
            </w:tcBorders>
            <w:shd w:val="clear" w:color="auto" w:fill="auto"/>
            <w:vAlign w:val="center"/>
          </w:tcPr>
          <w:p w14:paraId="3665829E"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6F50AA28" w14:textId="77777777" w:rsidR="006E51AC" w:rsidRPr="00F24237"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71B7B00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790DC7B2" w14:textId="77777777" w:rsidR="006E51AC" w:rsidRPr="00EC4D2E" w:rsidRDefault="006E51AC" w:rsidP="00F24237">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20B2F65F"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MediaType</w:t>
            </w:r>
          </w:p>
        </w:tc>
        <w:tc>
          <w:tcPr>
            <w:tcW w:w="4860" w:type="dxa"/>
            <w:tcBorders>
              <w:top w:val="nil"/>
              <w:left w:val="nil"/>
              <w:bottom w:val="single" w:sz="8" w:space="0" w:color="auto"/>
              <w:right w:val="single" w:sz="8" w:space="0" w:color="auto"/>
            </w:tcBorders>
            <w:shd w:val="clear" w:color="auto" w:fill="auto"/>
            <w:vAlign w:val="center"/>
          </w:tcPr>
          <w:p w14:paraId="0CA253FC"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Media Type</w:t>
            </w:r>
          </w:p>
        </w:tc>
        <w:tc>
          <w:tcPr>
            <w:tcW w:w="5130" w:type="dxa"/>
            <w:tcBorders>
              <w:top w:val="nil"/>
              <w:left w:val="nil"/>
              <w:bottom w:val="single" w:sz="8" w:space="0" w:color="auto"/>
              <w:right w:val="single" w:sz="8" w:space="0" w:color="auto"/>
            </w:tcBorders>
            <w:shd w:val="clear" w:color="auto" w:fill="auto"/>
            <w:vAlign w:val="center"/>
          </w:tcPr>
          <w:p w14:paraId="2B9BA8C6"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0DA679C4" w14:textId="77777777" w:rsidR="006E51AC" w:rsidRPr="00F24237"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05CA82B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2EE8185E" w14:textId="77777777" w:rsidR="006E51AC" w:rsidRPr="00EC4D2E" w:rsidRDefault="006E51AC" w:rsidP="00F24237">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18FB8752"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InvoicePeriod</w:t>
            </w:r>
          </w:p>
        </w:tc>
        <w:tc>
          <w:tcPr>
            <w:tcW w:w="4860" w:type="dxa"/>
            <w:tcBorders>
              <w:top w:val="nil"/>
              <w:left w:val="nil"/>
              <w:bottom w:val="single" w:sz="8" w:space="0" w:color="auto"/>
              <w:right w:val="single" w:sz="8" w:space="0" w:color="auto"/>
            </w:tcBorders>
            <w:shd w:val="clear" w:color="auto" w:fill="auto"/>
            <w:vAlign w:val="center"/>
          </w:tcPr>
          <w:p w14:paraId="04831EF9"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Invoice Period</w:t>
            </w:r>
          </w:p>
        </w:tc>
        <w:tc>
          <w:tcPr>
            <w:tcW w:w="5130" w:type="dxa"/>
            <w:tcBorders>
              <w:top w:val="nil"/>
              <w:left w:val="nil"/>
              <w:bottom w:val="single" w:sz="8" w:space="0" w:color="auto"/>
              <w:right w:val="single" w:sz="8" w:space="0" w:color="auto"/>
            </w:tcBorders>
            <w:shd w:val="clear" w:color="auto" w:fill="auto"/>
            <w:vAlign w:val="center"/>
          </w:tcPr>
          <w:p w14:paraId="21E39323"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3290725E" w14:textId="77777777" w:rsidR="006E51AC" w:rsidRPr="00F24237"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18B3FD7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450453EF" w14:textId="77777777" w:rsidR="006E51AC" w:rsidRPr="00EC4D2E" w:rsidRDefault="006E51AC" w:rsidP="00F24237">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5214C1ED"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AdvertiserName</w:t>
            </w:r>
          </w:p>
        </w:tc>
        <w:tc>
          <w:tcPr>
            <w:tcW w:w="4860" w:type="dxa"/>
            <w:tcBorders>
              <w:top w:val="nil"/>
              <w:left w:val="nil"/>
              <w:bottom w:val="single" w:sz="8" w:space="0" w:color="auto"/>
              <w:right w:val="single" w:sz="8" w:space="0" w:color="auto"/>
            </w:tcBorders>
            <w:shd w:val="clear" w:color="auto" w:fill="auto"/>
            <w:vAlign w:val="center"/>
          </w:tcPr>
          <w:p w14:paraId="01609398"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Advertiser Name</w:t>
            </w:r>
          </w:p>
        </w:tc>
        <w:tc>
          <w:tcPr>
            <w:tcW w:w="5130" w:type="dxa"/>
            <w:tcBorders>
              <w:top w:val="nil"/>
              <w:left w:val="nil"/>
              <w:bottom w:val="single" w:sz="8" w:space="0" w:color="auto"/>
              <w:right w:val="single" w:sz="8" w:space="0" w:color="auto"/>
            </w:tcBorders>
            <w:shd w:val="clear" w:color="auto" w:fill="auto"/>
            <w:vAlign w:val="center"/>
          </w:tcPr>
          <w:p w14:paraId="46E65957"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0DFE408A" w14:textId="77777777" w:rsidR="006E51AC" w:rsidRPr="00F24237"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03FC095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4C109254" w14:textId="77777777" w:rsidR="006E51AC" w:rsidRPr="00EC4D2E" w:rsidRDefault="006E51AC" w:rsidP="00F24237">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32CA8C43"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AdvertiserBrand</w:t>
            </w:r>
          </w:p>
        </w:tc>
        <w:tc>
          <w:tcPr>
            <w:tcW w:w="4860" w:type="dxa"/>
            <w:tcBorders>
              <w:top w:val="nil"/>
              <w:left w:val="nil"/>
              <w:bottom w:val="single" w:sz="8" w:space="0" w:color="auto"/>
              <w:right w:val="single" w:sz="8" w:space="0" w:color="auto"/>
            </w:tcBorders>
            <w:shd w:val="clear" w:color="auto" w:fill="auto"/>
            <w:vAlign w:val="center"/>
          </w:tcPr>
          <w:p w14:paraId="1F73C7D3"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F24237">
              <w:rPr>
                <w:rFonts w:asciiTheme="minorHAnsi" w:hAnsiTheme="minorHAnsi" w:cs="Arial"/>
                <w:color w:val="000000"/>
                <w:sz w:val="18"/>
                <w:szCs w:val="18"/>
                <w:shd w:val="clear" w:color="auto" w:fill="F9F9F9"/>
              </w:rPr>
              <w:t>Advertiser Brand</w:t>
            </w:r>
          </w:p>
        </w:tc>
        <w:tc>
          <w:tcPr>
            <w:tcW w:w="5130" w:type="dxa"/>
            <w:tcBorders>
              <w:top w:val="nil"/>
              <w:left w:val="nil"/>
              <w:bottom w:val="single" w:sz="8" w:space="0" w:color="auto"/>
              <w:right w:val="single" w:sz="8" w:space="0" w:color="auto"/>
            </w:tcBorders>
            <w:shd w:val="clear" w:color="auto" w:fill="auto"/>
            <w:vAlign w:val="center"/>
          </w:tcPr>
          <w:p w14:paraId="34F897D7"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3FE5E12E" w14:textId="77777777" w:rsidR="006E51AC" w:rsidRPr="00F24237"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6E57DA6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76FF00BB" w14:textId="77777777" w:rsidR="006E51AC" w:rsidRPr="00EC4D2E" w:rsidRDefault="006E51AC" w:rsidP="00F24237">
            <w:pPr>
              <w:pStyle w:val="ListParagraph"/>
              <w:numPr>
                <w:ilvl w:val="0"/>
                <w:numId w:val="50"/>
              </w:numPr>
              <w:suppressAutoHyphens w:val="0"/>
              <w:autoSpaceDN/>
              <w:spacing w:after="0" w:line="240" w:lineRule="auto"/>
              <w:jc w:val="center"/>
              <w:textAlignment w:val="auto"/>
              <w:rPr>
                <w:rFonts w:asciiTheme="minorHAnsi" w:eastAsia="Times New Roman" w:hAnsiTheme="minorHAnsi" w:cstheme="minorHAnsi"/>
                <w:color w:val="000000"/>
                <w:sz w:val="18"/>
                <w:szCs w:val="18"/>
                <w:lang w:eastAsia="en-GB"/>
              </w:rPr>
            </w:pPr>
          </w:p>
        </w:tc>
        <w:tc>
          <w:tcPr>
            <w:tcW w:w="2818" w:type="dxa"/>
            <w:tcBorders>
              <w:top w:val="nil"/>
              <w:left w:val="nil"/>
              <w:bottom w:val="single" w:sz="8" w:space="0" w:color="auto"/>
              <w:right w:val="single" w:sz="8" w:space="0" w:color="auto"/>
            </w:tcBorders>
            <w:shd w:val="clear" w:color="auto" w:fill="auto"/>
            <w:vAlign w:val="center"/>
          </w:tcPr>
          <w:p w14:paraId="2FCBF3A1" w14:textId="77777777" w:rsidR="006E51AC" w:rsidRPr="00F24237" w:rsidRDefault="006E51AC" w:rsidP="00F24237">
            <w:pPr>
              <w:suppressAutoHyphens w:val="0"/>
              <w:autoSpaceDN/>
              <w:spacing w:after="0" w:line="240" w:lineRule="auto"/>
              <w:textAlignment w:val="auto"/>
              <w:rPr>
                <w:rFonts w:asciiTheme="minorHAnsi" w:hAnsiTheme="minorHAnsi" w:cs="Arial"/>
                <w:color w:val="000000"/>
                <w:sz w:val="18"/>
                <w:szCs w:val="18"/>
                <w:shd w:val="clear" w:color="auto" w:fill="F9F9F9"/>
              </w:rPr>
            </w:pPr>
            <w:r w:rsidRPr="00E45771">
              <w:rPr>
                <w:rFonts w:asciiTheme="minorHAnsi" w:hAnsiTheme="minorHAnsi" w:cs="Arial"/>
                <w:color w:val="000000"/>
                <w:sz w:val="18"/>
                <w:szCs w:val="18"/>
                <w:shd w:val="clear" w:color="auto" w:fill="F9F9F9"/>
              </w:rPr>
              <w:t>SupplierPANNumber</w:t>
            </w:r>
          </w:p>
        </w:tc>
        <w:tc>
          <w:tcPr>
            <w:tcW w:w="4860" w:type="dxa"/>
            <w:tcBorders>
              <w:top w:val="nil"/>
              <w:left w:val="nil"/>
              <w:bottom w:val="single" w:sz="8" w:space="0" w:color="auto"/>
              <w:right w:val="single" w:sz="8" w:space="0" w:color="auto"/>
            </w:tcBorders>
            <w:shd w:val="clear" w:color="auto" w:fill="auto"/>
            <w:vAlign w:val="center"/>
          </w:tcPr>
          <w:p w14:paraId="3E4E3E55" w14:textId="77777777" w:rsidR="006E51AC" w:rsidRPr="00F24237" w:rsidRDefault="006E51AC" w:rsidP="00F24237">
            <w:pPr>
              <w:suppressAutoHyphens w:val="0"/>
              <w:autoSpaceDN/>
              <w:spacing w:after="0" w:line="240" w:lineRule="auto"/>
              <w:textAlignment w:val="auto"/>
              <w:rPr>
                <w:rFonts w:asciiTheme="minorHAnsi" w:hAnsiTheme="minorHAnsi" w:cs="Arial"/>
                <w:color w:val="000000"/>
                <w:sz w:val="18"/>
                <w:szCs w:val="18"/>
                <w:shd w:val="clear" w:color="auto" w:fill="F9F9F9"/>
              </w:rPr>
            </w:pPr>
            <w:r w:rsidRPr="00E45771">
              <w:rPr>
                <w:rFonts w:asciiTheme="minorHAnsi" w:hAnsiTheme="minorHAnsi" w:cs="Arial"/>
                <w:color w:val="000000"/>
                <w:sz w:val="18"/>
                <w:szCs w:val="18"/>
                <w:shd w:val="clear" w:color="auto" w:fill="F9F9F9"/>
              </w:rPr>
              <w:t>Supplier</w:t>
            </w:r>
            <w:r>
              <w:rPr>
                <w:rFonts w:asciiTheme="minorHAnsi" w:hAnsiTheme="minorHAnsi" w:cs="Arial"/>
                <w:color w:val="000000"/>
                <w:sz w:val="18"/>
                <w:szCs w:val="18"/>
                <w:shd w:val="clear" w:color="auto" w:fill="F9F9F9"/>
              </w:rPr>
              <w:t xml:space="preserve"> Permanent Account </w:t>
            </w:r>
            <w:r w:rsidRPr="00E45771">
              <w:rPr>
                <w:rFonts w:asciiTheme="minorHAnsi" w:hAnsiTheme="minorHAnsi" w:cs="Arial"/>
                <w:color w:val="000000"/>
                <w:sz w:val="18"/>
                <w:szCs w:val="18"/>
                <w:shd w:val="clear" w:color="auto" w:fill="F9F9F9"/>
              </w:rPr>
              <w:t>Number</w:t>
            </w:r>
          </w:p>
        </w:tc>
        <w:tc>
          <w:tcPr>
            <w:tcW w:w="5130" w:type="dxa"/>
            <w:tcBorders>
              <w:top w:val="nil"/>
              <w:left w:val="nil"/>
              <w:bottom w:val="single" w:sz="8" w:space="0" w:color="auto"/>
              <w:right w:val="single" w:sz="8" w:space="0" w:color="auto"/>
            </w:tcBorders>
            <w:shd w:val="clear" w:color="auto" w:fill="auto"/>
            <w:vAlign w:val="center"/>
          </w:tcPr>
          <w:p w14:paraId="2E2C5034" w14:textId="77777777" w:rsidR="006E51AC" w:rsidRPr="00F24237"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750D9A21" w14:textId="77777777" w:rsidR="006E51AC"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6B8487B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99CCFF"/>
            <w:vAlign w:val="center"/>
            <w:hideMark/>
          </w:tcPr>
          <w:p w14:paraId="3B62E25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Field Num</w:t>
            </w:r>
          </w:p>
        </w:tc>
        <w:tc>
          <w:tcPr>
            <w:tcW w:w="2818" w:type="dxa"/>
            <w:tcBorders>
              <w:top w:val="nil"/>
              <w:left w:val="nil"/>
              <w:bottom w:val="single" w:sz="8" w:space="0" w:color="auto"/>
              <w:right w:val="single" w:sz="8" w:space="0" w:color="auto"/>
            </w:tcBorders>
            <w:shd w:val="clear" w:color="auto" w:fill="99CCFF"/>
            <w:vAlign w:val="center"/>
            <w:hideMark/>
          </w:tcPr>
          <w:p w14:paraId="5B92B2C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CSV ABC Structure</w:t>
            </w:r>
          </w:p>
        </w:tc>
        <w:tc>
          <w:tcPr>
            <w:tcW w:w="4860" w:type="dxa"/>
            <w:tcBorders>
              <w:top w:val="nil"/>
              <w:left w:val="nil"/>
              <w:bottom w:val="single" w:sz="8" w:space="0" w:color="auto"/>
              <w:right w:val="single" w:sz="8" w:space="0" w:color="auto"/>
            </w:tcBorders>
            <w:shd w:val="clear" w:color="auto" w:fill="99CCFF"/>
            <w:vAlign w:val="center"/>
            <w:hideMark/>
          </w:tcPr>
          <w:p w14:paraId="25E1171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Element Name</w:t>
            </w:r>
          </w:p>
        </w:tc>
        <w:tc>
          <w:tcPr>
            <w:tcW w:w="5130" w:type="dxa"/>
            <w:tcBorders>
              <w:top w:val="nil"/>
              <w:left w:val="nil"/>
              <w:bottom w:val="single" w:sz="8" w:space="0" w:color="auto"/>
              <w:right w:val="single" w:sz="8" w:space="0" w:color="auto"/>
            </w:tcBorders>
            <w:shd w:val="clear" w:color="auto" w:fill="99CCFF"/>
            <w:vAlign w:val="center"/>
            <w:hideMark/>
          </w:tcPr>
          <w:p w14:paraId="1864698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Notes</w:t>
            </w:r>
          </w:p>
        </w:tc>
        <w:tc>
          <w:tcPr>
            <w:tcW w:w="1170" w:type="dxa"/>
            <w:tcBorders>
              <w:top w:val="nil"/>
              <w:left w:val="nil"/>
              <w:bottom w:val="single" w:sz="8" w:space="0" w:color="auto"/>
              <w:right w:val="single" w:sz="8" w:space="0" w:color="auto"/>
            </w:tcBorders>
            <w:shd w:val="clear" w:color="auto" w:fill="99CCFF"/>
            <w:vAlign w:val="center"/>
            <w:hideMark/>
          </w:tcPr>
          <w:p w14:paraId="5F30FFB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max Length</w:t>
            </w:r>
          </w:p>
        </w:tc>
      </w:tr>
      <w:tr w:rsidR="006E51AC" w:rsidRPr="00EC4D2E" w14:paraId="4901BA1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BF635D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w:t>
            </w:r>
          </w:p>
        </w:tc>
        <w:tc>
          <w:tcPr>
            <w:tcW w:w="2818" w:type="dxa"/>
            <w:tcBorders>
              <w:top w:val="nil"/>
              <w:left w:val="nil"/>
              <w:bottom w:val="single" w:sz="8" w:space="0" w:color="auto"/>
              <w:right w:val="single" w:sz="8" w:space="0" w:color="auto"/>
            </w:tcBorders>
            <w:shd w:val="clear" w:color="auto" w:fill="auto"/>
            <w:vAlign w:val="center"/>
            <w:hideMark/>
          </w:tcPr>
          <w:p w14:paraId="2F7CF53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w:t>
            </w:r>
          </w:p>
        </w:tc>
        <w:tc>
          <w:tcPr>
            <w:tcW w:w="4860" w:type="dxa"/>
            <w:tcBorders>
              <w:top w:val="nil"/>
              <w:left w:val="nil"/>
              <w:bottom w:val="single" w:sz="8" w:space="0" w:color="auto"/>
              <w:right w:val="single" w:sz="8" w:space="0" w:color="auto"/>
            </w:tcBorders>
            <w:shd w:val="clear" w:color="auto" w:fill="auto"/>
            <w:vAlign w:val="center"/>
            <w:hideMark/>
          </w:tcPr>
          <w:p w14:paraId="67D9078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RecordType</w:t>
            </w:r>
          </w:p>
        </w:tc>
        <w:tc>
          <w:tcPr>
            <w:tcW w:w="5130" w:type="dxa"/>
            <w:tcBorders>
              <w:top w:val="nil"/>
              <w:left w:val="nil"/>
              <w:bottom w:val="single" w:sz="8" w:space="0" w:color="auto"/>
              <w:right w:val="single" w:sz="8" w:space="0" w:color="auto"/>
            </w:tcBorders>
            <w:shd w:val="clear" w:color="auto" w:fill="auto"/>
            <w:vAlign w:val="center"/>
            <w:hideMark/>
          </w:tcPr>
          <w:p w14:paraId="6FD2EB6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99DEDB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w:t>
            </w:r>
          </w:p>
        </w:tc>
      </w:tr>
      <w:tr w:rsidR="006E51AC" w:rsidRPr="00EC4D2E" w14:paraId="7C659A6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24E06F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w:t>
            </w:r>
          </w:p>
        </w:tc>
        <w:tc>
          <w:tcPr>
            <w:tcW w:w="2818" w:type="dxa"/>
            <w:tcBorders>
              <w:top w:val="nil"/>
              <w:left w:val="nil"/>
              <w:bottom w:val="single" w:sz="8" w:space="0" w:color="auto"/>
              <w:right w:val="single" w:sz="8" w:space="0" w:color="auto"/>
            </w:tcBorders>
            <w:shd w:val="clear" w:color="auto" w:fill="auto"/>
            <w:vAlign w:val="center"/>
            <w:hideMark/>
          </w:tcPr>
          <w:p w14:paraId="666ED59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POLineNum</w:t>
            </w:r>
          </w:p>
        </w:tc>
        <w:tc>
          <w:tcPr>
            <w:tcW w:w="4860" w:type="dxa"/>
            <w:tcBorders>
              <w:top w:val="nil"/>
              <w:left w:val="nil"/>
              <w:bottom w:val="single" w:sz="8" w:space="0" w:color="auto"/>
              <w:right w:val="single" w:sz="8" w:space="0" w:color="auto"/>
            </w:tcBorders>
            <w:shd w:val="clear" w:color="auto" w:fill="auto"/>
            <w:vAlign w:val="center"/>
            <w:hideMark/>
          </w:tcPr>
          <w:p w14:paraId="4504550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PO Line Number</w:t>
            </w:r>
          </w:p>
        </w:tc>
        <w:tc>
          <w:tcPr>
            <w:tcW w:w="5130" w:type="dxa"/>
            <w:tcBorders>
              <w:top w:val="nil"/>
              <w:left w:val="nil"/>
              <w:bottom w:val="single" w:sz="8" w:space="0" w:color="auto"/>
              <w:right w:val="single" w:sz="8" w:space="0" w:color="auto"/>
            </w:tcBorders>
            <w:shd w:val="clear" w:color="auto" w:fill="auto"/>
            <w:vAlign w:val="center"/>
            <w:hideMark/>
          </w:tcPr>
          <w:p w14:paraId="6C60281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FEF99B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76E0F08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0E0E40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w:t>
            </w:r>
          </w:p>
        </w:tc>
        <w:tc>
          <w:tcPr>
            <w:tcW w:w="2818" w:type="dxa"/>
            <w:tcBorders>
              <w:top w:val="nil"/>
              <w:left w:val="nil"/>
              <w:bottom w:val="single" w:sz="8" w:space="0" w:color="auto"/>
              <w:right w:val="single" w:sz="8" w:space="0" w:color="auto"/>
            </w:tcBorders>
            <w:shd w:val="clear" w:color="auto" w:fill="auto"/>
            <w:vAlign w:val="center"/>
            <w:hideMark/>
          </w:tcPr>
          <w:p w14:paraId="2E993B4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Quantity</w:t>
            </w:r>
          </w:p>
        </w:tc>
        <w:tc>
          <w:tcPr>
            <w:tcW w:w="4860" w:type="dxa"/>
            <w:tcBorders>
              <w:top w:val="nil"/>
              <w:left w:val="nil"/>
              <w:bottom w:val="single" w:sz="8" w:space="0" w:color="auto"/>
              <w:right w:val="single" w:sz="8" w:space="0" w:color="auto"/>
            </w:tcBorders>
            <w:shd w:val="clear" w:color="auto" w:fill="auto"/>
            <w:vAlign w:val="center"/>
            <w:hideMark/>
          </w:tcPr>
          <w:p w14:paraId="478334D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Quantity</w:t>
            </w:r>
          </w:p>
        </w:tc>
        <w:tc>
          <w:tcPr>
            <w:tcW w:w="5130" w:type="dxa"/>
            <w:tcBorders>
              <w:top w:val="nil"/>
              <w:left w:val="nil"/>
              <w:bottom w:val="single" w:sz="8" w:space="0" w:color="auto"/>
              <w:right w:val="single" w:sz="8" w:space="0" w:color="auto"/>
            </w:tcBorders>
            <w:shd w:val="clear" w:color="auto" w:fill="auto"/>
            <w:vAlign w:val="center"/>
            <w:hideMark/>
          </w:tcPr>
          <w:p w14:paraId="70464C4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3E8E96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97A35D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E782F9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w:t>
            </w:r>
          </w:p>
        </w:tc>
        <w:tc>
          <w:tcPr>
            <w:tcW w:w="2818" w:type="dxa"/>
            <w:tcBorders>
              <w:top w:val="nil"/>
              <w:left w:val="nil"/>
              <w:bottom w:val="single" w:sz="8" w:space="0" w:color="auto"/>
              <w:right w:val="single" w:sz="8" w:space="0" w:color="auto"/>
            </w:tcBorders>
            <w:shd w:val="clear" w:color="auto" w:fill="auto"/>
            <w:vAlign w:val="center"/>
            <w:hideMark/>
          </w:tcPr>
          <w:p w14:paraId="53C7089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UnitOfMeasure</w:t>
            </w:r>
          </w:p>
        </w:tc>
        <w:tc>
          <w:tcPr>
            <w:tcW w:w="4860" w:type="dxa"/>
            <w:tcBorders>
              <w:top w:val="nil"/>
              <w:left w:val="nil"/>
              <w:bottom w:val="single" w:sz="8" w:space="0" w:color="auto"/>
              <w:right w:val="single" w:sz="8" w:space="0" w:color="auto"/>
            </w:tcBorders>
            <w:shd w:val="clear" w:color="auto" w:fill="auto"/>
            <w:vAlign w:val="center"/>
            <w:hideMark/>
          </w:tcPr>
          <w:p w14:paraId="15A0E33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Unit Of Measure Code</w:t>
            </w:r>
          </w:p>
        </w:tc>
        <w:tc>
          <w:tcPr>
            <w:tcW w:w="5130" w:type="dxa"/>
            <w:tcBorders>
              <w:top w:val="nil"/>
              <w:left w:val="nil"/>
              <w:bottom w:val="single" w:sz="8" w:space="0" w:color="auto"/>
              <w:right w:val="single" w:sz="8" w:space="0" w:color="auto"/>
            </w:tcBorders>
            <w:shd w:val="clear" w:color="auto" w:fill="auto"/>
            <w:vAlign w:val="center"/>
            <w:hideMark/>
          </w:tcPr>
          <w:p w14:paraId="5A58DC9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UnitOfMeasureCodeList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1E14502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E7B091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06F204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w:t>
            </w:r>
          </w:p>
        </w:tc>
        <w:tc>
          <w:tcPr>
            <w:tcW w:w="2818" w:type="dxa"/>
            <w:tcBorders>
              <w:top w:val="nil"/>
              <w:left w:val="nil"/>
              <w:bottom w:val="single" w:sz="8" w:space="0" w:color="auto"/>
              <w:right w:val="single" w:sz="8" w:space="0" w:color="auto"/>
            </w:tcBorders>
            <w:shd w:val="clear" w:color="auto" w:fill="auto"/>
            <w:vAlign w:val="center"/>
            <w:hideMark/>
          </w:tcPr>
          <w:p w14:paraId="323590E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UnitPrice</w:t>
            </w:r>
          </w:p>
        </w:tc>
        <w:tc>
          <w:tcPr>
            <w:tcW w:w="4860" w:type="dxa"/>
            <w:tcBorders>
              <w:top w:val="nil"/>
              <w:left w:val="nil"/>
              <w:bottom w:val="single" w:sz="8" w:space="0" w:color="auto"/>
              <w:right w:val="single" w:sz="8" w:space="0" w:color="auto"/>
            </w:tcBorders>
            <w:shd w:val="clear" w:color="auto" w:fill="auto"/>
            <w:vAlign w:val="center"/>
            <w:hideMark/>
          </w:tcPr>
          <w:p w14:paraId="4C05546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Unit Price</w:t>
            </w:r>
          </w:p>
        </w:tc>
        <w:tc>
          <w:tcPr>
            <w:tcW w:w="5130" w:type="dxa"/>
            <w:tcBorders>
              <w:top w:val="nil"/>
              <w:left w:val="nil"/>
              <w:bottom w:val="single" w:sz="8" w:space="0" w:color="auto"/>
              <w:right w:val="single" w:sz="8" w:space="0" w:color="auto"/>
            </w:tcBorders>
            <w:shd w:val="clear" w:color="auto" w:fill="auto"/>
            <w:vAlign w:val="center"/>
            <w:hideMark/>
          </w:tcPr>
          <w:p w14:paraId="6B1402F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9C2BEF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7CA8D1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1181F8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w:t>
            </w:r>
          </w:p>
        </w:tc>
        <w:tc>
          <w:tcPr>
            <w:tcW w:w="2818" w:type="dxa"/>
            <w:tcBorders>
              <w:top w:val="nil"/>
              <w:left w:val="nil"/>
              <w:bottom w:val="single" w:sz="8" w:space="0" w:color="auto"/>
              <w:right w:val="single" w:sz="8" w:space="0" w:color="auto"/>
            </w:tcBorders>
            <w:shd w:val="clear" w:color="auto" w:fill="auto"/>
            <w:vAlign w:val="center"/>
            <w:hideMark/>
          </w:tcPr>
          <w:p w14:paraId="757E610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LineNetAmount</w:t>
            </w:r>
          </w:p>
        </w:tc>
        <w:tc>
          <w:tcPr>
            <w:tcW w:w="4860" w:type="dxa"/>
            <w:tcBorders>
              <w:top w:val="nil"/>
              <w:left w:val="nil"/>
              <w:bottom w:val="single" w:sz="8" w:space="0" w:color="auto"/>
              <w:right w:val="single" w:sz="8" w:space="0" w:color="auto"/>
            </w:tcBorders>
            <w:shd w:val="clear" w:color="auto" w:fill="auto"/>
            <w:vAlign w:val="center"/>
            <w:hideMark/>
          </w:tcPr>
          <w:p w14:paraId="0C5CFB0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 Net Amount</w:t>
            </w:r>
          </w:p>
        </w:tc>
        <w:tc>
          <w:tcPr>
            <w:tcW w:w="5130" w:type="dxa"/>
            <w:tcBorders>
              <w:top w:val="nil"/>
              <w:left w:val="nil"/>
              <w:bottom w:val="single" w:sz="8" w:space="0" w:color="auto"/>
              <w:right w:val="single" w:sz="8" w:space="0" w:color="auto"/>
            </w:tcBorders>
            <w:shd w:val="clear" w:color="auto" w:fill="auto"/>
            <w:vAlign w:val="center"/>
            <w:hideMark/>
          </w:tcPr>
          <w:p w14:paraId="6FF1BBC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7BC9F3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2CC6A9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093B76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w:t>
            </w:r>
          </w:p>
        </w:tc>
        <w:tc>
          <w:tcPr>
            <w:tcW w:w="2818" w:type="dxa"/>
            <w:tcBorders>
              <w:top w:val="nil"/>
              <w:left w:val="nil"/>
              <w:bottom w:val="single" w:sz="8" w:space="0" w:color="auto"/>
              <w:right w:val="single" w:sz="8" w:space="0" w:color="auto"/>
            </w:tcBorders>
            <w:shd w:val="clear" w:color="auto" w:fill="auto"/>
            <w:vAlign w:val="center"/>
            <w:hideMark/>
          </w:tcPr>
          <w:p w14:paraId="2DEF8A4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SupplierPartNum</w:t>
            </w:r>
          </w:p>
        </w:tc>
        <w:tc>
          <w:tcPr>
            <w:tcW w:w="4860" w:type="dxa"/>
            <w:tcBorders>
              <w:top w:val="nil"/>
              <w:left w:val="nil"/>
              <w:bottom w:val="single" w:sz="8" w:space="0" w:color="auto"/>
              <w:right w:val="single" w:sz="8" w:space="0" w:color="auto"/>
            </w:tcBorders>
            <w:shd w:val="clear" w:color="auto" w:fill="auto"/>
            <w:vAlign w:val="center"/>
            <w:hideMark/>
          </w:tcPr>
          <w:p w14:paraId="59980DB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Part Number</w:t>
            </w:r>
          </w:p>
        </w:tc>
        <w:tc>
          <w:tcPr>
            <w:tcW w:w="5130" w:type="dxa"/>
            <w:tcBorders>
              <w:top w:val="nil"/>
              <w:left w:val="nil"/>
              <w:bottom w:val="single" w:sz="8" w:space="0" w:color="auto"/>
              <w:right w:val="single" w:sz="8" w:space="0" w:color="auto"/>
            </w:tcBorders>
            <w:shd w:val="clear" w:color="auto" w:fill="auto"/>
            <w:vAlign w:val="center"/>
            <w:hideMark/>
          </w:tcPr>
          <w:p w14:paraId="6EDB23F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7FEEEF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653D5C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722F84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w:t>
            </w:r>
          </w:p>
        </w:tc>
        <w:tc>
          <w:tcPr>
            <w:tcW w:w="2818" w:type="dxa"/>
            <w:tcBorders>
              <w:top w:val="nil"/>
              <w:left w:val="nil"/>
              <w:bottom w:val="single" w:sz="8" w:space="0" w:color="auto"/>
              <w:right w:val="single" w:sz="8" w:space="0" w:color="auto"/>
            </w:tcBorders>
            <w:shd w:val="clear" w:color="auto" w:fill="auto"/>
            <w:vAlign w:val="center"/>
            <w:hideMark/>
          </w:tcPr>
          <w:p w14:paraId="439C980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SupplierPartDescr</w:t>
            </w:r>
          </w:p>
        </w:tc>
        <w:tc>
          <w:tcPr>
            <w:tcW w:w="4860" w:type="dxa"/>
            <w:tcBorders>
              <w:top w:val="nil"/>
              <w:left w:val="nil"/>
              <w:bottom w:val="single" w:sz="8" w:space="0" w:color="auto"/>
              <w:right w:val="single" w:sz="8" w:space="0" w:color="auto"/>
            </w:tcBorders>
            <w:shd w:val="clear" w:color="auto" w:fill="auto"/>
            <w:vAlign w:val="center"/>
            <w:hideMark/>
          </w:tcPr>
          <w:p w14:paraId="69825B7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Supplier Part Description</w:t>
            </w:r>
          </w:p>
        </w:tc>
        <w:tc>
          <w:tcPr>
            <w:tcW w:w="5130" w:type="dxa"/>
            <w:tcBorders>
              <w:top w:val="nil"/>
              <w:left w:val="nil"/>
              <w:bottom w:val="single" w:sz="8" w:space="0" w:color="auto"/>
              <w:right w:val="single" w:sz="8" w:space="0" w:color="auto"/>
            </w:tcBorders>
            <w:shd w:val="clear" w:color="auto" w:fill="auto"/>
            <w:vAlign w:val="center"/>
            <w:hideMark/>
          </w:tcPr>
          <w:p w14:paraId="10C8431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DC33D9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53F5F74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93D22B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w:t>
            </w:r>
          </w:p>
        </w:tc>
        <w:tc>
          <w:tcPr>
            <w:tcW w:w="2818" w:type="dxa"/>
            <w:tcBorders>
              <w:top w:val="nil"/>
              <w:left w:val="nil"/>
              <w:bottom w:val="single" w:sz="8" w:space="0" w:color="auto"/>
              <w:right w:val="single" w:sz="8" w:space="0" w:color="auto"/>
            </w:tcBorders>
            <w:shd w:val="clear" w:color="auto" w:fill="auto"/>
            <w:vAlign w:val="center"/>
            <w:hideMark/>
          </w:tcPr>
          <w:p w14:paraId="19697DC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BuyerPartNum</w:t>
            </w:r>
          </w:p>
        </w:tc>
        <w:tc>
          <w:tcPr>
            <w:tcW w:w="4860" w:type="dxa"/>
            <w:tcBorders>
              <w:top w:val="nil"/>
              <w:left w:val="nil"/>
              <w:bottom w:val="single" w:sz="8" w:space="0" w:color="auto"/>
              <w:right w:val="single" w:sz="8" w:space="0" w:color="auto"/>
            </w:tcBorders>
            <w:shd w:val="clear" w:color="auto" w:fill="auto"/>
            <w:vAlign w:val="center"/>
            <w:hideMark/>
          </w:tcPr>
          <w:p w14:paraId="7F0B171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 Part Number</w:t>
            </w:r>
          </w:p>
        </w:tc>
        <w:tc>
          <w:tcPr>
            <w:tcW w:w="5130" w:type="dxa"/>
            <w:tcBorders>
              <w:top w:val="nil"/>
              <w:left w:val="nil"/>
              <w:bottom w:val="single" w:sz="8" w:space="0" w:color="auto"/>
              <w:right w:val="single" w:sz="8" w:space="0" w:color="auto"/>
            </w:tcBorders>
            <w:shd w:val="clear" w:color="auto" w:fill="auto"/>
            <w:vAlign w:val="center"/>
            <w:hideMark/>
          </w:tcPr>
          <w:p w14:paraId="65A6FFB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2AD5A8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C21058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E1BF56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c>
          <w:tcPr>
            <w:tcW w:w="2818" w:type="dxa"/>
            <w:tcBorders>
              <w:top w:val="nil"/>
              <w:left w:val="nil"/>
              <w:bottom w:val="single" w:sz="8" w:space="0" w:color="auto"/>
              <w:right w:val="single" w:sz="8" w:space="0" w:color="auto"/>
            </w:tcBorders>
            <w:shd w:val="clear" w:color="auto" w:fill="auto"/>
            <w:vAlign w:val="center"/>
            <w:hideMark/>
          </w:tcPr>
          <w:p w14:paraId="31A3048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ManufacturerPartNum</w:t>
            </w:r>
          </w:p>
        </w:tc>
        <w:tc>
          <w:tcPr>
            <w:tcW w:w="4860" w:type="dxa"/>
            <w:tcBorders>
              <w:top w:val="nil"/>
              <w:left w:val="nil"/>
              <w:bottom w:val="single" w:sz="8" w:space="0" w:color="auto"/>
              <w:right w:val="single" w:sz="8" w:space="0" w:color="auto"/>
            </w:tcBorders>
            <w:shd w:val="clear" w:color="auto" w:fill="auto"/>
            <w:vAlign w:val="center"/>
            <w:hideMark/>
          </w:tcPr>
          <w:p w14:paraId="55F1962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Manufacturer Part Number</w:t>
            </w:r>
          </w:p>
        </w:tc>
        <w:tc>
          <w:tcPr>
            <w:tcW w:w="5130" w:type="dxa"/>
            <w:tcBorders>
              <w:top w:val="nil"/>
              <w:left w:val="nil"/>
              <w:bottom w:val="single" w:sz="8" w:space="0" w:color="auto"/>
              <w:right w:val="single" w:sz="8" w:space="0" w:color="auto"/>
            </w:tcBorders>
            <w:shd w:val="clear" w:color="auto" w:fill="auto"/>
            <w:vAlign w:val="center"/>
            <w:hideMark/>
          </w:tcPr>
          <w:p w14:paraId="6BD516F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8DEEBE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DEFC82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9DE442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w:t>
            </w:r>
          </w:p>
        </w:tc>
        <w:tc>
          <w:tcPr>
            <w:tcW w:w="2818" w:type="dxa"/>
            <w:tcBorders>
              <w:top w:val="nil"/>
              <w:left w:val="nil"/>
              <w:bottom w:val="single" w:sz="8" w:space="0" w:color="auto"/>
              <w:right w:val="single" w:sz="8" w:space="0" w:color="auto"/>
            </w:tcBorders>
            <w:shd w:val="clear" w:color="auto" w:fill="auto"/>
            <w:vAlign w:val="center"/>
            <w:hideMark/>
          </w:tcPr>
          <w:p w14:paraId="7EE8FE2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CommodityCode</w:t>
            </w:r>
          </w:p>
        </w:tc>
        <w:tc>
          <w:tcPr>
            <w:tcW w:w="4860" w:type="dxa"/>
            <w:tcBorders>
              <w:top w:val="nil"/>
              <w:left w:val="nil"/>
              <w:bottom w:val="single" w:sz="8" w:space="0" w:color="auto"/>
              <w:right w:val="single" w:sz="8" w:space="0" w:color="auto"/>
            </w:tcBorders>
            <w:shd w:val="clear" w:color="auto" w:fill="auto"/>
            <w:vAlign w:val="center"/>
            <w:hideMark/>
          </w:tcPr>
          <w:p w14:paraId="4B6B1FA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Commodity Code</w:t>
            </w:r>
          </w:p>
        </w:tc>
        <w:tc>
          <w:tcPr>
            <w:tcW w:w="5130" w:type="dxa"/>
            <w:tcBorders>
              <w:top w:val="nil"/>
              <w:left w:val="nil"/>
              <w:bottom w:val="single" w:sz="8" w:space="0" w:color="auto"/>
              <w:right w:val="single" w:sz="8" w:space="0" w:color="auto"/>
            </w:tcBorders>
            <w:shd w:val="clear" w:color="auto" w:fill="auto"/>
            <w:vAlign w:val="center"/>
            <w:hideMark/>
          </w:tcPr>
          <w:p w14:paraId="78E9909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35D5EE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2A06FF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2DEFFF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w:t>
            </w:r>
          </w:p>
        </w:tc>
        <w:tc>
          <w:tcPr>
            <w:tcW w:w="2818" w:type="dxa"/>
            <w:tcBorders>
              <w:top w:val="nil"/>
              <w:left w:val="nil"/>
              <w:bottom w:val="single" w:sz="8" w:space="0" w:color="auto"/>
              <w:right w:val="single" w:sz="8" w:space="0" w:color="auto"/>
            </w:tcBorders>
            <w:shd w:val="clear" w:color="auto" w:fill="auto"/>
            <w:vAlign w:val="center"/>
            <w:hideMark/>
          </w:tcPr>
          <w:p w14:paraId="700ED21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PONumber</w:t>
            </w:r>
          </w:p>
        </w:tc>
        <w:tc>
          <w:tcPr>
            <w:tcW w:w="4860" w:type="dxa"/>
            <w:tcBorders>
              <w:top w:val="nil"/>
              <w:left w:val="nil"/>
              <w:bottom w:val="single" w:sz="8" w:space="0" w:color="auto"/>
              <w:right w:val="single" w:sz="8" w:space="0" w:color="auto"/>
            </w:tcBorders>
            <w:shd w:val="clear" w:color="auto" w:fill="auto"/>
            <w:vAlign w:val="center"/>
            <w:hideMark/>
          </w:tcPr>
          <w:p w14:paraId="039EA61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PO Number</w:t>
            </w:r>
          </w:p>
        </w:tc>
        <w:tc>
          <w:tcPr>
            <w:tcW w:w="5130" w:type="dxa"/>
            <w:tcBorders>
              <w:top w:val="nil"/>
              <w:left w:val="nil"/>
              <w:bottom w:val="single" w:sz="8" w:space="0" w:color="auto"/>
              <w:right w:val="single" w:sz="8" w:space="0" w:color="auto"/>
            </w:tcBorders>
            <w:shd w:val="clear" w:color="auto" w:fill="auto"/>
            <w:vAlign w:val="center"/>
            <w:hideMark/>
          </w:tcPr>
          <w:p w14:paraId="1DDBF4D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A4C0F9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8C88A7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FF453A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w:t>
            </w:r>
          </w:p>
        </w:tc>
        <w:tc>
          <w:tcPr>
            <w:tcW w:w="2818" w:type="dxa"/>
            <w:tcBorders>
              <w:top w:val="nil"/>
              <w:left w:val="nil"/>
              <w:bottom w:val="single" w:sz="8" w:space="0" w:color="auto"/>
              <w:right w:val="single" w:sz="8" w:space="0" w:color="auto"/>
            </w:tcBorders>
            <w:shd w:val="clear" w:color="auto" w:fill="auto"/>
            <w:vAlign w:val="center"/>
            <w:hideMark/>
          </w:tcPr>
          <w:p w14:paraId="1B39663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DeliveryNoteNumber</w:t>
            </w:r>
          </w:p>
        </w:tc>
        <w:tc>
          <w:tcPr>
            <w:tcW w:w="4860" w:type="dxa"/>
            <w:tcBorders>
              <w:top w:val="nil"/>
              <w:left w:val="nil"/>
              <w:bottom w:val="single" w:sz="8" w:space="0" w:color="auto"/>
              <w:right w:val="single" w:sz="8" w:space="0" w:color="auto"/>
            </w:tcBorders>
            <w:shd w:val="clear" w:color="auto" w:fill="auto"/>
            <w:vAlign w:val="center"/>
            <w:hideMark/>
          </w:tcPr>
          <w:p w14:paraId="04120E5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Delivery Note Number</w:t>
            </w:r>
          </w:p>
        </w:tc>
        <w:tc>
          <w:tcPr>
            <w:tcW w:w="5130" w:type="dxa"/>
            <w:tcBorders>
              <w:top w:val="nil"/>
              <w:left w:val="nil"/>
              <w:bottom w:val="single" w:sz="8" w:space="0" w:color="auto"/>
              <w:right w:val="single" w:sz="8" w:space="0" w:color="auto"/>
            </w:tcBorders>
            <w:shd w:val="clear" w:color="auto" w:fill="auto"/>
            <w:vAlign w:val="center"/>
            <w:hideMark/>
          </w:tcPr>
          <w:p w14:paraId="3F846C9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646746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128FC9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074839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w:t>
            </w:r>
          </w:p>
        </w:tc>
        <w:tc>
          <w:tcPr>
            <w:tcW w:w="2818" w:type="dxa"/>
            <w:tcBorders>
              <w:top w:val="nil"/>
              <w:left w:val="nil"/>
              <w:bottom w:val="single" w:sz="8" w:space="0" w:color="auto"/>
              <w:right w:val="single" w:sz="8" w:space="0" w:color="auto"/>
            </w:tcBorders>
            <w:shd w:val="clear" w:color="auto" w:fill="auto"/>
            <w:vAlign w:val="center"/>
            <w:hideMark/>
          </w:tcPr>
          <w:p w14:paraId="50E9370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StartDate</w:t>
            </w:r>
          </w:p>
        </w:tc>
        <w:tc>
          <w:tcPr>
            <w:tcW w:w="4860" w:type="dxa"/>
            <w:tcBorders>
              <w:top w:val="nil"/>
              <w:left w:val="nil"/>
              <w:bottom w:val="single" w:sz="8" w:space="0" w:color="auto"/>
              <w:right w:val="single" w:sz="8" w:space="0" w:color="auto"/>
            </w:tcBorders>
            <w:shd w:val="clear" w:color="auto" w:fill="auto"/>
            <w:vAlign w:val="center"/>
            <w:hideMark/>
          </w:tcPr>
          <w:p w14:paraId="1DF02AE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Start Date</w:t>
            </w:r>
          </w:p>
        </w:tc>
        <w:tc>
          <w:tcPr>
            <w:tcW w:w="5130" w:type="dxa"/>
            <w:tcBorders>
              <w:top w:val="nil"/>
              <w:left w:val="nil"/>
              <w:bottom w:val="single" w:sz="8" w:space="0" w:color="auto"/>
              <w:right w:val="single" w:sz="8" w:space="0" w:color="auto"/>
            </w:tcBorders>
            <w:shd w:val="clear" w:color="auto" w:fill="auto"/>
            <w:vAlign w:val="center"/>
            <w:hideMark/>
          </w:tcPr>
          <w:p w14:paraId="58B7A90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8DD54C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322B6C2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C6DD73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w:t>
            </w:r>
          </w:p>
        </w:tc>
        <w:tc>
          <w:tcPr>
            <w:tcW w:w="2818" w:type="dxa"/>
            <w:tcBorders>
              <w:top w:val="nil"/>
              <w:left w:val="nil"/>
              <w:bottom w:val="single" w:sz="8" w:space="0" w:color="auto"/>
              <w:right w:val="single" w:sz="8" w:space="0" w:color="auto"/>
            </w:tcBorders>
            <w:shd w:val="clear" w:color="auto" w:fill="auto"/>
            <w:vAlign w:val="center"/>
            <w:hideMark/>
          </w:tcPr>
          <w:p w14:paraId="4CE6F81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EndDate</w:t>
            </w:r>
          </w:p>
        </w:tc>
        <w:tc>
          <w:tcPr>
            <w:tcW w:w="4860" w:type="dxa"/>
            <w:tcBorders>
              <w:top w:val="nil"/>
              <w:left w:val="nil"/>
              <w:bottom w:val="single" w:sz="8" w:space="0" w:color="auto"/>
              <w:right w:val="single" w:sz="8" w:space="0" w:color="auto"/>
            </w:tcBorders>
            <w:shd w:val="clear" w:color="auto" w:fill="auto"/>
            <w:vAlign w:val="center"/>
            <w:hideMark/>
          </w:tcPr>
          <w:p w14:paraId="53C8FF7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End Date</w:t>
            </w:r>
          </w:p>
        </w:tc>
        <w:tc>
          <w:tcPr>
            <w:tcW w:w="5130" w:type="dxa"/>
            <w:tcBorders>
              <w:top w:val="nil"/>
              <w:left w:val="nil"/>
              <w:bottom w:val="single" w:sz="8" w:space="0" w:color="auto"/>
              <w:right w:val="single" w:sz="8" w:space="0" w:color="auto"/>
            </w:tcBorders>
            <w:shd w:val="clear" w:color="auto" w:fill="auto"/>
            <w:vAlign w:val="center"/>
            <w:hideMark/>
          </w:tcPr>
          <w:p w14:paraId="555B2F9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63D64B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32C25A9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6E1E4F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16</w:t>
            </w:r>
          </w:p>
        </w:tc>
        <w:tc>
          <w:tcPr>
            <w:tcW w:w="2818" w:type="dxa"/>
            <w:tcBorders>
              <w:top w:val="nil"/>
              <w:left w:val="nil"/>
              <w:bottom w:val="single" w:sz="8" w:space="0" w:color="auto"/>
              <w:right w:val="single" w:sz="8" w:space="0" w:color="auto"/>
            </w:tcBorders>
            <w:shd w:val="clear" w:color="auto" w:fill="auto"/>
            <w:vAlign w:val="center"/>
            <w:hideMark/>
          </w:tcPr>
          <w:p w14:paraId="6319EA2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ManufactureDate</w:t>
            </w:r>
          </w:p>
        </w:tc>
        <w:tc>
          <w:tcPr>
            <w:tcW w:w="4860" w:type="dxa"/>
            <w:tcBorders>
              <w:top w:val="nil"/>
              <w:left w:val="nil"/>
              <w:bottom w:val="single" w:sz="8" w:space="0" w:color="auto"/>
              <w:right w:val="single" w:sz="8" w:space="0" w:color="auto"/>
            </w:tcBorders>
            <w:shd w:val="clear" w:color="auto" w:fill="auto"/>
            <w:vAlign w:val="center"/>
            <w:hideMark/>
          </w:tcPr>
          <w:p w14:paraId="74383E1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Date of Manufacture</w:t>
            </w:r>
          </w:p>
        </w:tc>
        <w:tc>
          <w:tcPr>
            <w:tcW w:w="5130" w:type="dxa"/>
            <w:tcBorders>
              <w:top w:val="nil"/>
              <w:left w:val="nil"/>
              <w:bottom w:val="single" w:sz="8" w:space="0" w:color="auto"/>
              <w:right w:val="single" w:sz="8" w:space="0" w:color="auto"/>
            </w:tcBorders>
            <w:shd w:val="clear" w:color="auto" w:fill="auto"/>
            <w:vAlign w:val="center"/>
            <w:hideMark/>
          </w:tcPr>
          <w:p w14:paraId="45CE4C8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65B307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1F51AE1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51AC40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17</w:t>
            </w:r>
          </w:p>
        </w:tc>
        <w:tc>
          <w:tcPr>
            <w:tcW w:w="2818" w:type="dxa"/>
            <w:tcBorders>
              <w:top w:val="nil"/>
              <w:left w:val="nil"/>
              <w:bottom w:val="single" w:sz="8" w:space="0" w:color="auto"/>
              <w:right w:val="single" w:sz="8" w:space="0" w:color="auto"/>
            </w:tcBorders>
            <w:shd w:val="clear" w:color="auto" w:fill="auto"/>
            <w:vAlign w:val="center"/>
            <w:hideMark/>
          </w:tcPr>
          <w:p w14:paraId="4EDFF51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ExpiryDate</w:t>
            </w:r>
          </w:p>
        </w:tc>
        <w:tc>
          <w:tcPr>
            <w:tcW w:w="4860" w:type="dxa"/>
            <w:tcBorders>
              <w:top w:val="nil"/>
              <w:left w:val="nil"/>
              <w:bottom w:val="single" w:sz="8" w:space="0" w:color="auto"/>
              <w:right w:val="single" w:sz="8" w:space="0" w:color="auto"/>
            </w:tcBorders>
            <w:shd w:val="clear" w:color="auto" w:fill="auto"/>
            <w:vAlign w:val="center"/>
            <w:hideMark/>
          </w:tcPr>
          <w:p w14:paraId="00CA99C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Expiry Date</w:t>
            </w:r>
          </w:p>
        </w:tc>
        <w:tc>
          <w:tcPr>
            <w:tcW w:w="5130" w:type="dxa"/>
            <w:tcBorders>
              <w:top w:val="nil"/>
              <w:left w:val="nil"/>
              <w:bottom w:val="single" w:sz="8" w:space="0" w:color="auto"/>
              <w:right w:val="single" w:sz="8" w:space="0" w:color="auto"/>
            </w:tcBorders>
            <w:shd w:val="clear" w:color="auto" w:fill="auto"/>
            <w:vAlign w:val="center"/>
            <w:hideMark/>
          </w:tcPr>
          <w:p w14:paraId="1F11CF6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94E086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755E166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B9168D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18</w:t>
            </w:r>
          </w:p>
        </w:tc>
        <w:tc>
          <w:tcPr>
            <w:tcW w:w="2818" w:type="dxa"/>
            <w:tcBorders>
              <w:top w:val="nil"/>
              <w:left w:val="nil"/>
              <w:bottom w:val="single" w:sz="8" w:space="0" w:color="auto"/>
              <w:right w:val="single" w:sz="8" w:space="0" w:color="auto"/>
            </w:tcBorders>
            <w:shd w:val="clear" w:color="auto" w:fill="auto"/>
            <w:vAlign w:val="center"/>
            <w:hideMark/>
          </w:tcPr>
          <w:p w14:paraId="346F3BC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OrderDate</w:t>
            </w:r>
          </w:p>
        </w:tc>
        <w:tc>
          <w:tcPr>
            <w:tcW w:w="4860" w:type="dxa"/>
            <w:tcBorders>
              <w:top w:val="nil"/>
              <w:left w:val="nil"/>
              <w:bottom w:val="single" w:sz="8" w:space="0" w:color="auto"/>
              <w:right w:val="single" w:sz="8" w:space="0" w:color="auto"/>
            </w:tcBorders>
            <w:shd w:val="clear" w:color="auto" w:fill="auto"/>
            <w:vAlign w:val="center"/>
            <w:hideMark/>
          </w:tcPr>
          <w:p w14:paraId="2A54DB9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Order Date</w:t>
            </w:r>
          </w:p>
        </w:tc>
        <w:tc>
          <w:tcPr>
            <w:tcW w:w="5130" w:type="dxa"/>
            <w:tcBorders>
              <w:top w:val="nil"/>
              <w:left w:val="nil"/>
              <w:bottom w:val="single" w:sz="8" w:space="0" w:color="auto"/>
              <w:right w:val="single" w:sz="8" w:space="0" w:color="auto"/>
            </w:tcBorders>
            <w:shd w:val="clear" w:color="auto" w:fill="auto"/>
            <w:vAlign w:val="center"/>
            <w:hideMark/>
          </w:tcPr>
          <w:p w14:paraId="06CE314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F45A75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6CED5EF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58E504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19</w:t>
            </w:r>
          </w:p>
        </w:tc>
        <w:tc>
          <w:tcPr>
            <w:tcW w:w="2818" w:type="dxa"/>
            <w:tcBorders>
              <w:top w:val="nil"/>
              <w:left w:val="nil"/>
              <w:bottom w:val="single" w:sz="8" w:space="0" w:color="auto"/>
              <w:right w:val="single" w:sz="8" w:space="0" w:color="auto"/>
            </w:tcBorders>
            <w:shd w:val="clear" w:color="auto" w:fill="auto"/>
            <w:vAlign w:val="center"/>
            <w:hideMark/>
          </w:tcPr>
          <w:p w14:paraId="2FA9713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DeliveryDate</w:t>
            </w:r>
          </w:p>
        </w:tc>
        <w:tc>
          <w:tcPr>
            <w:tcW w:w="4860" w:type="dxa"/>
            <w:tcBorders>
              <w:top w:val="nil"/>
              <w:left w:val="nil"/>
              <w:bottom w:val="single" w:sz="8" w:space="0" w:color="auto"/>
              <w:right w:val="single" w:sz="8" w:space="0" w:color="auto"/>
            </w:tcBorders>
            <w:shd w:val="clear" w:color="auto" w:fill="auto"/>
            <w:vAlign w:val="center"/>
            <w:hideMark/>
          </w:tcPr>
          <w:p w14:paraId="1268BC7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Delivery Date</w:t>
            </w:r>
          </w:p>
        </w:tc>
        <w:tc>
          <w:tcPr>
            <w:tcW w:w="5130" w:type="dxa"/>
            <w:tcBorders>
              <w:top w:val="nil"/>
              <w:left w:val="nil"/>
              <w:bottom w:val="single" w:sz="8" w:space="0" w:color="auto"/>
              <w:right w:val="single" w:sz="8" w:space="0" w:color="auto"/>
            </w:tcBorders>
            <w:shd w:val="clear" w:color="auto" w:fill="auto"/>
            <w:vAlign w:val="center"/>
            <w:hideMark/>
          </w:tcPr>
          <w:p w14:paraId="70194E0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5D4994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35EBF57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960877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20</w:t>
            </w:r>
          </w:p>
        </w:tc>
        <w:tc>
          <w:tcPr>
            <w:tcW w:w="2818" w:type="dxa"/>
            <w:tcBorders>
              <w:top w:val="nil"/>
              <w:left w:val="nil"/>
              <w:bottom w:val="single" w:sz="8" w:space="0" w:color="auto"/>
              <w:right w:val="single" w:sz="8" w:space="0" w:color="auto"/>
            </w:tcBorders>
            <w:shd w:val="clear" w:color="auto" w:fill="auto"/>
            <w:vAlign w:val="center"/>
            <w:hideMark/>
          </w:tcPr>
          <w:p w14:paraId="373A9FF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TaxDescriptor</w:t>
            </w:r>
          </w:p>
        </w:tc>
        <w:tc>
          <w:tcPr>
            <w:tcW w:w="4860" w:type="dxa"/>
            <w:tcBorders>
              <w:top w:val="nil"/>
              <w:left w:val="nil"/>
              <w:bottom w:val="single" w:sz="8" w:space="0" w:color="auto"/>
              <w:right w:val="single" w:sz="8" w:space="0" w:color="auto"/>
            </w:tcBorders>
            <w:shd w:val="clear" w:color="auto" w:fill="auto"/>
            <w:vAlign w:val="center"/>
            <w:hideMark/>
          </w:tcPr>
          <w:p w14:paraId="5F17097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Descriptor</w:t>
            </w:r>
          </w:p>
        </w:tc>
        <w:tc>
          <w:tcPr>
            <w:tcW w:w="5130" w:type="dxa"/>
            <w:tcBorders>
              <w:top w:val="nil"/>
              <w:left w:val="nil"/>
              <w:bottom w:val="single" w:sz="8" w:space="0" w:color="auto"/>
              <w:right w:val="single" w:sz="8" w:space="0" w:color="auto"/>
            </w:tcBorders>
            <w:shd w:val="clear" w:color="auto" w:fill="auto"/>
            <w:vAlign w:val="center"/>
            <w:hideMark/>
          </w:tcPr>
          <w:p w14:paraId="3F131C0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B27857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3B8DC31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835620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21</w:t>
            </w:r>
          </w:p>
        </w:tc>
        <w:tc>
          <w:tcPr>
            <w:tcW w:w="2818" w:type="dxa"/>
            <w:tcBorders>
              <w:top w:val="nil"/>
              <w:left w:val="nil"/>
              <w:bottom w:val="single" w:sz="8" w:space="0" w:color="auto"/>
              <w:right w:val="single" w:sz="8" w:space="0" w:color="auto"/>
            </w:tcBorders>
            <w:shd w:val="clear" w:color="auto" w:fill="auto"/>
            <w:vAlign w:val="center"/>
            <w:hideMark/>
          </w:tcPr>
          <w:p w14:paraId="72FE610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TaxCategoryCode1</w:t>
            </w:r>
          </w:p>
        </w:tc>
        <w:tc>
          <w:tcPr>
            <w:tcW w:w="4860" w:type="dxa"/>
            <w:tcBorders>
              <w:top w:val="nil"/>
              <w:left w:val="nil"/>
              <w:bottom w:val="single" w:sz="8" w:space="0" w:color="auto"/>
              <w:right w:val="single" w:sz="8" w:space="0" w:color="auto"/>
            </w:tcBorders>
            <w:shd w:val="clear" w:color="auto" w:fill="auto"/>
            <w:vAlign w:val="center"/>
            <w:hideMark/>
          </w:tcPr>
          <w:p w14:paraId="23DE775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w:t>
            </w:r>
          </w:p>
        </w:tc>
        <w:tc>
          <w:tcPr>
            <w:tcW w:w="5130" w:type="dxa"/>
            <w:tcBorders>
              <w:top w:val="nil"/>
              <w:left w:val="nil"/>
              <w:bottom w:val="single" w:sz="8" w:space="0" w:color="auto"/>
              <w:right w:val="single" w:sz="8" w:space="0" w:color="auto"/>
            </w:tcBorders>
            <w:shd w:val="clear" w:color="auto" w:fill="auto"/>
            <w:vAlign w:val="center"/>
            <w:hideMark/>
          </w:tcPr>
          <w:p w14:paraId="6F9D58C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0262E47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3F1C405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881409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22</w:t>
            </w:r>
          </w:p>
        </w:tc>
        <w:tc>
          <w:tcPr>
            <w:tcW w:w="2818" w:type="dxa"/>
            <w:tcBorders>
              <w:top w:val="nil"/>
              <w:left w:val="nil"/>
              <w:bottom w:val="single" w:sz="8" w:space="0" w:color="auto"/>
              <w:right w:val="single" w:sz="8" w:space="0" w:color="auto"/>
            </w:tcBorders>
            <w:shd w:val="clear" w:color="auto" w:fill="auto"/>
            <w:vAlign w:val="center"/>
            <w:hideMark/>
          </w:tcPr>
          <w:p w14:paraId="21988DE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TaxRate1</w:t>
            </w:r>
          </w:p>
        </w:tc>
        <w:tc>
          <w:tcPr>
            <w:tcW w:w="4860" w:type="dxa"/>
            <w:tcBorders>
              <w:top w:val="nil"/>
              <w:left w:val="nil"/>
              <w:bottom w:val="single" w:sz="8" w:space="0" w:color="auto"/>
              <w:right w:val="single" w:sz="8" w:space="0" w:color="auto"/>
            </w:tcBorders>
            <w:shd w:val="clear" w:color="auto" w:fill="auto"/>
            <w:vAlign w:val="center"/>
            <w:hideMark/>
          </w:tcPr>
          <w:p w14:paraId="748943C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w:t>
            </w:r>
          </w:p>
        </w:tc>
        <w:tc>
          <w:tcPr>
            <w:tcW w:w="5130" w:type="dxa"/>
            <w:tcBorders>
              <w:top w:val="nil"/>
              <w:left w:val="nil"/>
              <w:bottom w:val="single" w:sz="8" w:space="0" w:color="auto"/>
              <w:right w:val="single" w:sz="8" w:space="0" w:color="auto"/>
            </w:tcBorders>
            <w:shd w:val="clear" w:color="auto" w:fill="auto"/>
            <w:vAlign w:val="center"/>
            <w:hideMark/>
          </w:tcPr>
          <w:p w14:paraId="120C1CA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5B4ED3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FDD04A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9DD1DF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23</w:t>
            </w:r>
          </w:p>
        </w:tc>
        <w:tc>
          <w:tcPr>
            <w:tcW w:w="2818" w:type="dxa"/>
            <w:tcBorders>
              <w:top w:val="nil"/>
              <w:left w:val="nil"/>
              <w:bottom w:val="single" w:sz="8" w:space="0" w:color="auto"/>
              <w:right w:val="single" w:sz="8" w:space="0" w:color="auto"/>
            </w:tcBorders>
            <w:shd w:val="clear" w:color="auto" w:fill="auto"/>
            <w:vAlign w:val="center"/>
            <w:hideMark/>
          </w:tcPr>
          <w:p w14:paraId="72D3C78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TaxAmount1</w:t>
            </w:r>
          </w:p>
        </w:tc>
        <w:tc>
          <w:tcPr>
            <w:tcW w:w="4860" w:type="dxa"/>
            <w:tcBorders>
              <w:top w:val="nil"/>
              <w:left w:val="nil"/>
              <w:bottom w:val="single" w:sz="8" w:space="0" w:color="auto"/>
              <w:right w:val="single" w:sz="8" w:space="0" w:color="auto"/>
            </w:tcBorders>
            <w:shd w:val="clear" w:color="auto" w:fill="auto"/>
            <w:vAlign w:val="center"/>
            <w:hideMark/>
          </w:tcPr>
          <w:p w14:paraId="419A595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 Tax Amount 1</w:t>
            </w:r>
          </w:p>
        </w:tc>
        <w:tc>
          <w:tcPr>
            <w:tcW w:w="5130" w:type="dxa"/>
            <w:tcBorders>
              <w:top w:val="nil"/>
              <w:left w:val="nil"/>
              <w:bottom w:val="single" w:sz="8" w:space="0" w:color="auto"/>
              <w:right w:val="single" w:sz="8" w:space="0" w:color="auto"/>
            </w:tcBorders>
            <w:shd w:val="clear" w:color="auto" w:fill="auto"/>
            <w:vAlign w:val="center"/>
            <w:hideMark/>
          </w:tcPr>
          <w:p w14:paraId="4A83B2D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970696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8E22F2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D07A92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24</w:t>
            </w:r>
          </w:p>
        </w:tc>
        <w:tc>
          <w:tcPr>
            <w:tcW w:w="2818" w:type="dxa"/>
            <w:tcBorders>
              <w:top w:val="nil"/>
              <w:left w:val="nil"/>
              <w:bottom w:val="single" w:sz="8" w:space="0" w:color="auto"/>
              <w:right w:val="single" w:sz="8" w:space="0" w:color="auto"/>
            </w:tcBorders>
            <w:shd w:val="clear" w:color="auto" w:fill="auto"/>
            <w:vAlign w:val="center"/>
            <w:hideMark/>
          </w:tcPr>
          <w:p w14:paraId="09F0D8A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TaxCategoryCode2</w:t>
            </w:r>
          </w:p>
        </w:tc>
        <w:tc>
          <w:tcPr>
            <w:tcW w:w="4860" w:type="dxa"/>
            <w:tcBorders>
              <w:top w:val="nil"/>
              <w:left w:val="nil"/>
              <w:bottom w:val="single" w:sz="8" w:space="0" w:color="auto"/>
              <w:right w:val="single" w:sz="8" w:space="0" w:color="auto"/>
            </w:tcBorders>
            <w:shd w:val="clear" w:color="auto" w:fill="auto"/>
            <w:vAlign w:val="center"/>
            <w:hideMark/>
          </w:tcPr>
          <w:p w14:paraId="77B4E4F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w:t>
            </w:r>
          </w:p>
        </w:tc>
        <w:tc>
          <w:tcPr>
            <w:tcW w:w="5130" w:type="dxa"/>
            <w:tcBorders>
              <w:top w:val="nil"/>
              <w:left w:val="nil"/>
              <w:bottom w:val="single" w:sz="8" w:space="0" w:color="auto"/>
              <w:right w:val="single" w:sz="8" w:space="0" w:color="auto"/>
            </w:tcBorders>
            <w:shd w:val="clear" w:color="auto" w:fill="auto"/>
            <w:vAlign w:val="center"/>
            <w:hideMark/>
          </w:tcPr>
          <w:p w14:paraId="387D960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44F0D24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654D611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83843C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w:t>
            </w:r>
          </w:p>
        </w:tc>
        <w:tc>
          <w:tcPr>
            <w:tcW w:w="2818" w:type="dxa"/>
            <w:tcBorders>
              <w:top w:val="nil"/>
              <w:left w:val="nil"/>
              <w:bottom w:val="single" w:sz="8" w:space="0" w:color="auto"/>
              <w:right w:val="single" w:sz="8" w:space="0" w:color="auto"/>
            </w:tcBorders>
            <w:shd w:val="clear" w:color="auto" w:fill="auto"/>
            <w:vAlign w:val="center"/>
            <w:hideMark/>
          </w:tcPr>
          <w:p w14:paraId="418D54A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TaxRate2</w:t>
            </w:r>
          </w:p>
        </w:tc>
        <w:tc>
          <w:tcPr>
            <w:tcW w:w="4860" w:type="dxa"/>
            <w:tcBorders>
              <w:top w:val="nil"/>
              <w:left w:val="nil"/>
              <w:bottom w:val="single" w:sz="8" w:space="0" w:color="auto"/>
              <w:right w:val="single" w:sz="8" w:space="0" w:color="auto"/>
            </w:tcBorders>
            <w:shd w:val="clear" w:color="auto" w:fill="auto"/>
            <w:vAlign w:val="center"/>
            <w:hideMark/>
          </w:tcPr>
          <w:p w14:paraId="65F5745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w:t>
            </w:r>
          </w:p>
        </w:tc>
        <w:tc>
          <w:tcPr>
            <w:tcW w:w="5130" w:type="dxa"/>
            <w:tcBorders>
              <w:top w:val="nil"/>
              <w:left w:val="nil"/>
              <w:bottom w:val="single" w:sz="8" w:space="0" w:color="auto"/>
              <w:right w:val="single" w:sz="8" w:space="0" w:color="auto"/>
            </w:tcBorders>
            <w:shd w:val="clear" w:color="auto" w:fill="auto"/>
            <w:vAlign w:val="center"/>
            <w:hideMark/>
          </w:tcPr>
          <w:p w14:paraId="79BBB7D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189DCE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0A899B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493C8C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26</w:t>
            </w:r>
          </w:p>
        </w:tc>
        <w:tc>
          <w:tcPr>
            <w:tcW w:w="2818" w:type="dxa"/>
            <w:tcBorders>
              <w:top w:val="nil"/>
              <w:left w:val="nil"/>
              <w:bottom w:val="single" w:sz="8" w:space="0" w:color="auto"/>
              <w:right w:val="single" w:sz="8" w:space="0" w:color="auto"/>
            </w:tcBorders>
            <w:shd w:val="clear" w:color="auto" w:fill="auto"/>
            <w:vAlign w:val="center"/>
            <w:hideMark/>
          </w:tcPr>
          <w:p w14:paraId="1489CD4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TaxAmount2</w:t>
            </w:r>
          </w:p>
        </w:tc>
        <w:tc>
          <w:tcPr>
            <w:tcW w:w="4860" w:type="dxa"/>
            <w:tcBorders>
              <w:top w:val="nil"/>
              <w:left w:val="nil"/>
              <w:bottom w:val="single" w:sz="8" w:space="0" w:color="auto"/>
              <w:right w:val="single" w:sz="8" w:space="0" w:color="auto"/>
            </w:tcBorders>
            <w:shd w:val="clear" w:color="auto" w:fill="auto"/>
            <w:vAlign w:val="center"/>
            <w:hideMark/>
          </w:tcPr>
          <w:p w14:paraId="059456D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 Tax Amount 2</w:t>
            </w:r>
          </w:p>
        </w:tc>
        <w:tc>
          <w:tcPr>
            <w:tcW w:w="5130" w:type="dxa"/>
            <w:tcBorders>
              <w:top w:val="nil"/>
              <w:left w:val="nil"/>
              <w:bottom w:val="single" w:sz="8" w:space="0" w:color="auto"/>
              <w:right w:val="single" w:sz="8" w:space="0" w:color="auto"/>
            </w:tcBorders>
            <w:shd w:val="clear" w:color="auto" w:fill="auto"/>
            <w:vAlign w:val="center"/>
            <w:hideMark/>
          </w:tcPr>
          <w:p w14:paraId="0E0D834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7725C4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02F8D9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F1DE19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27</w:t>
            </w:r>
          </w:p>
        </w:tc>
        <w:tc>
          <w:tcPr>
            <w:tcW w:w="2818" w:type="dxa"/>
            <w:tcBorders>
              <w:top w:val="nil"/>
              <w:left w:val="nil"/>
              <w:bottom w:val="single" w:sz="8" w:space="0" w:color="auto"/>
              <w:right w:val="single" w:sz="8" w:space="0" w:color="auto"/>
            </w:tcBorders>
            <w:shd w:val="clear" w:color="auto" w:fill="auto"/>
            <w:vAlign w:val="center"/>
            <w:hideMark/>
          </w:tcPr>
          <w:p w14:paraId="38651F9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TaxCategoryCode3</w:t>
            </w:r>
          </w:p>
        </w:tc>
        <w:tc>
          <w:tcPr>
            <w:tcW w:w="4860" w:type="dxa"/>
            <w:tcBorders>
              <w:top w:val="nil"/>
              <w:left w:val="nil"/>
              <w:bottom w:val="single" w:sz="8" w:space="0" w:color="auto"/>
              <w:right w:val="single" w:sz="8" w:space="0" w:color="auto"/>
            </w:tcBorders>
            <w:shd w:val="clear" w:color="auto" w:fill="auto"/>
            <w:vAlign w:val="center"/>
            <w:hideMark/>
          </w:tcPr>
          <w:p w14:paraId="1A7A093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w:t>
            </w:r>
          </w:p>
        </w:tc>
        <w:tc>
          <w:tcPr>
            <w:tcW w:w="5130" w:type="dxa"/>
            <w:tcBorders>
              <w:top w:val="nil"/>
              <w:left w:val="nil"/>
              <w:bottom w:val="single" w:sz="8" w:space="0" w:color="auto"/>
              <w:right w:val="single" w:sz="8" w:space="0" w:color="auto"/>
            </w:tcBorders>
            <w:shd w:val="clear" w:color="auto" w:fill="auto"/>
            <w:vAlign w:val="center"/>
            <w:hideMark/>
          </w:tcPr>
          <w:p w14:paraId="3785D96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24F2CC7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5E224CB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B56F57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28</w:t>
            </w:r>
          </w:p>
        </w:tc>
        <w:tc>
          <w:tcPr>
            <w:tcW w:w="2818" w:type="dxa"/>
            <w:tcBorders>
              <w:top w:val="nil"/>
              <w:left w:val="nil"/>
              <w:bottom w:val="single" w:sz="8" w:space="0" w:color="auto"/>
              <w:right w:val="single" w:sz="8" w:space="0" w:color="auto"/>
            </w:tcBorders>
            <w:shd w:val="clear" w:color="auto" w:fill="auto"/>
            <w:vAlign w:val="center"/>
            <w:hideMark/>
          </w:tcPr>
          <w:p w14:paraId="12132DB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TaxRate3</w:t>
            </w:r>
          </w:p>
        </w:tc>
        <w:tc>
          <w:tcPr>
            <w:tcW w:w="4860" w:type="dxa"/>
            <w:tcBorders>
              <w:top w:val="nil"/>
              <w:left w:val="nil"/>
              <w:bottom w:val="single" w:sz="8" w:space="0" w:color="auto"/>
              <w:right w:val="single" w:sz="8" w:space="0" w:color="auto"/>
            </w:tcBorders>
            <w:shd w:val="clear" w:color="auto" w:fill="auto"/>
            <w:vAlign w:val="center"/>
            <w:hideMark/>
          </w:tcPr>
          <w:p w14:paraId="04CCE3A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w:t>
            </w:r>
          </w:p>
        </w:tc>
        <w:tc>
          <w:tcPr>
            <w:tcW w:w="5130" w:type="dxa"/>
            <w:tcBorders>
              <w:top w:val="nil"/>
              <w:left w:val="nil"/>
              <w:bottom w:val="single" w:sz="8" w:space="0" w:color="auto"/>
              <w:right w:val="single" w:sz="8" w:space="0" w:color="auto"/>
            </w:tcBorders>
            <w:shd w:val="clear" w:color="auto" w:fill="auto"/>
            <w:vAlign w:val="center"/>
            <w:hideMark/>
          </w:tcPr>
          <w:p w14:paraId="5312062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5829C4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B4B19A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4E4EBA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29</w:t>
            </w:r>
          </w:p>
        </w:tc>
        <w:tc>
          <w:tcPr>
            <w:tcW w:w="2818" w:type="dxa"/>
            <w:tcBorders>
              <w:top w:val="nil"/>
              <w:left w:val="nil"/>
              <w:bottom w:val="single" w:sz="8" w:space="0" w:color="auto"/>
              <w:right w:val="single" w:sz="8" w:space="0" w:color="auto"/>
            </w:tcBorders>
            <w:shd w:val="clear" w:color="auto" w:fill="auto"/>
            <w:vAlign w:val="center"/>
            <w:hideMark/>
          </w:tcPr>
          <w:p w14:paraId="3D315F3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TaxAmount3</w:t>
            </w:r>
          </w:p>
        </w:tc>
        <w:tc>
          <w:tcPr>
            <w:tcW w:w="4860" w:type="dxa"/>
            <w:tcBorders>
              <w:top w:val="nil"/>
              <w:left w:val="nil"/>
              <w:bottom w:val="single" w:sz="8" w:space="0" w:color="auto"/>
              <w:right w:val="single" w:sz="8" w:space="0" w:color="auto"/>
            </w:tcBorders>
            <w:shd w:val="clear" w:color="auto" w:fill="auto"/>
            <w:vAlign w:val="center"/>
            <w:hideMark/>
          </w:tcPr>
          <w:p w14:paraId="2A1E193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 Tax Amount 3</w:t>
            </w:r>
          </w:p>
        </w:tc>
        <w:tc>
          <w:tcPr>
            <w:tcW w:w="5130" w:type="dxa"/>
            <w:tcBorders>
              <w:top w:val="nil"/>
              <w:left w:val="nil"/>
              <w:bottom w:val="single" w:sz="8" w:space="0" w:color="auto"/>
              <w:right w:val="single" w:sz="8" w:space="0" w:color="auto"/>
            </w:tcBorders>
            <w:shd w:val="clear" w:color="auto" w:fill="auto"/>
            <w:vAlign w:val="center"/>
            <w:hideMark/>
          </w:tcPr>
          <w:p w14:paraId="64FF8EE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B1A52E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F86EBC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B24644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30</w:t>
            </w:r>
          </w:p>
        </w:tc>
        <w:tc>
          <w:tcPr>
            <w:tcW w:w="2818" w:type="dxa"/>
            <w:tcBorders>
              <w:top w:val="nil"/>
              <w:left w:val="nil"/>
              <w:bottom w:val="single" w:sz="8" w:space="0" w:color="auto"/>
              <w:right w:val="single" w:sz="8" w:space="0" w:color="auto"/>
            </w:tcBorders>
            <w:shd w:val="clear" w:color="auto" w:fill="auto"/>
            <w:vAlign w:val="center"/>
            <w:hideMark/>
          </w:tcPr>
          <w:p w14:paraId="1E26CEC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TaxCategoryCode4</w:t>
            </w:r>
          </w:p>
        </w:tc>
        <w:tc>
          <w:tcPr>
            <w:tcW w:w="4860" w:type="dxa"/>
            <w:tcBorders>
              <w:top w:val="nil"/>
              <w:left w:val="nil"/>
              <w:bottom w:val="single" w:sz="8" w:space="0" w:color="auto"/>
              <w:right w:val="single" w:sz="8" w:space="0" w:color="auto"/>
            </w:tcBorders>
            <w:shd w:val="clear" w:color="auto" w:fill="auto"/>
            <w:vAlign w:val="center"/>
            <w:hideMark/>
          </w:tcPr>
          <w:p w14:paraId="51D6A45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w:t>
            </w:r>
          </w:p>
        </w:tc>
        <w:tc>
          <w:tcPr>
            <w:tcW w:w="5130" w:type="dxa"/>
            <w:tcBorders>
              <w:top w:val="nil"/>
              <w:left w:val="nil"/>
              <w:bottom w:val="single" w:sz="8" w:space="0" w:color="auto"/>
              <w:right w:val="single" w:sz="8" w:space="0" w:color="auto"/>
            </w:tcBorders>
            <w:shd w:val="clear" w:color="auto" w:fill="auto"/>
            <w:vAlign w:val="center"/>
            <w:hideMark/>
          </w:tcPr>
          <w:p w14:paraId="6652773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04B3FE1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5624A2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611423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lastRenderedPageBreak/>
              <w:t>31</w:t>
            </w:r>
          </w:p>
        </w:tc>
        <w:tc>
          <w:tcPr>
            <w:tcW w:w="2818" w:type="dxa"/>
            <w:tcBorders>
              <w:top w:val="nil"/>
              <w:left w:val="nil"/>
              <w:bottom w:val="single" w:sz="8" w:space="0" w:color="auto"/>
              <w:right w:val="single" w:sz="8" w:space="0" w:color="auto"/>
            </w:tcBorders>
            <w:shd w:val="clear" w:color="auto" w:fill="auto"/>
            <w:vAlign w:val="center"/>
            <w:hideMark/>
          </w:tcPr>
          <w:p w14:paraId="3F26D01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TaxRate4</w:t>
            </w:r>
          </w:p>
        </w:tc>
        <w:tc>
          <w:tcPr>
            <w:tcW w:w="4860" w:type="dxa"/>
            <w:tcBorders>
              <w:top w:val="nil"/>
              <w:left w:val="nil"/>
              <w:bottom w:val="single" w:sz="8" w:space="0" w:color="auto"/>
              <w:right w:val="single" w:sz="8" w:space="0" w:color="auto"/>
            </w:tcBorders>
            <w:shd w:val="clear" w:color="auto" w:fill="auto"/>
            <w:vAlign w:val="center"/>
            <w:hideMark/>
          </w:tcPr>
          <w:p w14:paraId="4F08CE9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w:t>
            </w:r>
          </w:p>
        </w:tc>
        <w:tc>
          <w:tcPr>
            <w:tcW w:w="5130" w:type="dxa"/>
            <w:tcBorders>
              <w:top w:val="nil"/>
              <w:left w:val="nil"/>
              <w:bottom w:val="single" w:sz="8" w:space="0" w:color="auto"/>
              <w:right w:val="single" w:sz="8" w:space="0" w:color="auto"/>
            </w:tcBorders>
            <w:shd w:val="clear" w:color="auto" w:fill="auto"/>
            <w:vAlign w:val="center"/>
            <w:hideMark/>
          </w:tcPr>
          <w:p w14:paraId="0DCD178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00C5F0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14E9206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6C4B34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32</w:t>
            </w:r>
          </w:p>
        </w:tc>
        <w:tc>
          <w:tcPr>
            <w:tcW w:w="2818" w:type="dxa"/>
            <w:tcBorders>
              <w:top w:val="nil"/>
              <w:left w:val="nil"/>
              <w:bottom w:val="single" w:sz="8" w:space="0" w:color="auto"/>
              <w:right w:val="single" w:sz="8" w:space="0" w:color="auto"/>
            </w:tcBorders>
            <w:shd w:val="clear" w:color="auto" w:fill="auto"/>
            <w:vAlign w:val="center"/>
            <w:hideMark/>
          </w:tcPr>
          <w:p w14:paraId="631EB29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TaxAmount4</w:t>
            </w:r>
          </w:p>
        </w:tc>
        <w:tc>
          <w:tcPr>
            <w:tcW w:w="4860" w:type="dxa"/>
            <w:tcBorders>
              <w:top w:val="nil"/>
              <w:left w:val="nil"/>
              <w:bottom w:val="single" w:sz="8" w:space="0" w:color="auto"/>
              <w:right w:val="single" w:sz="8" w:space="0" w:color="auto"/>
            </w:tcBorders>
            <w:shd w:val="clear" w:color="auto" w:fill="auto"/>
            <w:vAlign w:val="center"/>
            <w:hideMark/>
          </w:tcPr>
          <w:p w14:paraId="2BB51D4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 Tax Amount 4</w:t>
            </w:r>
          </w:p>
        </w:tc>
        <w:tc>
          <w:tcPr>
            <w:tcW w:w="5130" w:type="dxa"/>
            <w:tcBorders>
              <w:top w:val="nil"/>
              <w:left w:val="nil"/>
              <w:bottom w:val="single" w:sz="8" w:space="0" w:color="auto"/>
              <w:right w:val="single" w:sz="8" w:space="0" w:color="auto"/>
            </w:tcBorders>
            <w:shd w:val="clear" w:color="auto" w:fill="auto"/>
            <w:vAlign w:val="center"/>
            <w:hideMark/>
          </w:tcPr>
          <w:p w14:paraId="6CA66F0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7FF7A2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A676BF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E8BE73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33</w:t>
            </w:r>
          </w:p>
        </w:tc>
        <w:tc>
          <w:tcPr>
            <w:tcW w:w="2818" w:type="dxa"/>
            <w:tcBorders>
              <w:top w:val="nil"/>
              <w:left w:val="nil"/>
              <w:bottom w:val="single" w:sz="8" w:space="0" w:color="auto"/>
              <w:right w:val="single" w:sz="8" w:space="0" w:color="auto"/>
            </w:tcBorders>
            <w:shd w:val="clear" w:color="auto" w:fill="auto"/>
            <w:vAlign w:val="center"/>
            <w:hideMark/>
          </w:tcPr>
          <w:p w14:paraId="6831980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BuyerCostCenter</w:t>
            </w:r>
          </w:p>
        </w:tc>
        <w:tc>
          <w:tcPr>
            <w:tcW w:w="4860" w:type="dxa"/>
            <w:tcBorders>
              <w:top w:val="nil"/>
              <w:left w:val="nil"/>
              <w:bottom w:val="single" w:sz="8" w:space="0" w:color="auto"/>
              <w:right w:val="single" w:sz="8" w:space="0" w:color="auto"/>
            </w:tcBorders>
            <w:shd w:val="clear" w:color="auto" w:fill="auto"/>
            <w:vAlign w:val="center"/>
            <w:hideMark/>
          </w:tcPr>
          <w:p w14:paraId="51A2DC4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Buyer Cost Center</w:t>
            </w:r>
          </w:p>
        </w:tc>
        <w:tc>
          <w:tcPr>
            <w:tcW w:w="5130" w:type="dxa"/>
            <w:tcBorders>
              <w:top w:val="nil"/>
              <w:left w:val="nil"/>
              <w:bottom w:val="single" w:sz="8" w:space="0" w:color="auto"/>
              <w:right w:val="single" w:sz="8" w:space="0" w:color="auto"/>
            </w:tcBorders>
            <w:shd w:val="clear" w:color="auto" w:fill="auto"/>
            <w:vAlign w:val="center"/>
            <w:hideMark/>
          </w:tcPr>
          <w:p w14:paraId="40A6E8C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E3C456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88158E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CA576A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34</w:t>
            </w:r>
          </w:p>
        </w:tc>
        <w:tc>
          <w:tcPr>
            <w:tcW w:w="2818" w:type="dxa"/>
            <w:tcBorders>
              <w:top w:val="nil"/>
              <w:left w:val="nil"/>
              <w:bottom w:val="single" w:sz="8" w:space="0" w:color="auto"/>
              <w:right w:val="single" w:sz="8" w:space="0" w:color="auto"/>
            </w:tcBorders>
            <w:shd w:val="clear" w:color="auto" w:fill="auto"/>
            <w:vAlign w:val="center"/>
            <w:hideMark/>
          </w:tcPr>
          <w:p w14:paraId="22C6178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BillOfLading</w:t>
            </w:r>
          </w:p>
        </w:tc>
        <w:tc>
          <w:tcPr>
            <w:tcW w:w="4860" w:type="dxa"/>
            <w:tcBorders>
              <w:top w:val="nil"/>
              <w:left w:val="nil"/>
              <w:bottom w:val="single" w:sz="8" w:space="0" w:color="auto"/>
              <w:right w:val="single" w:sz="8" w:space="0" w:color="auto"/>
            </w:tcBorders>
            <w:shd w:val="clear" w:color="auto" w:fill="auto"/>
            <w:vAlign w:val="center"/>
            <w:hideMark/>
          </w:tcPr>
          <w:p w14:paraId="2481395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Bill Of Lading</w:t>
            </w:r>
          </w:p>
        </w:tc>
        <w:tc>
          <w:tcPr>
            <w:tcW w:w="5130" w:type="dxa"/>
            <w:tcBorders>
              <w:top w:val="nil"/>
              <w:left w:val="nil"/>
              <w:bottom w:val="single" w:sz="8" w:space="0" w:color="auto"/>
              <w:right w:val="single" w:sz="8" w:space="0" w:color="auto"/>
            </w:tcBorders>
            <w:shd w:val="clear" w:color="auto" w:fill="auto"/>
            <w:vAlign w:val="center"/>
            <w:hideMark/>
          </w:tcPr>
          <w:p w14:paraId="5A701EE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A5EE76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6EBF684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53D54B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c>
          <w:tcPr>
            <w:tcW w:w="2818" w:type="dxa"/>
            <w:tcBorders>
              <w:top w:val="nil"/>
              <w:left w:val="nil"/>
              <w:bottom w:val="single" w:sz="8" w:space="0" w:color="auto"/>
              <w:right w:val="single" w:sz="8" w:space="0" w:color="auto"/>
            </w:tcBorders>
            <w:shd w:val="clear" w:color="auto" w:fill="auto"/>
            <w:vAlign w:val="center"/>
            <w:hideMark/>
          </w:tcPr>
          <w:p w14:paraId="6CE8AC0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GLNumber</w:t>
            </w:r>
          </w:p>
        </w:tc>
        <w:tc>
          <w:tcPr>
            <w:tcW w:w="4860" w:type="dxa"/>
            <w:tcBorders>
              <w:top w:val="nil"/>
              <w:left w:val="nil"/>
              <w:bottom w:val="single" w:sz="8" w:space="0" w:color="auto"/>
              <w:right w:val="single" w:sz="8" w:space="0" w:color="auto"/>
            </w:tcBorders>
            <w:shd w:val="clear" w:color="auto" w:fill="auto"/>
            <w:vAlign w:val="center"/>
            <w:hideMark/>
          </w:tcPr>
          <w:p w14:paraId="351B77E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GL Number</w:t>
            </w:r>
          </w:p>
        </w:tc>
        <w:tc>
          <w:tcPr>
            <w:tcW w:w="5130" w:type="dxa"/>
            <w:tcBorders>
              <w:top w:val="nil"/>
              <w:left w:val="nil"/>
              <w:bottom w:val="single" w:sz="8" w:space="0" w:color="auto"/>
              <w:right w:val="single" w:sz="8" w:space="0" w:color="auto"/>
            </w:tcBorders>
            <w:shd w:val="clear" w:color="auto" w:fill="auto"/>
            <w:vAlign w:val="center"/>
            <w:hideMark/>
          </w:tcPr>
          <w:p w14:paraId="743FA1A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82A40F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85BF67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0114DA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36</w:t>
            </w:r>
          </w:p>
        </w:tc>
        <w:tc>
          <w:tcPr>
            <w:tcW w:w="2818" w:type="dxa"/>
            <w:tcBorders>
              <w:top w:val="nil"/>
              <w:left w:val="nil"/>
              <w:bottom w:val="single" w:sz="8" w:space="0" w:color="auto"/>
              <w:right w:val="single" w:sz="8" w:space="0" w:color="auto"/>
            </w:tcBorders>
            <w:shd w:val="clear" w:color="auto" w:fill="auto"/>
            <w:vAlign w:val="center"/>
            <w:hideMark/>
          </w:tcPr>
          <w:p w14:paraId="72DDE1D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Weight</w:t>
            </w:r>
          </w:p>
        </w:tc>
        <w:tc>
          <w:tcPr>
            <w:tcW w:w="4860" w:type="dxa"/>
            <w:tcBorders>
              <w:top w:val="nil"/>
              <w:left w:val="nil"/>
              <w:bottom w:val="single" w:sz="8" w:space="0" w:color="auto"/>
              <w:right w:val="single" w:sz="8" w:space="0" w:color="auto"/>
            </w:tcBorders>
            <w:shd w:val="clear" w:color="auto" w:fill="auto"/>
            <w:vAlign w:val="center"/>
            <w:hideMark/>
          </w:tcPr>
          <w:p w14:paraId="452E59A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Weight</w:t>
            </w:r>
          </w:p>
        </w:tc>
        <w:tc>
          <w:tcPr>
            <w:tcW w:w="5130" w:type="dxa"/>
            <w:tcBorders>
              <w:top w:val="nil"/>
              <w:left w:val="nil"/>
              <w:bottom w:val="single" w:sz="8" w:space="0" w:color="auto"/>
              <w:right w:val="single" w:sz="8" w:space="0" w:color="auto"/>
            </w:tcBorders>
            <w:shd w:val="clear" w:color="auto" w:fill="auto"/>
            <w:vAlign w:val="center"/>
            <w:hideMark/>
          </w:tcPr>
          <w:p w14:paraId="7048163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88A116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FEC135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B09D7C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37</w:t>
            </w:r>
          </w:p>
        </w:tc>
        <w:tc>
          <w:tcPr>
            <w:tcW w:w="2818" w:type="dxa"/>
            <w:tcBorders>
              <w:top w:val="nil"/>
              <w:left w:val="nil"/>
              <w:bottom w:val="single" w:sz="8" w:space="0" w:color="auto"/>
              <w:right w:val="single" w:sz="8" w:space="0" w:color="auto"/>
            </w:tcBorders>
            <w:shd w:val="clear" w:color="auto" w:fill="auto"/>
            <w:vAlign w:val="center"/>
            <w:hideMark/>
          </w:tcPr>
          <w:p w14:paraId="63A7531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NetWeight</w:t>
            </w:r>
          </w:p>
        </w:tc>
        <w:tc>
          <w:tcPr>
            <w:tcW w:w="4860" w:type="dxa"/>
            <w:tcBorders>
              <w:top w:val="nil"/>
              <w:left w:val="nil"/>
              <w:bottom w:val="single" w:sz="8" w:space="0" w:color="auto"/>
              <w:right w:val="single" w:sz="8" w:space="0" w:color="auto"/>
            </w:tcBorders>
            <w:shd w:val="clear" w:color="auto" w:fill="auto"/>
            <w:vAlign w:val="center"/>
            <w:hideMark/>
          </w:tcPr>
          <w:p w14:paraId="252A9D5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Net Weight</w:t>
            </w:r>
          </w:p>
        </w:tc>
        <w:tc>
          <w:tcPr>
            <w:tcW w:w="5130" w:type="dxa"/>
            <w:tcBorders>
              <w:top w:val="nil"/>
              <w:left w:val="nil"/>
              <w:bottom w:val="single" w:sz="8" w:space="0" w:color="auto"/>
              <w:right w:val="single" w:sz="8" w:space="0" w:color="auto"/>
            </w:tcBorders>
            <w:shd w:val="clear" w:color="auto" w:fill="auto"/>
            <w:vAlign w:val="center"/>
            <w:hideMark/>
          </w:tcPr>
          <w:p w14:paraId="204B652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77568F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EFEBB0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EAEC6C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38</w:t>
            </w:r>
          </w:p>
        </w:tc>
        <w:tc>
          <w:tcPr>
            <w:tcW w:w="2818" w:type="dxa"/>
            <w:tcBorders>
              <w:top w:val="nil"/>
              <w:left w:val="nil"/>
              <w:bottom w:val="single" w:sz="8" w:space="0" w:color="auto"/>
              <w:right w:val="single" w:sz="8" w:space="0" w:color="auto"/>
            </w:tcBorders>
            <w:shd w:val="clear" w:color="auto" w:fill="auto"/>
            <w:vAlign w:val="center"/>
            <w:hideMark/>
          </w:tcPr>
          <w:p w14:paraId="520C6F6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GrossWeight</w:t>
            </w:r>
          </w:p>
        </w:tc>
        <w:tc>
          <w:tcPr>
            <w:tcW w:w="4860" w:type="dxa"/>
            <w:tcBorders>
              <w:top w:val="nil"/>
              <w:left w:val="nil"/>
              <w:bottom w:val="single" w:sz="8" w:space="0" w:color="auto"/>
              <w:right w:val="single" w:sz="8" w:space="0" w:color="auto"/>
            </w:tcBorders>
            <w:shd w:val="clear" w:color="auto" w:fill="auto"/>
            <w:vAlign w:val="center"/>
            <w:hideMark/>
          </w:tcPr>
          <w:p w14:paraId="421B65B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Gross Weight</w:t>
            </w:r>
          </w:p>
        </w:tc>
        <w:tc>
          <w:tcPr>
            <w:tcW w:w="5130" w:type="dxa"/>
            <w:tcBorders>
              <w:top w:val="nil"/>
              <w:left w:val="nil"/>
              <w:bottom w:val="single" w:sz="8" w:space="0" w:color="auto"/>
              <w:right w:val="single" w:sz="8" w:space="0" w:color="auto"/>
            </w:tcBorders>
            <w:shd w:val="clear" w:color="auto" w:fill="auto"/>
            <w:vAlign w:val="center"/>
            <w:hideMark/>
          </w:tcPr>
          <w:p w14:paraId="12F23AB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1C24A2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A3AE0D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D5A804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39</w:t>
            </w:r>
          </w:p>
        </w:tc>
        <w:tc>
          <w:tcPr>
            <w:tcW w:w="2818" w:type="dxa"/>
            <w:tcBorders>
              <w:top w:val="nil"/>
              <w:left w:val="nil"/>
              <w:bottom w:val="single" w:sz="8" w:space="0" w:color="auto"/>
              <w:right w:val="single" w:sz="8" w:space="0" w:color="auto"/>
            </w:tcBorders>
            <w:shd w:val="clear" w:color="auto" w:fill="auto"/>
            <w:vAlign w:val="center"/>
            <w:hideMark/>
          </w:tcPr>
          <w:p w14:paraId="03F89B4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CountryOfOrigin</w:t>
            </w:r>
          </w:p>
        </w:tc>
        <w:tc>
          <w:tcPr>
            <w:tcW w:w="4860" w:type="dxa"/>
            <w:tcBorders>
              <w:top w:val="nil"/>
              <w:left w:val="nil"/>
              <w:bottom w:val="single" w:sz="8" w:space="0" w:color="auto"/>
              <w:right w:val="single" w:sz="8" w:space="0" w:color="auto"/>
            </w:tcBorders>
            <w:shd w:val="clear" w:color="auto" w:fill="auto"/>
            <w:vAlign w:val="center"/>
            <w:hideMark/>
          </w:tcPr>
          <w:p w14:paraId="7369F16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Country Of Origin</w:t>
            </w:r>
          </w:p>
        </w:tc>
        <w:tc>
          <w:tcPr>
            <w:tcW w:w="5130" w:type="dxa"/>
            <w:tcBorders>
              <w:top w:val="nil"/>
              <w:left w:val="nil"/>
              <w:bottom w:val="single" w:sz="8" w:space="0" w:color="auto"/>
              <w:right w:val="single" w:sz="8" w:space="0" w:color="auto"/>
            </w:tcBorders>
            <w:shd w:val="clear" w:color="auto" w:fill="auto"/>
            <w:vAlign w:val="center"/>
            <w:hideMark/>
          </w:tcPr>
          <w:p w14:paraId="67E4EA7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4037E3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6C56811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FD0B39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40</w:t>
            </w:r>
          </w:p>
        </w:tc>
        <w:tc>
          <w:tcPr>
            <w:tcW w:w="2818" w:type="dxa"/>
            <w:tcBorders>
              <w:top w:val="nil"/>
              <w:left w:val="nil"/>
              <w:bottom w:val="single" w:sz="8" w:space="0" w:color="auto"/>
              <w:right w:val="single" w:sz="8" w:space="0" w:color="auto"/>
            </w:tcBorders>
            <w:shd w:val="clear" w:color="auto" w:fill="auto"/>
            <w:vAlign w:val="center"/>
            <w:hideMark/>
          </w:tcPr>
          <w:p w14:paraId="4486315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RailTruckNumber</w:t>
            </w:r>
          </w:p>
        </w:tc>
        <w:tc>
          <w:tcPr>
            <w:tcW w:w="4860" w:type="dxa"/>
            <w:tcBorders>
              <w:top w:val="nil"/>
              <w:left w:val="nil"/>
              <w:bottom w:val="single" w:sz="8" w:space="0" w:color="auto"/>
              <w:right w:val="single" w:sz="8" w:space="0" w:color="auto"/>
            </w:tcBorders>
            <w:shd w:val="clear" w:color="auto" w:fill="auto"/>
            <w:vAlign w:val="center"/>
            <w:hideMark/>
          </w:tcPr>
          <w:p w14:paraId="6B20E5F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Rail Truck Number</w:t>
            </w:r>
          </w:p>
        </w:tc>
        <w:tc>
          <w:tcPr>
            <w:tcW w:w="5130" w:type="dxa"/>
            <w:tcBorders>
              <w:top w:val="nil"/>
              <w:left w:val="nil"/>
              <w:bottom w:val="single" w:sz="8" w:space="0" w:color="auto"/>
              <w:right w:val="single" w:sz="8" w:space="0" w:color="auto"/>
            </w:tcBorders>
            <w:shd w:val="clear" w:color="auto" w:fill="auto"/>
            <w:vAlign w:val="center"/>
            <w:hideMark/>
          </w:tcPr>
          <w:p w14:paraId="3046FAC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E0FD35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4D4CA15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DA2BAF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41</w:t>
            </w:r>
          </w:p>
        </w:tc>
        <w:tc>
          <w:tcPr>
            <w:tcW w:w="2818" w:type="dxa"/>
            <w:tcBorders>
              <w:top w:val="nil"/>
              <w:left w:val="nil"/>
              <w:bottom w:val="single" w:sz="8" w:space="0" w:color="auto"/>
              <w:right w:val="single" w:sz="8" w:space="0" w:color="auto"/>
            </w:tcBorders>
            <w:shd w:val="clear" w:color="auto" w:fill="auto"/>
            <w:vAlign w:val="center"/>
            <w:hideMark/>
          </w:tcPr>
          <w:p w14:paraId="76EBD31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BatchNumber</w:t>
            </w:r>
          </w:p>
        </w:tc>
        <w:tc>
          <w:tcPr>
            <w:tcW w:w="4860" w:type="dxa"/>
            <w:tcBorders>
              <w:top w:val="nil"/>
              <w:left w:val="nil"/>
              <w:bottom w:val="single" w:sz="8" w:space="0" w:color="auto"/>
              <w:right w:val="single" w:sz="8" w:space="0" w:color="auto"/>
            </w:tcBorders>
            <w:shd w:val="clear" w:color="auto" w:fill="auto"/>
            <w:vAlign w:val="center"/>
            <w:hideMark/>
          </w:tcPr>
          <w:p w14:paraId="500D59F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Batch Number</w:t>
            </w:r>
          </w:p>
        </w:tc>
        <w:tc>
          <w:tcPr>
            <w:tcW w:w="5130" w:type="dxa"/>
            <w:tcBorders>
              <w:top w:val="nil"/>
              <w:left w:val="nil"/>
              <w:bottom w:val="single" w:sz="8" w:space="0" w:color="auto"/>
              <w:right w:val="single" w:sz="8" w:space="0" w:color="auto"/>
            </w:tcBorders>
            <w:shd w:val="clear" w:color="auto" w:fill="auto"/>
            <w:vAlign w:val="center"/>
            <w:hideMark/>
          </w:tcPr>
          <w:p w14:paraId="012C467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A9830B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67FC723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FD79BF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42</w:t>
            </w:r>
          </w:p>
        </w:tc>
        <w:tc>
          <w:tcPr>
            <w:tcW w:w="2818" w:type="dxa"/>
            <w:tcBorders>
              <w:top w:val="nil"/>
              <w:left w:val="nil"/>
              <w:bottom w:val="single" w:sz="8" w:space="0" w:color="auto"/>
              <w:right w:val="single" w:sz="8" w:space="0" w:color="auto"/>
            </w:tcBorders>
            <w:shd w:val="clear" w:color="auto" w:fill="auto"/>
            <w:vAlign w:val="center"/>
            <w:hideMark/>
          </w:tcPr>
          <w:p w14:paraId="5D87467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BatchQuantity</w:t>
            </w:r>
          </w:p>
        </w:tc>
        <w:tc>
          <w:tcPr>
            <w:tcW w:w="4860" w:type="dxa"/>
            <w:tcBorders>
              <w:top w:val="nil"/>
              <w:left w:val="nil"/>
              <w:bottom w:val="single" w:sz="8" w:space="0" w:color="auto"/>
              <w:right w:val="single" w:sz="8" w:space="0" w:color="auto"/>
            </w:tcBorders>
            <w:shd w:val="clear" w:color="auto" w:fill="auto"/>
            <w:vAlign w:val="center"/>
            <w:hideMark/>
          </w:tcPr>
          <w:p w14:paraId="29A841F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Batch Quantity</w:t>
            </w:r>
          </w:p>
        </w:tc>
        <w:tc>
          <w:tcPr>
            <w:tcW w:w="5130" w:type="dxa"/>
            <w:tcBorders>
              <w:top w:val="nil"/>
              <w:left w:val="nil"/>
              <w:bottom w:val="single" w:sz="8" w:space="0" w:color="auto"/>
              <w:right w:val="single" w:sz="8" w:space="0" w:color="auto"/>
            </w:tcBorders>
            <w:shd w:val="clear" w:color="auto" w:fill="auto"/>
            <w:vAlign w:val="center"/>
            <w:hideMark/>
          </w:tcPr>
          <w:p w14:paraId="4E1D909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F41859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7B2480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AB76E3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43</w:t>
            </w:r>
          </w:p>
        </w:tc>
        <w:tc>
          <w:tcPr>
            <w:tcW w:w="2818" w:type="dxa"/>
            <w:tcBorders>
              <w:top w:val="nil"/>
              <w:left w:val="nil"/>
              <w:bottom w:val="single" w:sz="8" w:space="0" w:color="auto"/>
              <w:right w:val="single" w:sz="8" w:space="0" w:color="auto"/>
            </w:tcBorders>
            <w:shd w:val="clear" w:color="auto" w:fill="auto"/>
            <w:vAlign w:val="center"/>
            <w:hideMark/>
          </w:tcPr>
          <w:p w14:paraId="4A0C2EF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GoodsOrServiceIndicator</w:t>
            </w:r>
          </w:p>
        </w:tc>
        <w:tc>
          <w:tcPr>
            <w:tcW w:w="4860" w:type="dxa"/>
            <w:tcBorders>
              <w:top w:val="nil"/>
              <w:left w:val="nil"/>
              <w:bottom w:val="single" w:sz="8" w:space="0" w:color="auto"/>
              <w:right w:val="single" w:sz="8" w:space="0" w:color="auto"/>
            </w:tcBorders>
            <w:shd w:val="clear" w:color="auto" w:fill="auto"/>
            <w:vAlign w:val="center"/>
            <w:hideMark/>
          </w:tcPr>
          <w:p w14:paraId="507189C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Goods or Service Indicator</w:t>
            </w:r>
          </w:p>
        </w:tc>
        <w:tc>
          <w:tcPr>
            <w:tcW w:w="5130" w:type="dxa"/>
            <w:tcBorders>
              <w:top w:val="nil"/>
              <w:left w:val="nil"/>
              <w:bottom w:val="single" w:sz="8" w:space="0" w:color="auto"/>
              <w:right w:val="single" w:sz="8" w:space="0" w:color="auto"/>
            </w:tcBorders>
            <w:shd w:val="clear" w:color="auto" w:fill="auto"/>
            <w:vAlign w:val="center"/>
            <w:hideMark/>
          </w:tcPr>
          <w:p w14:paraId="210E0A5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should be populated with "01" (for undefined), "02" (for Product) or "03" ( for Service)</w:t>
            </w:r>
          </w:p>
        </w:tc>
        <w:tc>
          <w:tcPr>
            <w:tcW w:w="1170" w:type="dxa"/>
            <w:tcBorders>
              <w:top w:val="nil"/>
              <w:left w:val="nil"/>
              <w:bottom w:val="single" w:sz="8" w:space="0" w:color="auto"/>
              <w:right w:val="single" w:sz="8" w:space="0" w:color="auto"/>
            </w:tcBorders>
            <w:shd w:val="clear" w:color="auto" w:fill="auto"/>
            <w:vAlign w:val="center"/>
            <w:hideMark/>
          </w:tcPr>
          <w:p w14:paraId="32AEEE3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5C9EC9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D81383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44</w:t>
            </w:r>
          </w:p>
        </w:tc>
        <w:tc>
          <w:tcPr>
            <w:tcW w:w="2818" w:type="dxa"/>
            <w:tcBorders>
              <w:top w:val="nil"/>
              <w:left w:val="nil"/>
              <w:bottom w:val="single" w:sz="8" w:space="0" w:color="auto"/>
              <w:right w:val="single" w:sz="8" w:space="0" w:color="auto"/>
            </w:tcBorders>
            <w:shd w:val="clear" w:color="auto" w:fill="auto"/>
            <w:vAlign w:val="center"/>
            <w:hideMark/>
          </w:tcPr>
          <w:p w14:paraId="315748F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Month</w:t>
            </w:r>
          </w:p>
        </w:tc>
        <w:tc>
          <w:tcPr>
            <w:tcW w:w="4860" w:type="dxa"/>
            <w:tcBorders>
              <w:top w:val="nil"/>
              <w:left w:val="nil"/>
              <w:bottom w:val="single" w:sz="8" w:space="0" w:color="auto"/>
              <w:right w:val="single" w:sz="8" w:space="0" w:color="auto"/>
            </w:tcBorders>
            <w:shd w:val="clear" w:color="auto" w:fill="auto"/>
            <w:vAlign w:val="center"/>
            <w:hideMark/>
          </w:tcPr>
          <w:p w14:paraId="7C96E62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Month</w:t>
            </w:r>
          </w:p>
        </w:tc>
        <w:tc>
          <w:tcPr>
            <w:tcW w:w="5130" w:type="dxa"/>
            <w:tcBorders>
              <w:top w:val="nil"/>
              <w:left w:val="nil"/>
              <w:bottom w:val="single" w:sz="8" w:space="0" w:color="auto"/>
              <w:right w:val="single" w:sz="8" w:space="0" w:color="auto"/>
            </w:tcBorders>
            <w:shd w:val="clear" w:color="auto" w:fill="auto"/>
            <w:vAlign w:val="center"/>
            <w:hideMark/>
          </w:tcPr>
          <w:p w14:paraId="2C33666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AEC025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CE66E3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E85F7F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45</w:t>
            </w:r>
          </w:p>
        </w:tc>
        <w:tc>
          <w:tcPr>
            <w:tcW w:w="2818" w:type="dxa"/>
            <w:tcBorders>
              <w:top w:val="nil"/>
              <w:left w:val="nil"/>
              <w:bottom w:val="single" w:sz="8" w:space="0" w:color="auto"/>
              <w:right w:val="single" w:sz="8" w:space="0" w:color="auto"/>
            </w:tcBorders>
            <w:shd w:val="clear" w:color="auto" w:fill="auto"/>
            <w:vAlign w:val="center"/>
            <w:hideMark/>
          </w:tcPr>
          <w:p w14:paraId="2487289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Week</w:t>
            </w:r>
          </w:p>
        </w:tc>
        <w:tc>
          <w:tcPr>
            <w:tcW w:w="4860" w:type="dxa"/>
            <w:tcBorders>
              <w:top w:val="nil"/>
              <w:left w:val="nil"/>
              <w:bottom w:val="single" w:sz="8" w:space="0" w:color="auto"/>
              <w:right w:val="single" w:sz="8" w:space="0" w:color="auto"/>
            </w:tcBorders>
            <w:shd w:val="clear" w:color="auto" w:fill="auto"/>
            <w:vAlign w:val="center"/>
            <w:hideMark/>
          </w:tcPr>
          <w:p w14:paraId="702CB23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Week</w:t>
            </w:r>
          </w:p>
        </w:tc>
        <w:tc>
          <w:tcPr>
            <w:tcW w:w="5130" w:type="dxa"/>
            <w:tcBorders>
              <w:top w:val="nil"/>
              <w:left w:val="nil"/>
              <w:bottom w:val="single" w:sz="8" w:space="0" w:color="auto"/>
              <w:right w:val="single" w:sz="8" w:space="0" w:color="auto"/>
            </w:tcBorders>
            <w:shd w:val="clear" w:color="auto" w:fill="auto"/>
            <w:vAlign w:val="center"/>
            <w:hideMark/>
          </w:tcPr>
          <w:p w14:paraId="7D8ED60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BB6DF6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B30CBD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F1EBDB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46</w:t>
            </w:r>
          </w:p>
        </w:tc>
        <w:tc>
          <w:tcPr>
            <w:tcW w:w="2818" w:type="dxa"/>
            <w:tcBorders>
              <w:top w:val="nil"/>
              <w:left w:val="nil"/>
              <w:bottom w:val="single" w:sz="8" w:space="0" w:color="auto"/>
              <w:right w:val="single" w:sz="8" w:space="0" w:color="auto"/>
            </w:tcBorders>
            <w:shd w:val="clear" w:color="auto" w:fill="auto"/>
            <w:vAlign w:val="center"/>
            <w:hideMark/>
          </w:tcPr>
          <w:p w14:paraId="29612D3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Hours</w:t>
            </w:r>
          </w:p>
        </w:tc>
        <w:tc>
          <w:tcPr>
            <w:tcW w:w="4860" w:type="dxa"/>
            <w:tcBorders>
              <w:top w:val="nil"/>
              <w:left w:val="nil"/>
              <w:bottom w:val="single" w:sz="8" w:space="0" w:color="auto"/>
              <w:right w:val="single" w:sz="8" w:space="0" w:color="auto"/>
            </w:tcBorders>
            <w:shd w:val="clear" w:color="auto" w:fill="auto"/>
            <w:vAlign w:val="center"/>
            <w:hideMark/>
          </w:tcPr>
          <w:p w14:paraId="101043A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Hours</w:t>
            </w:r>
          </w:p>
        </w:tc>
        <w:tc>
          <w:tcPr>
            <w:tcW w:w="5130" w:type="dxa"/>
            <w:tcBorders>
              <w:top w:val="nil"/>
              <w:left w:val="nil"/>
              <w:bottom w:val="single" w:sz="8" w:space="0" w:color="auto"/>
              <w:right w:val="single" w:sz="8" w:space="0" w:color="auto"/>
            </w:tcBorders>
            <w:shd w:val="clear" w:color="auto" w:fill="auto"/>
            <w:vAlign w:val="center"/>
            <w:hideMark/>
          </w:tcPr>
          <w:p w14:paraId="1CDABFB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EF8957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6A98D0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A0A0A4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47</w:t>
            </w:r>
          </w:p>
        </w:tc>
        <w:tc>
          <w:tcPr>
            <w:tcW w:w="2818" w:type="dxa"/>
            <w:tcBorders>
              <w:top w:val="nil"/>
              <w:left w:val="nil"/>
              <w:bottom w:val="single" w:sz="8" w:space="0" w:color="auto"/>
              <w:right w:val="single" w:sz="8" w:space="0" w:color="auto"/>
            </w:tcBorders>
            <w:shd w:val="clear" w:color="auto" w:fill="auto"/>
            <w:vAlign w:val="center"/>
            <w:hideMark/>
          </w:tcPr>
          <w:p w14:paraId="0E39C8D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Name</w:t>
            </w:r>
          </w:p>
        </w:tc>
        <w:tc>
          <w:tcPr>
            <w:tcW w:w="4860" w:type="dxa"/>
            <w:tcBorders>
              <w:top w:val="nil"/>
              <w:left w:val="nil"/>
              <w:bottom w:val="single" w:sz="8" w:space="0" w:color="auto"/>
              <w:right w:val="single" w:sz="8" w:space="0" w:color="auto"/>
            </w:tcBorders>
            <w:shd w:val="clear" w:color="auto" w:fill="auto"/>
            <w:vAlign w:val="center"/>
            <w:hideMark/>
          </w:tcPr>
          <w:p w14:paraId="59D9F78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Name</w:t>
            </w:r>
          </w:p>
        </w:tc>
        <w:tc>
          <w:tcPr>
            <w:tcW w:w="5130" w:type="dxa"/>
            <w:tcBorders>
              <w:top w:val="nil"/>
              <w:left w:val="nil"/>
              <w:bottom w:val="single" w:sz="8" w:space="0" w:color="auto"/>
              <w:right w:val="single" w:sz="8" w:space="0" w:color="auto"/>
            </w:tcBorders>
            <w:shd w:val="clear" w:color="auto" w:fill="auto"/>
            <w:vAlign w:val="center"/>
            <w:hideMark/>
          </w:tcPr>
          <w:p w14:paraId="7FA2D39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49CEF2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3115561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19357A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48</w:t>
            </w:r>
          </w:p>
        </w:tc>
        <w:tc>
          <w:tcPr>
            <w:tcW w:w="2818" w:type="dxa"/>
            <w:tcBorders>
              <w:top w:val="nil"/>
              <w:left w:val="nil"/>
              <w:bottom w:val="single" w:sz="8" w:space="0" w:color="auto"/>
              <w:right w:val="single" w:sz="8" w:space="0" w:color="auto"/>
            </w:tcBorders>
            <w:shd w:val="clear" w:color="auto" w:fill="auto"/>
            <w:vAlign w:val="center"/>
            <w:hideMark/>
          </w:tcPr>
          <w:p w14:paraId="0C955D0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LocationCode</w:t>
            </w:r>
          </w:p>
        </w:tc>
        <w:tc>
          <w:tcPr>
            <w:tcW w:w="4860" w:type="dxa"/>
            <w:tcBorders>
              <w:top w:val="nil"/>
              <w:left w:val="nil"/>
              <w:bottom w:val="single" w:sz="8" w:space="0" w:color="auto"/>
              <w:right w:val="single" w:sz="8" w:space="0" w:color="auto"/>
            </w:tcBorders>
            <w:shd w:val="clear" w:color="auto" w:fill="auto"/>
            <w:vAlign w:val="center"/>
            <w:hideMark/>
          </w:tcPr>
          <w:p w14:paraId="591FCA5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Location Code</w:t>
            </w:r>
          </w:p>
        </w:tc>
        <w:tc>
          <w:tcPr>
            <w:tcW w:w="5130" w:type="dxa"/>
            <w:tcBorders>
              <w:top w:val="nil"/>
              <w:left w:val="nil"/>
              <w:bottom w:val="single" w:sz="8" w:space="0" w:color="auto"/>
              <w:right w:val="single" w:sz="8" w:space="0" w:color="auto"/>
            </w:tcBorders>
            <w:shd w:val="clear" w:color="auto" w:fill="auto"/>
            <w:vAlign w:val="center"/>
            <w:hideMark/>
          </w:tcPr>
          <w:p w14:paraId="4AD8BA1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767447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674A87C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A95B5A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49</w:t>
            </w:r>
          </w:p>
        </w:tc>
        <w:tc>
          <w:tcPr>
            <w:tcW w:w="2818" w:type="dxa"/>
            <w:tcBorders>
              <w:top w:val="nil"/>
              <w:left w:val="nil"/>
              <w:bottom w:val="single" w:sz="8" w:space="0" w:color="auto"/>
              <w:right w:val="single" w:sz="8" w:space="0" w:color="auto"/>
            </w:tcBorders>
            <w:shd w:val="clear" w:color="auto" w:fill="auto"/>
            <w:vAlign w:val="center"/>
            <w:hideMark/>
          </w:tcPr>
          <w:p w14:paraId="7C67CCE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ApproverCode</w:t>
            </w:r>
          </w:p>
        </w:tc>
        <w:tc>
          <w:tcPr>
            <w:tcW w:w="4860" w:type="dxa"/>
            <w:tcBorders>
              <w:top w:val="nil"/>
              <w:left w:val="nil"/>
              <w:bottom w:val="single" w:sz="8" w:space="0" w:color="auto"/>
              <w:right w:val="single" w:sz="8" w:space="0" w:color="auto"/>
            </w:tcBorders>
            <w:shd w:val="clear" w:color="auto" w:fill="auto"/>
            <w:vAlign w:val="center"/>
            <w:hideMark/>
          </w:tcPr>
          <w:p w14:paraId="352D451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Approver Code</w:t>
            </w:r>
          </w:p>
        </w:tc>
        <w:tc>
          <w:tcPr>
            <w:tcW w:w="5130" w:type="dxa"/>
            <w:tcBorders>
              <w:top w:val="nil"/>
              <w:left w:val="nil"/>
              <w:bottom w:val="single" w:sz="8" w:space="0" w:color="auto"/>
              <w:right w:val="single" w:sz="8" w:space="0" w:color="auto"/>
            </w:tcBorders>
            <w:shd w:val="clear" w:color="auto" w:fill="auto"/>
            <w:vAlign w:val="center"/>
            <w:hideMark/>
          </w:tcPr>
          <w:p w14:paraId="23BB9D2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F88121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BA563D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147367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50</w:t>
            </w:r>
          </w:p>
        </w:tc>
        <w:tc>
          <w:tcPr>
            <w:tcW w:w="2818" w:type="dxa"/>
            <w:tcBorders>
              <w:top w:val="nil"/>
              <w:left w:val="nil"/>
              <w:bottom w:val="single" w:sz="8" w:space="0" w:color="auto"/>
              <w:right w:val="single" w:sz="8" w:space="0" w:color="auto"/>
            </w:tcBorders>
            <w:shd w:val="clear" w:color="auto" w:fill="auto"/>
            <w:vAlign w:val="center"/>
            <w:hideMark/>
          </w:tcPr>
          <w:p w14:paraId="1401E31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NatureOfTax</w:t>
            </w:r>
          </w:p>
        </w:tc>
        <w:tc>
          <w:tcPr>
            <w:tcW w:w="4860" w:type="dxa"/>
            <w:tcBorders>
              <w:top w:val="nil"/>
              <w:left w:val="nil"/>
              <w:bottom w:val="single" w:sz="8" w:space="0" w:color="auto"/>
              <w:right w:val="single" w:sz="8" w:space="0" w:color="auto"/>
            </w:tcBorders>
            <w:shd w:val="clear" w:color="auto" w:fill="auto"/>
            <w:vAlign w:val="center"/>
            <w:hideMark/>
          </w:tcPr>
          <w:p w14:paraId="27713A4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Nature Of Tax</w:t>
            </w:r>
          </w:p>
        </w:tc>
        <w:tc>
          <w:tcPr>
            <w:tcW w:w="5130" w:type="dxa"/>
            <w:tcBorders>
              <w:top w:val="nil"/>
              <w:left w:val="nil"/>
              <w:bottom w:val="single" w:sz="8" w:space="0" w:color="auto"/>
              <w:right w:val="single" w:sz="8" w:space="0" w:color="auto"/>
            </w:tcBorders>
            <w:shd w:val="clear" w:color="auto" w:fill="auto"/>
            <w:vAlign w:val="center"/>
            <w:hideMark/>
          </w:tcPr>
          <w:p w14:paraId="670B02E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C7AB92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651AB5C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2F5202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51</w:t>
            </w:r>
          </w:p>
        </w:tc>
        <w:tc>
          <w:tcPr>
            <w:tcW w:w="2818" w:type="dxa"/>
            <w:tcBorders>
              <w:top w:val="nil"/>
              <w:left w:val="nil"/>
              <w:bottom w:val="single" w:sz="8" w:space="0" w:color="auto"/>
              <w:right w:val="single" w:sz="8" w:space="0" w:color="auto"/>
            </w:tcBorders>
            <w:shd w:val="clear" w:color="auto" w:fill="auto"/>
            <w:vAlign w:val="center"/>
            <w:hideMark/>
          </w:tcPr>
          <w:p w14:paraId="00DE5BB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LineDetail1</w:t>
            </w:r>
          </w:p>
        </w:tc>
        <w:tc>
          <w:tcPr>
            <w:tcW w:w="4860" w:type="dxa"/>
            <w:tcBorders>
              <w:top w:val="nil"/>
              <w:left w:val="nil"/>
              <w:bottom w:val="single" w:sz="8" w:space="0" w:color="auto"/>
              <w:right w:val="single" w:sz="8" w:space="0" w:color="auto"/>
            </w:tcBorders>
            <w:shd w:val="clear" w:color="auto" w:fill="auto"/>
            <w:vAlign w:val="center"/>
            <w:hideMark/>
          </w:tcPr>
          <w:p w14:paraId="6D71717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 Detail 1</w:t>
            </w:r>
          </w:p>
        </w:tc>
        <w:tc>
          <w:tcPr>
            <w:tcW w:w="5130" w:type="dxa"/>
            <w:tcBorders>
              <w:top w:val="nil"/>
              <w:left w:val="nil"/>
              <w:bottom w:val="single" w:sz="8" w:space="0" w:color="auto"/>
              <w:right w:val="single" w:sz="8" w:space="0" w:color="auto"/>
            </w:tcBorders>
            <w:shd w:val="clear" w:color="auto" w:fill="auto"/>
            <w:vAlign w:val="center"/>
            <w:hideMark/>
          </w:tcPr>
          <w:p w14:paraId="2967A6B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8726E8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8FF157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CBDB8C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52</w:t>
            </w:r>
          </w:p>
        </w:tc>
        <w:tc>
          <w:tcPr>
            <w:tcW w:w="2818" w:type="dxa"/>
            <w:tcBorders>
              <w:top w:val="nil"/>
              <w:left w:val="nil"/>
              <w:bottom w:val="single" w:sz="8" w:space="0" w:color="auto"/>
              <w:right w:val="single" w:sz="8" w:space="0" w:color="auto"/>
            </w:tcBorders>
            <w:shd w:val="clear" w:color="auto" w:fill="auto"/>
            <w:vAlign w:val="center"/>
            <w:hideMark/>
          </w:tcPr>
          <w:p w14:paraId="256606A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LineDetail2</w:t>
            </w:r>
          </w:p>
        </w:tc>
        <w:tc>
          <w:tcPr>
            <w:tcW w:w="4860" w:type="dxa"/>
            <w:tcBorders>
              <w:top w:val="nil"/>
              <w:left w:val="nil"/>
              <w:bottom w:val="single" w:sz="8" w:space="0" w:color="auto"/>
              <w:right w:val="single" w:sz="8" w:space="0" w:color="auto"/>
            </w:tcBorders>
            <w:shd w:val="clear" w:color="auto" w:fill="auto"/>
            <w:vAlign w:val="center"/>
            <w:hideMark/>
          </w:tcPr>
          <w:p w14:paraId="561916A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 Detail 2</w:t>
            </w:r>
          </w:p>
        </w:tc>
        <w:tc>
          <w:tcPr>
            <w:tcW w:w="5130" w:type="dxa"/>
            <w:tcBorders>
              <w:top w:val="nil"/>
              <w:left w:val="nil"/>
              <w:bottom w:val="single" w:sz="8" w:space="0" w:color="auto"/>
              <w:right w:val="single" w:sz="8" w:space="0" w:color="auto"/>
            </w:tcBorders>
            <w:shd w:val="clear" w:color="auto" w:fill="auto"/>
            <w:vAlign w:val="center"/>
            <w:hideMark/>
          </w:tcPr>
          <w:p w14:paraId="141D9CA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F0EB56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2562612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CE6455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53</w:t>
            </w:r>
          </w:p>
        </w:tc>
        <w:tc>
          <w:tcPr>
            <w:tcW w:w="2818" w:type="dxa"/>
            <w:tcBorders>
              <w:top w:val="nil"/>
              <w:left w:val="nil"/>
              <w:bottom w:val="single" w:sz="8" w:space="0" w:color="auto"/>
              <w:right w:val="single" w:sz="8" w:space="0" w:color="auto"/>
            </w:tcBorders>
            <w:shd w:val="clear" w:color="auto" w:fill="auto"/>
            <w:vAlign w:val="center"/>
            <w:hideMark/>
          </w:tcPr>
          <w:p w14:paraId="78FE609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LineDetail3</w:t>
            </w:r>
          </w:p>
        </w:tc>
        <w:tc>
          <w:tcPr>
            <w:tcW w:w="4860" w:type="dxa"/>
            <w:tcBorders>
              <w:top w:val="nil"/>
              <w:left w:val="nil"/>
              <w:bottom w:val="single" w:sz="8" w:space="0" w:color="auto"/>
              <w:right w:val="single" w:sz="8" w:space="0" w:color="auto"/>
            </w:tcBorders>
            <w:shd w:val="clear" w:color="auto" w:fill="auto"/>
            <w:vAlign w:val="center"/>
            <w:hideMark/>
          </w:tcPr>
          <w:p w14:paraId="51CD2A3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Line Detail 3</w:t>
            </w:r>
          </w:p>
        </w:tc>
        <w:tc>
          <w:tcPr>
            <w:tcW w:w="5130" w:type="dxa"/>
            <w:tcBorders>
              <w:top w:val="nil"/>
              <w:left w:val="nil"/>
              <w:bottom w:val="single" w:sz="8" w:space="0" w:color="auto"/>
              <w:right w:val="single" w:sz="8" w:space="0" w:color="auto"/>
            </w:tcBorders>
            <w:shd w:val="clear" w:color="auto" w:fill="auto"/>
            <w:vAlign w:val="center"/>
            <w:hideMark/>
          </w:tcPr>
          <w:p w14:paraId="48F3D1A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CBE4CA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E0C61E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A36274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54</w:t>
            </w:r>
          </w:p>
        </w:tc>
        <w:tc>
          <w:tcPr>
            <w:tcW w:w="2818" w:type="dxa"/>
            <w:tcBorders>
              <w:top w:val="nil"/>
              <w:left w:val="nil"/>
              <w:bottom w:val="single" w:sz="8" w:space="0" w:color="auto"/>
              <w:right w:val="single" w:sz="8" w:space="0" w:color="auto"/>
            </w:tcBorders>
            <w:shd w:val="clear" w:color="auto" w:fill="auto"/>
            <w:vAlign w:val="center"/>
            <w:hideMark/>
          </w:tcPr>
          <w:p w14:paraId="1A8DB04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DiscountPercent</w:t>
            </w:r>
          </w:p>
        </w:tc>
        <w:tc>
          <w:tcPr>
            <w:tcW w:w="4860" w:type="dxa"/>
            <w:tcBorders>
              <w:top w:val="nil"/>
              <w:left w:val="nil"/>
              <w:bottom w:val="single" w:sz="8" w:space="0" w:color="auto"/>
              <w:right w:val="single" w:sz="8" w:space="0" w:color="auto"/>
            </w:tcBorders>
            <w:shd w:val="clear" w:color="auto" w:fill="auto"/>
            <w:vAlign w:val="center"/>
            <w:hideMark/>
          </w:tcPr>
          <w:p w14:paraId="48B0535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Percent</w:t>
            </w:r>
          </w:p>
        </w:tc>
        <w:tc>
          <w:tcPr>
            <w:tcW w:w="5130" w:type="dxa"/>
            <w:tcBorders>
              <w:top w:val="nil"/>
              <w:left w:val="nil"/>
              <w:bottom w:val="single" w:sz="8" w:space="0" w:color="auto"/>
              <w:right w:val="single" w:sz="8" w:space="0" w:color="auto"/>
            </w:tcBorders>
            <w:shd w:val="clear" w:color="auto" w:fill="auto"/>
            <w:vAlign w:val="center"/>
            <w:hideMark/>
          </w:tcPr>
          <w:p w14:paraId="6C9E0B7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629F89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22C1967" w14:textId="77777777" w:rsidTr="006E51AC">
        <w:trPr>
          <w:trHeight w:val="269"/>
        </w:trPr>
        <w:tc>
          <w:tcPr>
            <w:tcW w:w="800"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5C142BA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55</w:t>
            </w:r>
          </w:p>
        </w:tc>
        <w:tc>
          <w:tcPr>
            <w:tcW w:w="2818"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0CDAF4D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DiscountAmount</w:t>
            </w:r>
          </w:p>
        </w:tc>
        <w:tc>
          <w:tcPr>
            <w:tcW w:w="4860"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46EEBF4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Amount</w:t>
            </w:r>
          </w:p>
        </w:tc>
        <w:tc>
          <w:tcPr>
            <w:tcW w:w="5130"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697261D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vMerge w:val="restart"/>
            <w:tcBorders>
              <w:top w:val="nil"/>
              <w:left w:val="single" w:sz="8" w:space="0" w:color="auto"/>
              <w:bottom w:val="single" w:sz="8" w:space="0" w:color="000000" w:themeColor="text1"/>
              <w:right w:val="single" w:sz="8" w:space="0" w:color="auto"/>
            </w:tcBorders>
            <w:shd w:val="clear" w:color="auto" w:fill="auto"/>
            <w:vAlign w:val="center"/>
            <w:hideMark/>
          </w:tcPr>
          <w:p w14:paraId="641F7DD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C82549D" w14:textId="77777777" w:rsidTr="006E51AC">
        <w:trPr>
          <w:trHeight w:val="269"/>
        </w:trPr>
        <w:tc>
          <w:tcPr>
            <w:tcW w:w="800" w:type="dxa"/>
            <w:vMerge/>
            <w:vAlign w:val="center"/>
            <w:hideMark/>
          </w:tcPr>
          <w:p w14:paraId="10D7532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2818" w:type="dxa"/>
            <w:vMerge/>
            <w:vAlign w:val="center"/>
            <w:hideMark/>
          </w:tcPr>
          <w:p w14:paraId="2F9E6EC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4860" w:type="dxa"/>
            <w:vMerge/>
            <w:vAlign w:val="center"/>
            <w:hideMark/>
          </w:tcPr>
          <w:p w14:paraId="6C0D10E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5130" w:type="dxa"/>
            <w:vMerge/>
            <w:vAlign w:val="center"/>
            <w:hideMark/>
          </w:tcPr>
          <w:p w14:paraId="4B584DF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vMerge/>
            <w:vAlign w:val="center"/>
            <w:hideMark/>
          </w:tcPr>
          <w:p w14:paraId="15B401F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r>
      <w:tr w:rsidR="006E51AC" w:rsidRPr="00EC4D2E" w14:paraId="3E1BCFE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EF504D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56</w:t>
            </w:r>
          </w:p>
        </w:tc>
        <w:tc>
          <w:tcPr>
            <w:tcW w:w="2818" w:type="dxa"/>
            <w:tcBorders>
              <w:top w:val="nil"/>
              <w:left w:val="nil"/>
              <w:bottom w:val="single" w:sz="8" w:space="0" w:color="auto"/>
              <w:right w:val="single" w:sz="8" w:space="0" w:color="auto"/>
            </w:tcBorders>
            <w:shd w:val="clear" w:color="auto" w:fill="auto"/>
            <w:vAlign w:val="center"/>
            <w:hideMark/>
          </w:tcPr>
          <w:p w14:paraId="08C89FF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ShipmentNumber</w:t>
            </w:r>
          </w:p>
        </w:tc>
        <w:tc>
          <w:tcPr>
            <w:tcW w:w="4860" w:type="dxa"/>
            <w:tcBorders>
              <w:top w:val="nil"/>
              <w:left w:val="nil"/>
              <w:bottom w:val="single" w:sz="8" w:space="0" w:color="auto"/>
              <w:right w:val="single" w:sz="8" w:space="0" w:color="auto"/>
            </w:tcBorders>
            <w:shd w:val="clear" w:color="auto" w:fill="auto"/>
            <w:vAlign w:val="center"/>
            <w:hideMark/>
          </w:tcPr>
          <w:p w14:paraId="13ADFFC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ShipmentNumber</w:t>
            </w:r>
          </w:p>
        </w:tc>
        <w:tc>
          <w:tcPr>
            <w:tcW w:w="5130" w:type="dxa"/>
            <w:tcBorders>
              <w:top w:val="nil"/>
              <w:left w:val="nil"/>
              <w:bottom w:val="single" w:sz="8" w:space="0" w:color="auto"/>
              <w:right w:val="single" w:sz="8" w:space="0" w:color="auto"/>
            </w:tcBorders>
            <w:shd w:val="clear" w:color="auto" w:fill="auto"/>
            <w:vAlign w:val="center"/>
            <w:hideMark/>
          </w:tcPr>
          <w:p w14:paraId="1F39248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E3BA02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40E0616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C0345E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57</w:t>
            </w:r>
          </w:p>
        </w:tc>
        <w:tc>
          <w:tcPr>
            <w:tcW w:w="2818" w:type="dxa"/>
            <w:tcBorders>
              <w:top w:val="nil"/>
              <w:left w:val="nil"/>
              <w:bottom w:val="single" w:sz="8" w:space="0" w:color="auto"/>
              <w:right w:val="single" w:sz="8" w:space="0" w:color="auto"/>
            </w:tcBorders>
            <w:shd w:val="clear" w:color="auto" w:fill="auto"/>
            <w:vAlign w:val="center"/>
            <w:hideMark/>
          </w:tcPr>
          <w:p w14:paraId="349DAB3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SerialNumber</w:t>
            </w:r>
          </w:p>
        </w:tc>
        <w:tc>
          <w:tcPr>
            <w:tcW w:w="4860" w:type="dxa"/>
            <w:tcBorders>
              <w:top w:val="nil"/>
              <w:left w:val="nil"/>
              <w:bottom w:val="single" w:sz="8" w:space="0" w:color="auto"/>
              <w:right w:val="single" w:sz="8" w:space="0" w:color="auto"/>
            </w:tcBorders>
            <w:shd w:val="clear" w:color="auto" w:fill="auto"/>
            <w:vAlign w:val="center"/>
            <w:hideMark/>
          </w:tcPr>
          <w:p w14:paraId="1FBE90A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Serial Number</w:t>
            </w:r>
          </w:p>
        </w:tc>
        <w:tc>
          <w:tcPr>
            <w:tcW w:w="5130" w:type="dxa"/>
            <w:tcBorders>
              <w:top w:val="nil"/>
              <w:left w:val="nil"/>
              <w:bottom w:val="single" w:sz="8" w:space="0" w:color="auto"/>
              <w:right w:val="single" w:sz="8" w:space="0" w:color="auto"/>
            </w:tcBorders>
            <w:shd w:val="clear" w:color="auto" w:fill="auto"/>
            <w:vAlign w:val="center"/>
            <w:hideMark/>
          </w:tcPr>
          <w:p w14:paraId="2D1E94A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93A00D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9819B9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7B06B61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58.</w:t>
            </w:r>
          </w:p>
        </w:tc>
        <w:tc>
          <w:tcPr>
            <w:tcW w:w="2818" w:type="dxa"/>
            <w:tcBorders>
              <w:top w:val="nil"/>
              <w:left w:val="nil"/>
              <w:bottom w:val="single" w:sz="8" w:space="0" w:color="auto"/>
              <w:right w:val="single" w:sz="8" w:space="0" w:color="auto"/>
            </w:tcBorders>
            <w:shd w:val="clear" w:color="auto" w:fill="auto"/>
            <w:vAlign w:val="center"/>
          </w:tcPr>
          <w:p w14:paraId="4B84773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0B7D60">
              <w:rPr>
                <w:rFonts w:asciiTheme="minorHAnsi" w:eastAsia="Times New Roman" w:hAnsiTheme="minorHAnsi" w:cstheme="minorHAnsi"/>
                <w:color w:val="000000"/>
                <w:sz w:val="18"/>
                <w:szCs w:val="18"/>
                <w:lang w:eastAsia="en-GB"/>
              </w:rPr>
              <w:t>BookingReference</w:t>
            </w:r>
          </w:p>
        </w:tc>
        <w:tc>
          <w:tcPr>
            <w:tcW w:w="4860" w:type="dxa"/>
            <w:tcBorders>
              <w:top w:val="nil"/>
              <w:left w:val="nil"/>
              <w:bottom w:val="single" w:sz="8" w:space="0" w:color="auto"/>
              <w:right w:val="single" w:sz="8" w:space="0" w:color="auto"/>
            </w:tcBorders>
            <w:shd w:val="clear" w:color="auto" w:fill="auto"/>
            <w:vAlign w:val="center"/>
          </w:tcPr>
          <w:p w14:paraId="33DEFB6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0B7D60">
              <w:rPr>
                <w:rFonts w:asciiTheme="minorHAnsi" w:eastAsia="Times New Roman" w:hAnsiTheme="minorHAnsi" w:cstheme="minorHAnsi"/>
                <w:color w:val="000000"/>
                <w:sz w:val="18"/>
                <w:szCs w:val="18"/>
                <w:lang w:eastAsia="en-GB"/>
              </w:rPr>
              <w:t>Booking</w:t>
            </w:r>
            <w:r>
              <w:rPr>
                <w:rFonts w:asciiTheme="minorHAnsi" w:eastAsia="Times New Roman" w:hAnsiTheme="minorHAnsi" w:cstheme="minorHAnsi"/>
                <w:color w:val="000000"/>
                <w:sz w:val="18"/>
                <w:szCs w:val="18"/>
                <w:lang w:eastAsia="en-GB"/>
              </w:rPr>
              <w:t xml:space="preserve"> </w:t>
            </w:r>
            <w:r w:rsidRPr="000B7D60">
              <w:rPr>
                <w:rFonts w:asciiTheme="minorHAnsi" w:eastAsia="Times New Roman" w:hAnsiTheme="minorHAnsi" w:cstheme="minorHAnsi"/>
                <w:color w:val="000000"/>
                <w:sz w:val="18"/>
                <w:szCs w:val="18"/>
                <w:lang w:eastAsia="en-GB"/>
              </w:rPr>
              <w:t>Reference</w:t>
            </w:r>
          </w:p>
        </w:tc>
        <w:tc>
          <w:tcPr>
            <w:tcW w:w="5130" w:type="dxa"/>
            <w:tcBorders>
              <w:top w:val="nil"/>
              <w:left w:val="nil"/>
              <w:bottom w:val="single" w:sz="8" w:space="0" w:color="auto"/>
              <w:right w:val="single" w:sz="8" w:space="0" w:color="auto"/>
            </w:tcBorders>
            <w:shd w:val="clear" w:color="auto" w:fill="auto"/>
            <w:vAlign w:val="center"/>
          </w:tcPr>
          <w:p w14:paraId="4E154BC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2207D1E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1000</w:t>
            </w:r>
          </w:p>
        </w:tc>
      </w:tr>
      <w:tr w:rsidR="006E51AC" w:rsidRPr="00EC4D2E" w14:paraId="5A872BC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7C3BBF9C" w14:textId="77777777" w:rsidR="006E51AC"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59.</w:t>
            </w:r>
          </w:p>
        </w:tc>
        <w:tc>
          <w:tcPr>
            <w:tcW w:w="2818" w:type="dxa"/>
            <w:tcBorders>
              <w:top w:val="nil"/>
              <w:left w:val="nil"/>
              <w:bottom w:val="single" w:sz="8" w:space="0" w:color="auto"/>
              <w:right w:val="single" w:sz="8" w:space="0" w:color="auto"/>
            </w:tcBorders>
            <w:shd w:val="clear" w:color="auto" w:fill="auto"/>
            <w:vAlign w:val="center"/>
          </w:tcPr>
          <w:p w14:paraId="1B32B1E5" w14:textId="77777777" w:rsidR="006E51AC" w:rsidRPr="000B7D60"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7C49A4">
              <w:rPr>
                <w:rFonts w:asciiTheme="minorHAnsi" w:eastAsia="Times New Roman" w:hAnsiTheme="minorHAnsi" w:cstheme="minorHAnsi"/>
                <w:color w:val="000000"/>
                <w:sz w:val="18"/>
                <w:szCs w:val="18"/>
                <w:lang w:eastAsia="en-GB"/>
              </w:rPr>
              <w:t>DeliveryStartDate</w:t>
            </w:r>
          </w:p>
        </w:tc>
        <w:tc>
          <w:tcPr>
            <w:tcW w:w="4860" w:type="dxa"/>
            <w:tcBorders>
              <w:top w:val="nil"/>
              <w:left w:val="nil"/>
              <w:bottom w:val="single" w:sz="8" w:space="0" w:color="auto"/>
              <w:right w:val="single" w:sz="8" w:space="0" w:color="auto"/>
            </w:tcBorders>
            <w:shd w:val="clear" w:color="auto" w:fill="auto"/>
            <w:vAlign w:val="center"/>
          </w:tcPr>
          <w:p w14:paraId="02DF592A" w14:textId="77777777" w:rsidR="006E51AC" w:rsidRPr="000B7D60"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7C49A4">
              <w:rPr>
                <w:rFonts w:asciiTheme="minorHAnsi" w:eastAsia="Times New Roman" w:hAnsiTheme="minorHAnsi" w:cstheme="minorHAnsi"/>
                <w:color w:val="000000"/>
                <w:sz w:val="18"/>
                <w:szCs w:val="18"/>
                <w:lang w:eastAsia="en-GB"/>
              </w:rPr>
              <w:t>Delivery</w:t>
            </w:r>
            <w:r>
              <w:rPr>
                <w:rFonts w:asciiTheme="minorHAnsi" w:eastAsia="Times New Roman" w:hAnsiTheme="minorHAnsi" w:cstheme="minorHAnsi"/>
                <w:color w:val="000000"/>
                <w:sz w:val="18"/>
                <w:szCs w:val="18"/>
                <w:lang w:eastAsia="en-GB"/>
              </w:rPr>
              <w:t xml:space="preserve"> </w:t>
            </w:r>
            <w:r w:rsidRPr="007C49A4">
              <w:rPr>
                <w:rFonts w:asciiTheme="minorHAnsi" w:eastAsia="Times New Roman" w:hAnsiTheme="minorHAnsi" w:cstheme="minorHAnsi"/>
                <w:color w:val="000000"/>
                <w:sz w:val="18"/>
                <w:szCs w:val="18"/>
                <w:lang w:eastAsia="en-GB"/>
              </w:rPr>
              <w:t>Start</w:t>
            </w:r>
            <w:r>
              <w:rPr>
                <w:rFonts w:asciiTheme="minorHAnsi" w:eastAsia="Times New Roman" w:hAnsiTheme="minorHAnsi" w:cstheme="minorHAnsi"/>
                <w:color w:val="000000"/>
                <w:sz w:val="18"/>
                <w:szCs w:val="18"/>
                <w:lang w:eastAsia="en-GB"/>
              </w:rPr>
              <w:t xml:space="preserve"> </w:t>
            </w:r>
            <w:r w:rsidRPr="007C49A4">
              <w:rPr>
                <w:rFonts w:asciiTheme="minorHAnsi" w:eastAsia="Times New Roman" w:hAnsiTheme="minorHAnsi" w:cstheme="minorHAnsi"/>
                <w:color w:val="000000"/>
                <w:sz w:val="18"/>
                <w:szCs w:val="18"/>
                <w:lang w:eastAsia="en-GB"/>
              </w:rPr>
              <w:t>Date</w:t>
            </w:r>
          </w:p>
        </w:tc>
        <w:tc>
          <w:tcPr>
            <w:tcW w:w="5130" w:type="dxa"/>
            <w:tcBorders>
              <w:top w:val="nil"/>
              <w:left w:val="nil"/>
              <w:bottom w:val="single" w:sz="8" w:space="0" w:color="auto"/>
              <w:right w:val="single" w:sz="8" w:space="0" w:color="auto"/>
            </w:tcBorders>
            <w:shd w:val="clear" w:color="auto" w:fill="auto"/>
            <w:vAlign w:val="center"/>
          </w:tcPr>
          <w:p w14:paraId="4F8D483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7A17D737" w14:textId="77777777" w:rsidR="006E51AC"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w:t>
            </w:r>
          </w:p>
        </w:tc>
      </w:tr>
      <w:tr w:rsidR="006E51AC" w:rsidRPr="00EC4D2E" w14:paraId="504E334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tcPr>
          <w:p w14:paraId="0EA65333" w14:textId="77777777" w:rsidR="006E51AC"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60.</w:t>
            </w:r>
          </w:p>
        </w:tc>
        <w:tc>
          <w:tcPr>
            <w:tcW w:w="2818" w:type="dxa"/>
            <w:tcBorders>
              <w:top w:val="nil"/>
              <w:left w:val="nil"/>
              <w:bottom w:val="single" w:sz="8" w:space="0" w:color="auto"/>
              <w:right w:val="single" w:sz="8" w:space="0" w:color="auto"/>
            </w:tcBorders>
            <w:shd w:val="clear" w:color="auto" w:fill="auto"/>
            <w:vAlign w:val="center"/>
          </w:tcPr>
          <w:p w14:paraId="1DD274F7" w14:textId="77777777" w:rsidR="006E51AC" w:rsidRPr="000B7D60"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7C49A4">
              <w:rPr>
                <w:rFonts w:asciiTheme="minorHAnsi" w:eastAsia="Times New Roman" w:hAnsiTheme="minorHAnsi" w:cstheme="minorHAnsi"/>
                <w:color w:val="000000"/>
                <w:sz w:val="18"/>
                <w:szCs w:val="18"/>
                <w:lang w:eastAsia="en-GB"/>
              </w:rPr>
              <w:t>DeliveryEndDate</w:t>
            </w:r>
          </w:p>
        </w:tc>
        <w:tc>
          <w:tcPr>
            <w:tcW w:w="4860" w:type="dxa"/>
            <w:tcBorders>
              <w:top w:val="nil"/>
              <w:left w:val="nil"/>
              <w:bottom w:val="single" w:sz="8" w:space="0" w:color="auto"/>
              <w:right w:val="single" w:sz="8" w:space="0" w:color="auto"/>
            </w:tcBorders>
            <w:shd w:val="clear" w:color="auto" w:fill="auto"/>
            <w:vAlign w:val="center"/>
          </w:tcPr>
          <w:p w14:paraId="2DDDEC5E" w14:textId="77777777" w:rsidR="006E51AC" w:rsidRPr="000B7D60"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7C49A4">
              <w:rPr>
                <w:rFonts w:asciiTheme="minorHAnsi" w:eastAsia="Times New Roman" w:hAnsiTheme="minorHAnsi" w:cstheme="minorHAnsi"/>
                <w:color w:val="000000"/>
                <w:sz w:val="18"/>
                <w:szCs w:val="18"/>
                <w:lang w:eastAsia="en-GB"/>
              </w:rPr>
              <w:t>Delivery</w:t>
            </w:r>
            <w:r>
              <w:rPr>
                <w:rFonts w:asciiTheme="minorHAnsi" w:eastAsia="Times New Roman" w:hAnsiTheme="minorHAnsi" w:cstheme="minorHAnsi"/>
                <w:color w:val="000000"/>
                <w:sz w:val="18"/>
                <w:szCs w:val="18"/>
                <w:lang w:eastAsia="en-GB"/>
              </w:rPr>
              <w:t xml:space="preserve"> </w:t>
            </w:r>
            <w:r w:rsidRPr="007C49A4">
              <w:rPr>
                <w:rFonts w:asciiTheme="minorHAnsi" w:eastAsia="Times New Roman" w:hAnsiTheme="minorHAnsi" w:cstheme="minorHAnsi"/>
                <w:color w:val="000000"/>
                <w:sz w:val="18"/>
                <w:szCs w:val="18"/>
                <w:lang w:eastAsia="en-GB"/>
              </w:rPr>
              <w:t>End</w:t>
            </w:r>
            <w:r>
              <w:rPr>
                <w:rFonts w:asciiTheme="minorHAnsi" w:eastAsia="Times New Roman" w:hAnsiTheme="minorHAnsi" w:cstheme="minorHAnsi"/>
                <w:color w:val="000000"/>
                <w:sz w:val="18"/>
                <w:szCs w:val="18"/>
                <w:lang w:eastAsia="en-GB"/>
              </w:rPr>
              <w:t xml:space="preserve"> </w:t>
            </w:r>
            <w:r w:rsidRPr="007C49A4">
              <w:rPr>
                <w:rFonts w:asciiTheme="minorHAnsi" w:eastAsia="Times New Roman" w:hAnsiTheme="minorHAnsi" w:cstheme="minorHAnsi"/>
                <w:color w:val="000000"/>
                <w:sz w:val="18"/>
                <w:szCs w:val="18"/>
                <w:lang w:eastAsia="en-GB"/>
              </w:rPr>
              <w:t>Date</w:t>
            </w:r>
          </w:p>
        </w:tc>
        <w:tc>
          <w:tcPr>
            <w:tcW w:w="5130" w:type="dxa"/>
            <w:tcBorders>
              <w:top w:val="nil"/>
              <w:left w:val="nil"/>
              <w:bottom w:val="single" w:sz="8" w:space="0" w:color="auto"/>
              <w:right w:val="single" w:sz="8" w:space="0" w:color="auto"/>
            </w:tcBorders>
            <w:shd w:val="clear" w:color="auto" w:fill="auto"/>
            <w:vAlign w:val="center"/>
          </w:tcPr>
          <w:p w14:paraId="5E63837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p>
        </w:tc>
        <w:tc>
          <w:tcPr>
            <w:tcW w:w="1170" w:type="dxa"/>
            <w:tcBorders>
              <w:top w:val="nil"/>
              <w:left w:val="nil"/>
              <w:bottom w:val="single" w:sz="8" w:space="0" w:color="auto"/>
              <w:right w:val="single" w:sz="8" w:space="0" w:color="auto"/>
            </w:tcBorders>
            <w:shd w:val="clear" w:color="auto" w:fill="auto"/>
            <w:vAlign w:val="center"/>
          </w:tcPr>
          <w:p w14:paraId="2AB6AA12" w14:textId="77777777" w:rsidR="006E51AC"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Pr>
                <w:rFonts w:asciiTheme="minorHAnsi" w:eastAsia="Times New Roman" w:hAnsiTheme="minorHAnsi" w:cstheme="minorHAnsi"/>
                <w:color w:val="000000"/>
                <w:sz w:val="18"/>
                <w:szCs w:val="18"/>
                <w:lang w:eastAsia="en-GB"/>
              </w:rPr>
              <w:t>10</w:t>
            </w:r>
          </w:p>
        </w:tc>
      </w:tr>
      <w:tr w:rsidR="006E51AC" w:rsidRPr="00EC4D2E" w14:paraId="466D699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99CCFF"/>
            <w:vAlign w:val="center"/>
            <w:hideMark/>
          </w:tcPr>
          <w:p w14:paraId="6312A83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Field Num</w:t>
            </w:r>
          </w:p>
        </w:tc>
        <w:tc>
          <w:tcPr>
            <w:tcW w:w="2818" w:type="dxa"/>
            <w:tcBorders>
              <w:top w:val="nil"/>
              <w:left w:val="nil"/>
              <w:bottom w:val="single" w:sz="8" w:space="0" w:color="auto"/>
              <w:right w:val="single" w:sz="8" w:space="0" w:color="auto"/>
            </w:tcBorders>
            <w:shd w:val="clear" w:color="auto" w:fill="99CCFF"/>
            <w:vAlign w:val="center"/>
            <w:hideMark/>
          </w:tcPr>
          <w:p w14:paraId="5DCB923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CSV ABC Structure</w:t>
            </w:r>
          </w:p>
        </w:tc>
        <w:tc>
          <w:tcPr>
            <w:tcW w:w="4860" w:type="dxa"/>
            <w:tcBorders>
              <w:top w:val="nil"/>
              <w:left w:val="nil"/>
              <w:bottom w:val="single" w:sz="8" w:space="0" w:color="auto"/>
              <w:right w:val="single" w:sz="8" w:space="0" w:color="auto"/>
            </w:tcBorders>
            <w:shd w:val="clear" w:color="auto" w:fill="99CCFF"/>
            <w:vAlign w:val="center"/>
            <w:hideMark/>
          </w:tcPr>
          <w:p w14:paraId="65B4C16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Element Name</w:t>
            </w:r>
          </w:p>
        </w:tc>
        <w:tc>
          <w:tcPr>
            <w:tcW w:w="5130" w:type="dxa"/>
            <w:tcBorders>
              <w:top w:val="nil"/>
              <w:left w:val="nil"/>
              <w:bottom w:val="single" w:sz="8" w:space="0" w:color="auto"/>
              <w:right w:val="single" w:sz="8" w:space="0" w:color="auto"/>
            </w:tcBorders>
            <w:shd w:val="clear" w:color="auto" w:fill="99CCFF"/>
            <w:vAlign w:val="center"/>
            <w:hideMark/>
          </w:tcPr>
          <w:p w14:paraId="5CB3CB7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Notes</w:t>
            </w:r>
          </w:p>
        </w:tc>
        <w:tc>
          <w:tcPr>
            <w:tcW w:w="1170" w:type="dxa"/>
            <w:tcBorders>
              <w:top w:val="nil"/>
              <w:left w:val="nil"/>
              <w:bottom w:val="single" w:sz="8" w:space="0" w:color="auto"/>
              <w:right w:val="single" w:sz="8" w:space="0" w:color="auto"/>
            </w:tcBorders>
            <w:shd w:val="clear" w:color="auto" w:fill="99CCFF"/>
            <w:vAlign w:val="center"/>
            <w:hideMark/>
          </w:tcPr>
          <w:p w14:paraId="7891BFB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max Length</w:t>
            </w:r>
          </w:p>
        </w:tc>
      </w:tr>
      <w:tr w:rsidR="006E51AC" w:rsidRPr="00EC4D2E" w14:paraId="47EA4DF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0DA72F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w:t>
            </w:r>
          </w:p>
        </w:tc>
        <w:tc>
          <w:tcPr>
            <w:tcW w:w="2818" w:type="dxa"/>
            <w:tcBorders>
              <w:top w:val="nil"/>
              <w:left w:val="nil"/>
              <w:bottom w:val="single" w:sz="8" w:space="0" w:color="auto"/>
              <w:right w:val="single" w:sz="8" w:space="0" w:color="auto"/>
            </w:tcBorders>
            <w:shd w:val="clear" w:color="auto" w:fill="auto"/>
            <w:vAlign w:val="center"/>
            <w:hideMark/>
          </w:tcPr>
          <w:p w14:paraId="2778ED9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w:t>
            </w:r>
          </w:p>
        </w:tc>
        <w:tc>
          <w:tcPr>
            <w:tcW w:w="4860" w:type="dxa"/>
            <w:tcBorders>
              <w:top w:val="nil"/>
              <w:left w:val="nil"/>
              <w:bottom w:val="single" w:sz="8" w:space="0" w:color="auto"/>
              <w:right w:val="single" w:sz="8" w:space="0" w:color="auto"/>
            </w:tcBorders>
            <w:shd w:val="clear" w:color="auto" w:fill="auto"/>
            <w:vAlign w:val="center"/>
            <w:hideMark/>
          </w:tcPr>
          <w:p w14:paraId="653F390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RecordType</w:t>
            </w:r>
          </w:p>
        </w:tc>
        <w:tc>
          <w:tcPr>
            <w:tcW w:w="5130" w:type="dxa"/>
            <w:tcBorders>
              <w:top w:val="nil"/>
              <w:left w:val="nil"/>
              <w:bottom w:val="single" w:sz="8" w:space="0" w:color="auto"/>
              <w:right w:val="single" w:sz="8" w:space="0" w:color="auto"/>
            </w:tcBorders>
            <w:shd w:val="clear" w:color="auto" w:fill="auto"/>
            <w:vAlign w:val="center"/>
            <w:hideMark/>
          </w:tcPr>
          <w:p w14:paraId="37C76DE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8D118B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w:t>
            </w:r>
          </w:p>
        </w:tc>
      </w:tr>
      <w:tr w:rsidR="006E51AC" w:rsidRPr="00EC4D2E" w14:paraId="3E78CCF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2BD003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w:t>
            </w:r>
          </w:p>
        </w:tc>
        <w:tc>
          <w:tcPr>
            <w:tcW w:w="2818" w:type="dxa"/>
            <w:tcBorders>
              <w:top w:val="nil"/>
              <w:left w:val="nil"/>
              <w:bottom w:val="single" w:sz="8" w:space="0" w:color="auto"/>
              <w:right w:val="single" w:sz="8" w:space="0" w:color="auto"/>
            </w:tcBorders>
            <w:shd w:val="clear" w:color="auto" w:fill="auto"/>
            <w:vAlign w:val="center"/>
            <w:hideMark/>
          </w:tcPr>
          <w:p w14:paraId="27BD82B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InvoiceNetAmount</w:t>
            </w:r>
          </w:p>
        </w:tc>
        <w:tc>
          <w:tcPr>
            <w:tcW w:w="4860" w:type="dxa"/>
            <w:tcBorders>
              <w:top w:val="nil"/>
              <w:left w:val="nil"/>
              <w:bottom w:val="single" w:sz="8" w:space="0" w:color="auto"/>
              <w:right w:val="single" w:sz="8" w:space="0" w:color="auto"/>
            </w:tcBorders>
            <w:shd w:val="clear" w:color="auto" w:fill="auto"/>
            <w:vAlign w:val="center"/>
            <w:hideMark/>
          </w:tcPr>
          <w:p w14:paraId="2C4C665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Net Amount</w:t>
            </w:r>
          </w:p>
        </w:tc>
        <w:tc>
          <w:tcPr>
            <w:tcW w:w="5130" w:type="dxa"/>
            <w:tcBorders>
              <w:top w:val="nil"/>
              <w:left w:val="nil"/>
              <w:bottom w:val="single" w:sz="8" w:space="0" w:color="auto"/>
              <w:right w:val="single" w:sz="8" w:space="0" w:color="auto"/>
            </w:tcBorders>
            <w:shd w:val="clear" w:color="auto" w:fill="auto"/>
            <w:vAlign w:val="center"/>
            <w:hideMark/>
          </w:tcPr>
          <w:p w14:paraId="79D0C77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982134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6F28EA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B5C5F5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w:t>
            </w:r>
          </w:p>
        </w:tc>
        <w:tc>
          <w:tcPr>
            <w:tcW w:w="2818" w:type="dxa"/>
            <w:tcBorders>
              <w:top w:val="nil"/>
              <w:left w:val="nil"/>
              <w:bottom w:val="single" w:sz="8" w:space="0" w:color="auto"/>
              <w:right w:val="single" w:sz="8" w:space="0" w:color="auto"/>
            </w:tcBorders>
            <w:shd w:val="clear" w:color="auto" w:fill="auto"/>
            <w:vAlign w:val="center"/>
            <w:hideMark/>
          </w:tcPr>
          <w:p w14:paraId="61C1B81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InvoiceTaxAmount</w:t>
            </w:r>
          </w:p>
        </w:tc>
        <w:tc>
          <w:tcPr>
            <w:tcW w:w="4860" w:type="dxa"/>
            <w:tcBorders>
              <w:top w:val="nil"/>
              <w:left w:val="nil"/>
              <w:bottom w:val="single" w:sz="8" w:space="0" w:color="auto"/>
              <w:right w:val="single" w:sz="8" w:space="0" w:color="auto"/>
            </w:tcBorders>
            <w:shd w:val="clear" w:color="auto" w:fill="auto"/>
            <w:vAlign w:val="center"/>
            <w:hideMark/>
          </w:tcPr>
          <w:p w14:paraId="5FC0020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Tax Amount</w:t>
            </w:r>
          </w:p>
        </w:tc>
        <w:tc>
          <w:tcPr>
            <w:tcW w:w="5130" w:type="dxa"/>
            <w:tcBorders>
              <w:top w:val="nil"/>
              <w:left w:val="nil"/>
              <w:bottom w:val="single" w:sz="8" w:space="0" w:color="auto"/>
              <w:right w:val="single" w:sz="8" w:space="0" w:color="auto"/>
            </w:tcBorders>
            <w:shd w:val="clear" w:color="auto" w:fill="auto"/>
            <w:vAlign w:val="center"/>
            <w:hideMark/>
          </w:tcPr>
          <w:p w14:paraId="6C4B43F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E7C241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99CACA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25743E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w:t>
            </w:r>
          </w:p>
        </w:tc>
        <w:tc>
          <w:tcPr>
            <w:tcW w:w="2818" w:type="dxa"/>
            <w:tcBorders>
              <w:top w:val="nil"/>
              <w:left w:val="nil"/>
              <w:bottom w:val="single" w:sz="8" w:space="0" w:color="auto"/>
              <w:right w:val="single" w:sz="8" w:space="0" w:color="auto"/>
            </w:tcBorders>
            <w:shd w:val="clear" w:color="auto" w:fill="auto"/>
            <w:vAlign w:val="center"/>
            <w:hideMark/>
          </w:tcPr>
          <w:p w14:paraId="68D5E23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InvoiceGrossAmount</w:t>
            </w:r>
          </w:p>
        </w:tc>
        <w:tc>
          <w:tcPr>
            <w:tcW w:w="4860" w:type="dxa"/>
            <w:tcBorders>
              <w:top w:val="nil"/>
              <w:left w:val="nil"/>
              <w:bottom w:val="single" w:sz="8" w:space="0" w:color="auto"/>
              <w:right w:val="single" w:sz="8" w:space="0" w:color="auto"/>
            </w:tcBorders>
            <w:shd w:val="clear" w:color="auto" w:fill="auto"/>
            <w:vAlign w:val="center"/>
            <w:hideMark/>
          </w:tcPr>
          <w:p w14:paraId="70535EB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Gross Amount</w:t>
            </w:r>
          </w:p>
        </w:tc>
        <w:tc>
          <w:tcPr>
            <w:tcW w:w="5130" w:type="dxa"/>
            <w:tcBorders>
              <w:top w:val="nil"/>
              <w:left w:val="nil"/>
              <w:bottom w:val="single" w:sz="8" w:space="0" w:color="auto"/>
              <w:right w:val="single" w:sz="8" w:space="0" w:color="auto"/>
            </w:tcBorders>
            <w:shd w:val="clear" w:color="auto" w:fill="auto"/>
            <w:vAlign w:val="center"/>
            <w:hideMark/>
          </w:tcPr>
          <w:p w14:paraId="0504F70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A86B5F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8C12EA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A98FC6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w:t>
            </w:r>
          </w:p>
        </w:tc>
        <w:tc>
          <w:tcPr>
            <w:tcW w:w="2818" w:type="dxa"/>
            <w:tcBorders>
              <w:top w:val="nil"/>
              <w:left w:val="nil"/>
              <w:bottom w:val="single" w:sz="8" w:space="0" w:color="auto"/>
              <w:right w:val="single" w:sz="8" w:space="0" w:color="auto"/>
            </w:tcBorders>
            <w:shd w:val="clear" w:color="auto" w:fill="auto"/>
            <w:vAlign w:val="center"/>
            <w:hideMark/>
          </w:tcPr>
          <w:p w14:paraId="6A17E4E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Currency</w:t>
            </w:r>
          </w:p>
        </w:tc>
        <w:tc>
          <w:tcPr>
            <w:tcW w:w="4860" w:type="dxa"/>
            <w:tcBorders>
              <w:top w:val="nil"/>
              <w:left w:val="nil"/>
              <w:bottom w:val="single" w:sz="8" w:space="0" w:color="auto"/>
              <w:right w:val="single" w:sz="8" w:space="0" w:color="auto"/>
            </w:tcBorders>
            <w:shd w:val="clear" w:color="auto" w:fill="auto"/>
            <w:vAlign w:val="center"/>
            <w:hideMark/>
          </w:tcPr>
          <w:p w14:paraId="31B5DB9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Currency</w:t>
            </w:r>
          </w:p>
        </w:tc>
        <w:tc>
          <w:tcPr>
            <w:tcW w:w="5130" w:type="dxa"/>
            <w:tcBorders>
              <w:top w:val="nil"/>
              <w:left w:val="nil"/>
              <w:bottom w:val="single" w:sz="8" w:space="0" w:color="auto"/>
              <w:right w:val="single" w:sz="8" w:space="0" w:color="auto"/>
            </w:tcBorders>
            <w:shd w:val="clear" w:color="auto" w:fill="auto"/>
            <w:vAlign w:val="center"/>
            <w:hideMark/>
          </w:tcPr>
          <w:p w14:paraId="15F3704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CurrencyCodeList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3726CBB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w:t>
            </w:r>
          </w:p>
        </w:tc>
      </w:tr>
      <w:tr w:rsidR="006E51AC" w:rsidRPr="00EC4D2E" w14:paraId="7DC73DC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628954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lastRenderedPageBreak/>
              <w:t>6</w:t>
            </w:r>
          </w:p>
        </w:tc>
        <w:tc>
          <w:tcPr>
            <w:tcW w:w="2818" w:type="dxa"/>
            <w:tcBorders>
              <w:top w:val="nil"/>
              <w:left w:val="nil"/>
              <w:bottom w:val="single" w:sz="8" w:space="0" w:color="auto"/>
              <w:right w:val="single" w:sz="8" w:space="0" w:color="auto"/>
            </w:tcBorders>
            <w:shd w:val="clear" w:color="auto" w:fill="auto"/>
            <w:vAlign w:val="center"/>
            <w:hideMark/>
          </w:tcPr>
          <w:p w14:paraId="4DF3133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LocalCurrency</w:t>
            </w:r>
          </w:p>
        </w:tc>
        <w:tc>
          <w:tcPr>
            <w:tcW w:w="4860" w:type="dxa"/>
            <w:tcBorders>
              <w:top w:val="nil"/>
              <w:left w:val="nil"/>
              <w:bottom w:val="single" w:sz="8" w:space="0" w:color="auto"/>
              <w:right w:val="single" w:sz="8" w:space="0" w:color="auto"/>
            </w:tcBorders>
            <w:shd w:val="clear" w:color="auto" w:fill="auto"/>
            <w:vAlign w:val="center"/>
            <w:hideMark/>
          </w:tcPr>
          <w:p w14:paraId="01340F3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Local Currency</w:t>
            </w:r>
          </w:p>
        </w:tc>
        <w:tc>
          <w:tcPr>
            <w:tcW w:w="5130" w:type="dxa"/>
            <w:tcBorders>
              <w:top w:val="nil"/>
              <w:left w:val="nil"/>
              <w:bottom w:val="single" w:sz="8" w:space="0" w:color="auto"/>
              <w:right w:val="single" w:sz="8" w:space="0" w:color="auto"/>
            </w:tcBorders>
            <w:shd w:val="clear" w:color="auto" w:fill="auto"/>
            <w:vAlign w:val="center"/>
            <w:hideMark/>
          </w:tcPr>
          <w:p w14:paraId="0DA0DB6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F0E68B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716506A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F9A263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w:t>
            </w:r>
          </w:p>
        </w:tc>
        <w:tc>
          <w:tcPr>
            <w:tcW w:w="2818" w:type="dxa"/>
            <w:tcBorders>
              <w:top w:val="nil"/>
              <w:left w:val="nil"/>
              <w:bottom w:val="single" w:sz="8" w:space="0" w:color="auto"/>
              <w:right w:val="single" w:sz="8" w:space="0" w:color="auto"/>
            </w:tcBorders>
            <w:shd w:val="clear" w:color="auto" w:fill="auto"/>
            <w:vAlign w:val="center"/>
            <w:hideMark/>
          </w:tcPr>
          <w:p w14:paraId="37B87F2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ExchangeRate</w:t>
            </w:r>
          </w:p>
        </w:tc>
        <w:tc>
          <w:tcPr>
            <w:tcW w:w="4860" w:type="dxa"/>
            <w:tcBorders>
              <w:top w:val="nil"/>
              <w:left w:val="nil"/>
              <w:bottom w:val="single" w:sz="8" w:space="0" w:color="auto"/>
              <w:right w:val="single" w:sz="8" w:space="0" w:color="auto"/>
            </w:tcBorders>
            <w:shd w:val="clear" w:color="auto" w:fill="auto"/>
            <w:vAlign w:val="center"/>
            <w:hideMark/>
          </w:tcPr>
          <w:p w14:paraId="3BF36C2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Exchange Rate</w:t>
            </w:r>
          </w:p>
        </w:tc>
        <w:tc>
          <w:tcPr>
            <w:tcW w:w="5130" w:type="dxa"/>
            <w:tcBorders>
              <w:top w:val="nil"/>
              <w:left w:val="nil"/>
              <w:bottom w:val="single" w:sz="8" w:space="0" w:color="auto"/>
              <w:right w:val="single" w:sz="8" w:space="0" w:color="auto"/>
            </w:tcBorders>
            <w:shd w:val="clear" w:color="auto" w:fill="auto"/>
            <w:vAlign w:val="center"/>
            <w:hideMark/>
          </w:tcPr>
          <w:p w14:paraId="7E0692E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D3EDD9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2FCE055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BBDD04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w:t>
            </w:r>
          </w:p>
        </w:tc>
        <w:tc>
          <w:tcPr>
            <w:tcW w:w="2818" w:type="dxa"/>
            <w:tcBorders>
              <w:top w:val="nil"/>
              <w:left w:val="nil"/>
              <w:bottom w:val="single" w:sz="8" w:space="0" w:color="auto"/>
              <w:right w:val="single" w:sz="8" w:space="0" w:color="auto"/>
            </w:tcBorders>
            <w:shd w:val="clear" w:color="auto" w:fill="auto"/>
            <w:vAlign w:val="center"/>
            <w:hideMark/>
          </w:tcPr>
          <w:p w14:paraId="4BEBD48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LocalCurrencyNet</w:t>
            </w:r>
          </w:p>
        </w:tc>
        <w:tc>
          <w:tcPr>
            <w:tcW w:w="4860" w:type="dxa"/>
            <w:tcBorders>
              <w:top w:val="nil"/>
              <w:left w:val="nil"/>
              <w:bottom w:val="single" w:sz="8" w:space="0" w:color="auto"/>
              <w:right w:val="single" w:sz="8" w:space="0" w:color="auto"/>
            </w:tcBorders>
            <w:shd w:val="clear" w:color="auto" w:fill="auto"/>
            <w:vAlign w:val="center"/>
            <w:hideMark/>
          </w:tcPr>
          <w:p w14:paraId="3145741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Local Currency Net Amount</w:t>
            </w:r>
          </w:p>
        </w:tc>
        <w:tc>
          <w:tcPr>
            <w:tcW w:w="5130" w:type="dxa"/>
            <w:tcBorders>
              <w:top w:val="nil"/>
              <w:left w:val="nil"/>
              <w:bottom w:val="single" w:sz="8" w:space="0" w:color="auto"/>
              <w:right w:val="single" w:sz="8" w:space="0" w:color="auto"/>
            </w:tcBorders>
            <w:shd w:val="clear" w:color="auto" w:fill="auto"/>
            <w:vAlign w:val="center"/>
            <w:hideMark/>
          </w:tcPr>
          <w:p w14:paraId="3FCF554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0068EC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BC22A8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DB08A8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w:t>
            </w:r>
          </w:p>
        </w:tc>
        <w:tc>
          <w:tcPr>
            <w:tcW w:w="2818" w:type="dxa"/>
            <w:tcBorders>
              <w:top w:val="nil"/>
              <w:left w:val="nil"/>
              <w:bottom w:val="single" w:sz="8" w:space="0" w:color="auto"/>
              <w:right w:val="single" w:sz="8" w:space="0" w:color="auto"/>
            </w:tcBorders>
            <w:shd w:val="clear" w:color="auto" w:fill="auto"/>
            <w:vAlign w:val="center"/>
            <w:hideMark/>
          </w:tcPr>
          <w:p w14:paraId="48BEB99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LocalCurrencyTax</w:t>
            </w:r>
          </w:p>
        </w:tc>
        <w:tc>
          <w:tcPr>
            <w:tcW w:w="4860" w:type="dxa"/>
            <w:tcBorders>
              <w:top w:val="nil"/>
              <w:left w:val="nil"/>
              <w:bottom w:val="single" w:sz="8" w:space="0" w:color="auto"/>
              <w:right w:val="single" w:sz="8" w:space="0" w:color="auto"/>
            </w:tcBorders>
            <w:shd w:val="clear" w:color="auto" w:fill="auto"/>
            <w:vAlign w:val="center"/>
            <w:hideMark/>
          </w:tcPr>
          <w:p w14:paraId="57E3260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Local Currency Tax Amount</w:t>
            </w:r>
          </w:p>
        </w:tc>
        <w:tc>
          <w:tcPr>
            <w:tcW w:w="5130" w:type="dxa"/>
            <w:tcBorders>
              <w:top w:val="nil"/>
              <w:left w:val="nil"/>
              <w:bottom w:val="single" w:sz="8" w:space="0" w:color="auto"/>
              <w:right w:val="single" w:sz="8" w:space="0" w:color="auto"/>
            </w:tcBorders>
            <w:shd w:val="clear" w:color="auto" w:fill="auto"/>
            <w:vAlign w:val="center"/>
            <w:hideMark/>
          </w:tcPr>
          <w:p w14:paraId="6EA40AF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6466A3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1A6BF5D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2E6814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c>
          <w:tcPr>
            <w:tcW w:w="2818" w:type="dxa"/>
            <w:tcBorders>
              <w:top w:val="nil"/>
              <w:left w:val="nil"/>
              <w:bottom w:val="single" w:sz="8" w:space="0" w:color="auto"/>
              <w:right w:val="single" w:sz="8" w:space="0" w:color="auto"/>
            </w:tcBorders>
            <w:shd w:val="clear" w:color="auto" w:fill="auto"/>
            <w:vAlign w:val="center"/>
            <w:hideMark/>
          </w:tcPr>
          <w:p w14:paraId="1FFAE49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LocalCurrencyGross</w:t>
            </w:r>
          </w:p>
        </w:tc>
        <w:tc>
          <w:tcPr>
            <w:tcW w:w="4860" w:type="dxa"/>
            <w:tcBorders>
              <w:top w:val="nil"/>
              <w:left w:val="nil"/>
              <w:bottom w:val="single" w:sz="8" w:space="0" w:color="auto"/>
              <w:right w:val="single" w:sz="8" w:space="0" w:color="auto"/>
            </w:tcBorders>
            <w:shd w:val="clear" w:color="auto" w:fill="auto"/>
            <w:vAlign w:val="center"/>
            <w:hideMark/>
          </w:tcPr>
          <w:p w14:paraId="771FBC6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Local Currency Gross Amount</w:t>
            </w:r>
          </w:p>
        </w:tc>
        <w:tc>
          <w:tcPr>
            <w:tcW w:w="5130" w:type="dxa"/>
            <w:tcBorders>
              <w:top w:val="nil"/>
              <w:left w:val="nil"/>
              <w:bottom w:val="single" w:sz="8" w:space="0" w:color="auto"/>
              <w:right w:val="single" w:sz="8" w:space="0" w:color="auto"/>
            </w:tcBorders>
            <w:shd w:val="clear" w:color="auto" w:fill="auto"/>
            <w:vAlign w:val="center"/>
            <w:hideMark/>
          </w:tcPr>
          <w:p w14:paraId="1032563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622090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2C4CC10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AC20D8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w:t>
            </w:r>
          </w:p>
        </w:tc>
        <w:tc>
          <w:tcPr>
            <w:tcW w:w="2818" w:type="dxa"/>
            <w:tcBorders>
              <w:top w:val="nil"/>
              <w:left w:val="nil"/>
              <w:bottom w:val="single" w:sz="8" w:space="0" w:color="auto"/>
              <w:right w:val="single" w:sz="8" w:space="0" w:color="auto"/>
            </w:tcBorders>
            <w:shd w:val="clear" w:color="auto" w:fill="auto"/>
            <w:vAlign w:val="center"/>
            <w:hideMark/>
          </w:tcPr>
          <w:p w14:paraId="418D82C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Description</w:t>
            </w:r>
          </w:p>
        </w:tc>
        <w:tc>
          <w:tcPr>
            <w:tcW w:w="4860" w:type="dxa"/>
            <w:tcBorders>
              <w:top w:val="nil"/>
              <w:left w:val="nil"/>
              <w:bottom w:val="single" w:sz="8" w:space="0" w:color="auto"/>
              <w:right w:val="single" w:sz="8" w:space="0" w:color="auto"/>
            </w:tcBorders>
            <w:shd w:val="clear" w:color="auto" w:fill="auto"/>
            <w:vAlign w:val="center"/>
            <w:hideMark/>
          </w:tcPr>
          <w:p w14:paraId="6CDFEA5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Description</w:t>
            </w:r>
          </w:p>
        </w:tc>
        <w:tc>
          <w:tcPr>
            <w:tcW w:w="5130" w:type="dxa"/>
            <w:tcBorders>
              <w:top w:val="nil"/>
              <w:left w:val="nil"/>
              <w:bottom w:val="single" w:sz="8" w:space="0" w:color="auto"/>
              <w:right w:val="single" w:sz="8" w:space="0" w:color="auto"/>
            </w:tcBorders>
            <w:shd w:val="clear" w:color="auto" w:fill="auto"/>
            <w:vAlign w:val="center"/>
            <w:hideMark/>
          </w:tcPr>
          <w:p w14:paraId="475EE5E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EA73A5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0C5DE58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79677D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w:t>
            </w:r>
          </w:p>
        </w:tc>
        <w:tc>
          <w:tcPr>
            <w:tcW w:w="2818" w:type="dxa"/>
            <w:tcBorders>
              <w:top w:val="nil"/>
              <w:left w:val="nil"/>
              <w:bottom w:val="single" w:sz="8" w:space="0" w:color="auto"/>
              <w:right w:val="single" w:sz="8" w:space="0" w:color="auto"/>
            </w:tcBorders>
            <w:shd w:val="clear" w:color="auto" w:fill="auto"/>
            <w:vAlign w:val="center"/>
            <w:hideMark/>
          </w:tcPr>
          <w:p w14:paraId="027F8F4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Amount</w:t>
            </w:r>
          </w:p>
        </w:tc>
        <w:tc>
          <w:tcPr>
            <w:tcW w:w="4860" w:type="dxa"/>
            <w:tcBorders>
              <w:top w:val="nil"/>
              <w:left w:val="nil"/>
              <w:bottom w:val="single" w:sz="8" w:space="0" w:color="auto"/>
              <w:right w:val="single" w:sz="8" w:space="0" w:color="auto"/>
            </w:tcBorders>
            <w:shd w:val="clear" w:color="auto" w:fill="auto"/>
            <w:vAlign w:val="center"/>
            <w:hideMark/>
          </w:tcPr>
          <w:p w14:paraId="72A958E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Amount</w:t>
            </w:r>
          </w:p>
        </w:tc>
        <w:tc>
          <w:tcPr>
            <w:tcW w:w="5130" w:type="dxa"/>
            <w:tcBorders>
              <w:top w:val="nil"/>
              <w:left w:val="nil"/>
              <w:bottom w:val="single" w:sz="8" w:space="0" w:color="auto"/>
              <w:right w:val="single" w:sz="8" w:space="0" w:color="auto"/>
            </w:tcBorders>
            <w:shd w:val="clear" w:color="auto" w:fill="auto"/>
            <w:vAlign w:val="center"/>
            <w:hideMark/>
          </w:tcPr>
          <w:p w14:paraId="46C4F23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C8C8B8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BD05B8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93A2F2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w:t>
            </w:r>
          </w:p>
        </w:tc>
        <w:tc>
          <w:tcPr>
            <w:tcW w:w="2818" w:type="dxa"/>
            <w:tcBorders>
              <w:top w:val="nil"/>
              <w:left w:val="nil"/>
              <w:bottom w:val="single" w:sz="8" w:space="0" w:color="auto"/>
              <w:right w:val="single" w:sz="8" w:space="0" w:color="auto"/>
            </w:tcBorders>
            <w:shd w:val="clear" w:color="auto" w:fill="auto"/>
            <w:vAlign w:val="center"/>
            <w:hideMark/>
          </w:tcPr>
          <w:p w14:paraId="182FA1D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Category 1</w:t>
            </w:r>
          </w:p>
        </w:tc>
        <w:tc>
          <w:tcPr>
            <w:tcW w:w="4860" w:type="dxa"/>
            <w:tcBorders>
              <w:top w:val="nil"/>
              <w:left w:val="nil"/>
              <w:bottom w:val="single" w:sz="8" w:space="0" w:color="auto"/>
              <w:right w:val="single" w:sz="8" w:space="0" w:color="auto"/>
            </w:tcBorders>
            <w:shd w:val="clear" w:color="auto" w:fill="auto"/>
            <w:vAlign w:val="center"/>
            <w:hideMark/>
          </w:tcPr>
          <w:p w14:paraId="76618C0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 for Discount</w:t>
            </w:r>
          </w:p>
        </w:tc>
        <w:tc>
          <w:tcPr>
            <w:tcW w:w="5130" w:type="dxa"/>
            <w:tcBorders>
              <w:top w:val="nil"/>
              <w:left w:val="nil"/>
              <w:bottom w:val="single" w:sz="8" w:space="0" w:color="auto"/>
              <w:right w:val="single" w:sz="8" w:space="0" w:color="auto"/>
            </w:tcBorders>
            <w:shd w:val="clear" w:color="auto" w:fill="auto"/>
            <w:vAlign w:val="center"/>
            <w:hideMark/>
          </w:tcPr>
          <w:p w14:paraId="0EDCB58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442D634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3AF68D1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3531BA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w:t>
            </w:r>
          </w:p>
        </w:tc>
        <w:tc>
          <w:tcPr>
            <w:tcW w:w="2818" w:type="dxa"/>
            <w:tcBorders>
              <w:top w:val="nil"/>
              <w:left w:val="nil"/>
              <w:bottom w:val="single" w:sz="8" w:space="0" w:color="auto"/>
              <w:right w:val="single" w:sz="8" w:space="0" w:color="auto"/>
            </w:tcBorders>
            <w:shd w:val="clear" w:color="auto" w:fill="auto"/>
            <w:vAlign w:val="center"/>
            <w:hideMark/>
          </w:tcPr>
          <w:p w14:paraId="3659EEC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Rate 1</w:t>
            </w:r>
          </w:p>
        </w:tc>
        <w:tc>
          <w:tcPr>
            <w:tcW w:w="4860" w:type="dxa"/>
            <w:tcBorders>
              <w:top w:val="nil"/>
              <w:left w:val="nil"/>
              <w:bottom w:val="single" w:sz="8" w:space="0" w:color="auto"/>
              <w:right w:val="single" w:sz="8" w:space="0" w:color="auto"/>
            </w:tcBorders>
            <w:shd w:val="clear" w:color="auto" w:fill="auto"/>
            <w:vAlign w:val="center"/>
            <w:hideMark/>
          </w:tcPr>
          <w:p w14:paraId="332A18D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 For Discount</w:t>
            </w:r>
          </w:p>
        </w:tc>
        <w:tc>
          <w:tcPr>
            <w:tcW w:w="5130" w:type="dxa"/>
            <w:tcBorders>
              <w:top w:val="nil"/>
              <w:left w:val="nil"/>
              <w:bottom w:val="single" w:sz="8" w:space="0" w:color="auto"/>
              <w:right w:val="single" w:sz="8" w:space="0" w:color="auto"/>
            </w:tcBorders>
            <w:shd w:val="clear" w:color="auto" w:fill="auto"/>
            <w:vAlign w:val="center"/>
            <w:hideMark/>
          </w:tcPr>
          <w:p w14:paraId="545F292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1B99D3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E20392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F8FDFC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w:t>
            </w:r>
          </w:p>
        </w:tc>
        <w:tc>
          <w:tcPr>
            <w:tcW w:w="2818" w:type="dxa"/>
            <w:tcBorders>
              <w:top w:val="nil"/>
              <w:left w:val="nil"/>
              <w:bottom w:val="single" w:sz="8" w:space="0" w:color="auto"/>
              <w:right w:val="single" w:sz="8" w:space="0" w:color="auto"/>
            </w:tcBorders>
            <w:shd w:val="clear" w:color="auto" w:fill="auto"/>
            <w:vAlign w:val="center"/>
            <w:hideMark/>
          </w:tcPr>
          <w:p w14:paraId="6D88E47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Amount 1</w:t>
            </w:r>
          </w:p>
        </w:tc>
        <w:tc>
          <w:tcPr>
            <w:tcW w:w="4860" w:type="dxa"/>
            <w:tcBorders>
              <w:top w:val="nil"/>
              <w:left w:val="nil"/>
              <w:bottom w:val="single" w:sz="8" w:space="0" w:color="auto"/>
              <w:right w:val="single" w:sz="8" w:space="0" w:color="auto"/>
            </w:tcBorders>
            <w:shd w:val="clear" w:color="auto" w:fill="auto"/>
            <w:vAlign w:val="center"/>
            <w:hideMark/>
          </w:tcPr>
          <w:p w14:paraId="37B220F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1 For Discount</w:t>
            </w:r>
          </w:p>
        </w:tc>
        <w:tc>
          <w:tcPr>
            <w:tcW w:w="5130" w:type="dxa"/>
            <w:tcBorders>
              <w:top w:val="nil"/>
              <w:left w:val="nil"/>
              <w:bottom w:val="single" w:sz="8" w:space="0" w:color="auto"/>
              <w:right w:val="single" w:sz="8" w:space="0" w:color="auto"/>
            </w:tcBorders>
            <w:shd w:val="clear" w:color="auto" w:fill="auto"/>
            <w:vAlign w:val="center"/>
            <w:hideMark/>
          </w:tcPr>
          <w:p w14:paraId="5FF6076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C85C9F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F327A2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53E149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16</w:t>
            </w:r>
          </w:p>
        </w:tc>
        <w:tc>
          <w:tcPr>
            <w:tcW w:w="2818" w:type="dxa"/>
            <w:tcBorders>
              <w:top w:val="nil"/>
              <w:left w:val="nil"/>
              <w:bottom w:val="single" w:sz="8" w:space="0" w:color="auto"/>
              <w:right w:val="single" w:sz="8" w:space="0" w:color="auto"/>
            </w:tcBorders>
            <w:shd w:val="clear" w:color="auto" w:fill="auto"/>
            <w:vAlign w:val="center"/>
            <w:hideMark/>
          </w:tcPr>
          <w:p w14:paraId="09A9BDC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Category 2</w:t>
            </w:r>
          </w:p>
        </w:tc>
        <w:tc>
          <w:tcPr>
            <w:tcW w:w="4860" w:type="dxa"/>
            <w:tcBorders>
              <w:top w:val="nil"/>
              <w:left w:val="nil"/>
              <w:bottom w:val="single" w:sz="8" w:space="0" w:color="auto"/>
              <w:right w:val="single" w:sz="8" w:space="0" w:color="auto"/>
            </w:tcBorders>
            <w:shd w:val="clear" w:color="auto" w:fill="auto"/>
            <w:vAlign w:val="center"/>
            <w:hideMark/>
          </w:tcPr>
          <w:p w14:paraId="4FE14C1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 for Discount</w:t>
            </w:r>
          </w:p>
        </w:tc>
        <w:tc>
          <w:tcPr>
            <w:tcW w:w="5130" w:type="dxa"/>
            <w:tcBorders>
              <w:top w:val="nil"/>
              <w:left w:val="nil"/>
              <w:bottom w:val="single" w:sz="8" w:space="0" w:color="auto"/>
              <w:right w:val="single" w:sz="8" w:space="0" w:color="auto"/>
            </w:tcBorders>
            <w:shd w:val="clear" w:color="auto" w:fill="auto"/>
            <w:vAlign w:val="center"/>
            <w:hideMark/>
          </w:tcPr>
          <w:p w14:paraId="3AE4774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69C1581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281D252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E8603E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17</w:t>
            </w:r>
          </w:p>
        </w:tc>
        <w:tc>
          <w:tcPr>
            <w:tcW w:w="2818" w:type="dxa"/>
            <w:tcBorders>
              <w:top w:val="nil"/>
              <w:left w:val="nil"/>
              <w:bottom w:val="single" w:sz="8" w:space="0" w:color="auto"/>
              <w:right w:val="single" w:sz="8" w:space="0" w:color="auto"/>
            </w:tcBorders>
            <w:shd w:val="clear" w:color="auto" w:fill="auto"/>
            <w:vAlign w:val="center"/>
            <w:hideMark/>
          </w:tcPr>
          <w:p w14:paraId="364FF8C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Rate 2</w:t>
            </w:r>
          </w:p>
        </w:tc>
        <w:tc>
          <w:tcPr>
            <w:tcW w:w="4860" w:type="dxa"/>
            <w:tcBorders>
              <w:top w:val="nil"/>
              <w:left w:val="nil"/>
              <w:bottom w:val="single" w:sz="8" w:space="0" w:color="auto"/>
              <w:right w:val="single" w:sz="8" w:space="0" w:color="auto"/>
            </w:tcBorders>
            <w:shd w:val="clear" w:color="auto" w:fill="auto"/>
            <w:vAlign w:val="center"/>
            <w:hideMark/>
          </w:tcPr>
          <w:p w14:paraId="3506BD0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 For Discount</w:t>
            </w:r>
          </w:p>
        </w:tc>
        <w:tc>
          <w:tcPr>
            <w:tcW w:w="5130" w:type="dxa"/>
            <w:tcBorders>
              <w:top w:val="nil"/>
              <w:left w:val="nil"/>
              <w:bottom w:val="single" w:sz="8" w:space="0" w:color="auto"/>
              <w:right w:val="single" w:sz="8" w:space="0" w:color="auto"/>
            </w:tcBorders>
            <w:shd w:val="clear" w:color="auto" w:fill="auto"/>
            <w:vAlign w:val="center"/>
            <w:hideMark/>
          </w:tcPr>
          <w:p w14:paraId="4C625F7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4F4A85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E6FD12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12829A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18</w:t>
            </w:r>
          </w:p>
        </w:tc>
        <w:tc>
          <w:tcPr>
            <w:tcW w:w="2818" w:type="dxa"/>
            <w:tcBorders>
              <w:top w:val="nil"/>
              <w:left w:val="nil"/>
              <w:bottom w:val="single" w:sz="8" w:space="0" w:color="auto"/>
              <w:right w:val="single" w:sz="8" w:space="0" w:color="auto"/>
            </w:tcBorders>
            <w:shd w:val="clear" w:color="auto" w:fill="auto"/>
            <w:vAlign w:val="center"/>
            <w:hideMark/>
          </w:tcPr>
          <w:p w14:paraId="7CD1F01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Amount 2</w:t>
            </w:r>
          </w:p>
        </w:tc>
        <w:tc>
          <w:tcPr>
            <w:tcW w:w="4860" w:type="dxa"/>
            <w:tcBorders>
              <w:top w:val="nil"/>
              <w:left w:val="nil"/>
              <w:bottom w:val="single" w:sz="8" w:space="0" w:color="auto"/>
              <w:right w:val="single" w:sz="8" w:space="0" w:color="auto"/>
            </w:tcBorders>
            <w:shd w:val="clear" w:color="auto" w:fill="auto"/>
            <w:vAlign w:val="center"/>
            <w:hideMark/>
          </w:tcPr>
          <w:p w14:paraId="1CF54E3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2 For Discount</w:t>
            </w:r>
          </w:p>
        </w:tc>
        <w:tc>
          <w:tcPr>
            <w:tcW w:w="5130" w:type="dxa"/>
            <w:tcBorders>
              <w:top w:val="nil"/>
              <w:left w:val="nil"/>
              <w:bottom w:val="single" w:sz="8" w:space="0" w:color="auto"/>
              <w:right w:val="single" w:sz="8" w:space="0" w:color="auto"/>
            </w:tcBorders>
            <w:shd w:val="clear" w:color="auto" w:fill="auto"/>
            <w:vAlign w:val="center"/>
            <w:hideMark/>
          </w:tcPr>
          <w:p w14:paraId="237D11B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01E941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1DFD67C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2B6BC8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19</w:t>
            </w:r>
          </w:p>
        </w:tc>
        <w:tc>
          <w:tcPr>
            <w:tcW w:w="2818" w:type="dxa"/>
            <w:tcBorders>
              <w:top w:val="nil"/>
              <w:left w:val="nil"/>
              <w:bottom w:val="single" w:sz="8" w:space="0" w:color="auto"/>
              <w:right w:val="single" w:sz="8" w:space="0" w:color="auto"/>
            </w:tcBorders>
            <w:shd w:val="clear" w:color="auto" w:fill="auto"/>
            <w:vAlign w:val="center"/>
            <w:hideMark/>
          </w:tcPr>
          <w:p w14:paraId="076BB84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Category 3</w:t>
            </w:r>
          </w:p>
        </w:tc>
        <w:tc>
          <w:tcPr>
            <w:tcW w:w="4860" w:type="dxa"/>
            <w:tcBorders>
              <w:top w:val="nil"/>
              <w:left w:val="nil"/>
              <w:bottom w:val="single" w:sz="8" w:space="0" w:color="auto"/>
              <w:right w:val="single" w:sz="8" w:space="0" w:color="auto"/>
            </w:tcBorders>
            <w:shd w:val="clear" w:color="auto" w:fill="auto"/>
            <w:vAlign w:val="center"/>
            <w:hideMark/>
          </w:tcPr>
          <w:p w14:paraId="4A89A8E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 for Discount</w:t>
            </w:r>
          </w:p>
        </w:tc>
        <w:tc>
          <w:tcPr>
            <w:tcW w:w="5130" w:type="dxa"/>
            <w:tcBorders>
              <w:top w:val="nil"/>
              <w:left w:val="nil"/>
              <w:bottom w:val="single" w:sz="8" w:space="0" w:color="auto"/>
              <w:right w:val="single" w:sz="8" w:space="0" w:color="auto"/>
            </w:tcBorders>
            <w:shd w:val="clear" w:color="auto" w:fill="auto"/>
            <w:vAlign w:val="center"/>
            <w:hideMark/>
          </w:tcPr>
          <w:p w14:paraId="1878248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541D413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503203E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D82E7C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20</w:t>
            </w:r>
          </w:p>
        </w:tc>
        <w:tc>
          <w:tcPr>
            <w:tcW w:w="2818" w:type="dxa"/>
            <w:tcBorders>
              <w:top w:val="nil"/>
              <w:left w:val="nil"/>
              <w:bottom w:val="single" w:sz="8" w:space="0" w:color="auto"/>
              <w:right w:val="single" w:sz="8" w:space="0" w:color="auto"/>
            </w:tcBorders>
            <w:shd w:val="clear" w:color="auto" w:fill="auto"/>
            <w:vAlign w:val="center"/>
            <w:hideMark/>
          </w:tcPr>
          <w:p w14:paraId="420296C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Rate 3</w:t>
            </w:r>
          </w:p>
        </w:tc>
        <w:tc>
          <w:tcPr>
            <w:tcW w:w="4860" w:type="dxa"/>
            <w:tcBorders>
              <w:top w:val="nil"/>
              <w:left w:val="nil"/>
              <w:bottom w:val="single" w:sz="8" w:space="0" w:color="auto"/>
              <w:right w:val="single" w:sz="8" w:space="0" w:color="auto"/>
            </w:tcBorders>
            <w:shd w:val="clear" w:color="auto" w:fill="auto"/>
            <w:vAlign w:val="center"/>
            <w:hideMark/>
          </w:tcPr>
          <w:p w14:paraId="785E65A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 For Discount</w:t>
            </w:r>
          </w:p>
        </w:tc>
        <w:tc>
          <w:tcPr>
            <w:tcW w:w="5130" w:type="dxa"/>
            <w:tcBorders>
              <w:top w:val="nil"/>
              <w:left w:val="nil"/>
              <w:bottom w:val="single" w:sz="8" w:space="0" w:color="auto"/>
              <w:right w:val="single" w:sz="8" w:space="0" w:color="auto"/>
            </w:tcBorders>
            <w:shd w:val="clear" w:color="auto" w:fill="auto"/>
            <w:vAlign w:val="center"/>
            <w:hideMark/>
          </w:tcPr>
          <w:p w14:paraId="3ED52E4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35C2A9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1D16FF9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9CC31C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21</w:t>
            </w:r>
          </w:p>
        </w:tc>
        <w:tc>
          <w:tcPr>
            <w:tcW w:w="2818" w:type="dxa"/>
            <w:tcBorders>
              <w:top w:val="nil"/>
              <w:left w:val="nil"/>
              <w:bottom w:val="single" w:sz="8" w:space="0" w:color="auto"/>
              <w:right w:val="single" w:sz="8" w:space="0" w:color="auto"/>
            </w:tcBorders>
            <w:shd w:val="clear" w:color="auto" w:fill="auto"/>
            <w:vAlign w:val="center"/>
            <w:hideMark/>
          </w:tcPr>
          <w:p w14:paraId="199E3AA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Amount 3</w:t>
            </w:r>
          </w:p>
        </w:tc>
        <w:tc>
          <w:tcPr>
            <w:tcW w:w="4860" w:type="dxa"/>
            <w:tcBorders>
              <w:top w:val="nil"/>
              <w:left w:val="nil"/>
              <w:bottom w:val="single" w:sz="8" w:space="0" w:color="auto"/>
              <w:right w:val="single" w:sz="8" w:space="0" w:color="auto"/>
            </w:tcBorders>
            <w:shd w:val="clear" w:color="auto" w:fill="auto"/>
            <w:vAlign w:val="center"/>
            <w:hideMark/>
          </w:tcPr>
          <w:p w14:paraId="663C8AE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3 For Discount</w:t>
            </w:r>
          </w:p>
        </w:tc>
        <w:tc>
          <w:tcPr>
            <w:tcW w:w="5130" w:type="dxa"/>
            <w:tcBorders>
              <w:top w:val="nil"/>
              <w:left w:val="nil"/>
              <w:bottom w:val="single" w:sz="8" w:space="0" w:color="auto"/>
              <w:right w:val="single" w:sz="8" w:space="0" w:color="auto"/>
            </w:tcBorders>
            <w:shd w:val="clear" w:color="auto" w:fill="auto"/>
            <w:vAlign w:val="center"/>
            <w:hideMark/>
          </w:tcPr>
          <w:p w14:paraId="5550E02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AB43FB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AE52D0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657458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22</w:t>
            </w:r>
          </w:p>
        </w:tc>
        <w:tc>
          <w:tcPr>
            <w:tcW w:w="2818" w:type="dxa"/>
            <w:tcBorders>
              <w:top w:val="nil"/>
              <w:left w:val="nil"/>
              <w:bottom w:val="single" w:sz="8" w:space="0" w:color="auto"/>
              <w:right w:val="single" w:sz="8" w:space="0" w:color="auto"/>
            </w:tcBorders>
            <w:shd w:val="clear" w:color="auto" w:fill="auto"/>
            <w:vAlign w:val="center"/>
            <w:hideMark/>
          </w:tcPr>
          <w:p w14:paraId="2D131C7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Category 4</w:t>
            </w:r>
          </w:p>
        </w:tc>
        <w:tc>
          <w:tcPr>
            <w:tcW w:w="4860" w:type="dxa"/>
            <w:tcBorders>
              <w:top w:val="nil"/>
              <w:left w:val="nil"/>
              <w:bottom w:val="single" w:sz="8" w:space="0" w:color="auto"/>
              <w:right w:val="single" w:sz="8" w:space="0" w:color="auto"/>
            </w:tcBorders>
            <w:shd w:val="clear" w:color="auto" w:fill="auto"/>
            <w:vAlign w:val="center"/>
            <w:hideMark/>
          </w:tcPr>
          <w:p w14:paraId="5136F11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 for Discount</w:t>
            </w:r>
          </w:p>
        </w:tc>
        <w:tc>
          <w:tcPr>
            <w:tcW w:w="5130" w:type="dxa"/>
            <w:tcBorders>
              <w:top w:val="nil"/>
              <w:left w:val="nil"/>
              <w:bottom w:val="single" w:sz="8" w:space="0" w:color="auto"/>
              <w:right w:val="single" w:sz="8" w:space="0" w:color="auto"/>
            </w:tcBorders>
            <w:shd w:val="clear" w:color="auto" w:fill="auto"/>
            <w:vAlign w:val="center"/>
            <w:hideMark/>
          </w:tcPr>
          <w:p w14:paraId="5EDC0F7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3B4A29B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58A5EDC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4FD602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23</w:t>
            </w:r>
          </w:p>
        </w:tc>
        <w:tc>
          <w:tcPr>
            <w:tcW w:w="2818" w:type="dxa"/>
            <w:tcBorders>
              <w:top w:val="nil"/>
              <w:left w:val="nil"/>
              <w:bottom w:val="single" w:sz="8" w:space="0" w:color="auto"/>
              <w:right w:val="single" w:sz="8" w:space="0" w:color="auto"/>
            </w:tcBorders>
            <w:shd w:val="clear" w:color="auto" w:fill="auto"/>
            <w:vAlign w:val="center"/>
            <w:hideMark/>
          </w:tcPr>
          <w:p w14:paraId="475D8BC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Rate 4</w:t>
            </w:r>
          </w:p>
        </w:tc>
        <w:tc>
          <w:tcPr>
            <w:tcW w:w="4860" w:type="dxa"/>
            <w:tcBorders>
              <w:top w:val="nil"/>
              <w:left w:val="nil"/>
              <w:bottom w:val="single" w:sz="8" w:space="0" w:color="auto"/>
              <w:right w:val="single" w:sz="8" w:space="0" w:color="auto"/>
            </w:tcBorders>
            <w:shd w:val="clear" w:color="auto" w:fill="auto"/>
            <w:vAlign w:val="center"/>
            <w:hideMark/>
          </w:tcPr>
          <w:p w14:paraId="6AC76D0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 For Discount</w:t>
            </w:r>
          </w:p>
        </w:tc>
        <w:tc>
          <w:tcPr>
            <w:tcW w:w="5130" w:type="dxa"/>
            <w:tcBorders>
              <w:top w:val="nil"/>
              <w:left w:val="nil"/>
              <w:bottom w:val="single" w:sz="8" w:space="0" w:color="auto"/>
              <w:right w:val="single" w:sz="8" w:space="0" w:color="auto"/>
            </w:tcBorders>
            <w:shd w:val="clear" w:color="auto" w:fill="auto"/>
            <w:vAlign w:val="center"/>
            <w:hideMark/>
          </w:tcPr>
          <w:p w14:paraId="7565200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38AB0C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5AE044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09F1A4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24</w:t>
            </w:r>
          </w:p>
        </w:tc>
        <w:tc>
          <w:tcPr>
            <w:tcW w:w="2818" w:type="dxa"/>
            <w:tcBorders>
              <w:top w:val="nil"/>
              <w:left w:val="nil"/>
              <w:bottom w:val="single" w:sz="8" w:space="0" w:color="auto"/>
              <w:right w:val="single" w:sz="8" w:space="0" w:color="auto"/>
            </w:tcBorders>
            <w:shd w:val="clear" w:color="auto" w:fill="auto"/>
            <w:vAlign w:val="center"/>
            <w:hideMark/>
          </w:tcPr>
          <w:p w14:paraId="22C0A1E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Discount Tax Amount 4</w:t>
            </w:r>
          </w:p>
        </w:tc>
        <w:tc>
          <w:tcPr>
            <w:tcW w:w="4860" w:type="dxa"/>
            <w:tcBorders>
              <w:top w:val="nil"/>
              <w:left w:val="nil"/>
              <w:bottom w:val="single" w:sz="8" w:space="0" w:color="auto"/>
              <w:right w:val="single" w:sz="8" w:space="0" w:color="auto"/>
            </w:tcBorders>
            <w:shd w:val="clear" w:color="auto" w:fill="auto"/>
            <w:vAlign w:val="center"/>
            <w:hideMark/>
          </w:tcPr>
          <w:p w14:paraId="530F580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4 For Discount</w:t>
            </w:r>
          </w:p>
        </w:tc>
        <w:tc>
          <w:tcPr>
            <w:tcW w:w="5130" w:type="dxa"/>
            <w:tcBorders>
              <w:top w:val="nil"/>
              <w:left w:val="nil"/>
              <w:bottom w:val="single" w:sz="8" w:space="0" w:color="auto"/>
              <w:right w:val="single" w:sz="8" w:space="0" w:color="auto"/>
            </w:tcBorders>
            <w:shd w:val="clear" w:color="auto" w:fill="auto"/>
            <w:vAlign w:val="center"/>
            <w:hideMark/>
          </w:tcPr>
          <w:p w14:paraId="14639FE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CFB2B3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35058A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FE6613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w:t>
            </w:r>
          </w:p>
        </w:tc>
        <w:tc>
          <w:tcPr>
            <w:tcW w:w="2818" w:type="dxa"/>
            <w:tcBorders>
              <w:top w:val="nil"/>
              <w:left w:val="nil"/>
              <w:bottom w:val="single" w:sz="8" w:space="0" w:color="auto"/>
              <w:right w:val="single" w:sz="8" w:space="0" w:color="auto"/>
            </w:tcBorders>
            <w:shd w:val="clear" w:color="auto" w:fill="auto"/>
            <w:vAlign w:val="center"/>
            <w:hideMark/>
          </w:tcPr>
          <w:p w14:paraId="642D7EB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Description</w:t>
            </w:r>
          </w:p>
        </w:tc>
        <w:tc>
          <w:tcPr>
            <w:tcW w:w="4860" w:type="dxa"/>
            <w:tcBorders>
              <w:top w:val="nil"/>
              <w:left w:val="nil"/>
              <w:bottom w:val="single" w:sz="8" w:space="0" w:color="auto"/>
              <w:right w:val="single" w:sz="8" w:space="0" w:color="auto"/>
            </w:tcBorders>
            <w:shd w:val="clear" w:color="auto" w:fill="auto"/>
            <w:vAlign w:val="center"/>
            <w:hideMark/>
          </w:tcPr>
          <w:p w14:paraId="4063CBC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Description</w:t>
            </w:r>
          </w:p>
        </w:tc>
        <w:tc>
          <w:tcPr>
            <w:tcW w:w="5130" w:type="dxa"/>
            <w:tcBorders>
              <w:top w:val="nil"/>
              <w:left w:val="nil"/>
              <w:bottom w:val="single" w:sz="8" w:space="0" w:color="auto"/>
              <w:right w:val="single" w:sz="8" w:space="0" w:color="auto"/>
            </w:tcBorders>
            <w:shd w:val="clear" w:color="auto" w:fill="auto"/>
            <w:vAlign w:val="center"/>
            <w:hideMark/>
          </w:tcPr>
          <w:p w14:paraId="67A299E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3F6FF4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7207977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C66317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26</w:t>
            </w:r>
          </w:p>
        </w:tc>
        <w:tc>
          <w:tcPr>
            <w:tcW w:w="2818" w:type="dxa"/>
            <w:tcBorders>
              <w:top w:val="nil"/>
              <w:left w:val="nil"/>
              <w:bottom w:val="single" w:sz="8" w:space="0" w:color="auto"/>
              <w:right w:val="single" w:sz="8" w:space="0" w:color="auto"/>
            </w:tcBorders>
            <w:shd w:val="clear" w:color="auto" w:fill="auto"/>
            <w:vAlign w:val="center"/>
            <w:hideMark/>
          </w:tcPr>
          <w:p w14:paraId="5783CB6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Amount</w:t>
            </w:r>
          </w:p>
        </w:tc>
        <w:tc>
          <w:tcPr>
            <w:tcW w:w="4860" w:type="dxa"/>
            <w:tcBorders>
              <w:top w:val="nil"/>
              <w:left w:val="nil"/>
              <w:bottom w:val="single" w:sz="8" w:space="0" w:color="auto"/>
              <w:right w:val="single" w:sz="8" w:space="0" w:color="auto"/>
            </w:tcBorders>
            <w:shd w:val="clear" w:color="auto" w:fill="auto"/>
            <w:vAlign w:val="center"/>
            <w:hideMark/>
          </w:tcPr>
          <w:p w14:paraId="761E812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Amount</w:t>
            </w:r>
          </w:p>
        </w:tc>
        <w:tc>
          <w:tcPr>
            <w:tcW w:w="5130" w:type="dxa"/>
            <w:tcBorders>
              <w:top w:val="nil"/>
              <w:left w:val="nil"/>
              <w:bottom w:val="single" w:sz="8" w:space="0" w:color="auto"/>
              <w:right w:val="single" w:sz="8" w:space="0" w:color="auto"/>
            </w:tcBorders>
            <w:shd w:val="clear" w:color="auto" w:fill="auto"/>
            <w:vAlign w:val="center"/>
            <w:hideMark/>
          </w:tcPr>
          <w:p w14:paraId="469CF9E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F2BF72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143AC2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849D08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27</w:t>
            </w:r>
          </w:p>
        </w:tc>
        <w:tc>
          <w:tcPr>
            <w:tcW w:w="2818" w:type="dxa"/>
            <w:tcBorders>
              <w:top w:val="nil"/>
              <w:left w:val="nil"/>
              <w:bottom w:val="single" w:sz="8" w:space="0" w:color="auto"/>
              <w:right w:val="single" w:sz="8" w:space="0" w:color="auto"/>
            </w:tcBorders>
            <w:shd w:val="clear" w:color="auto" w:fill="auto"/>
            <w:vAlign w:val="center"/>
            <w:hideMark/>
          </w:tcPr>
          <w:p w14:paraId="32D2667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Category 1</w:t>
            </w:r>
          </w:p>
        </w:tc>
        <w:tc>
          <w:tcPr>
            <w:tcW w:w="4860" w:type="dxa"/>
            <w:tcBorders>
              <w:top w:val="nil"/>
              <w:left w:val="nil"/>
              <w:bottom w:val="single" w:sz="8" w:space="0" w:color="auto"/>
              <w:right w:val="single" w:sz="8" w:space="0" w:color="auto"/>
            </w:tcBorders>
            <w:shd w:val="clear" w:color="auto" w:fill="auto"/>
            <w:vAlign w:val="center"/>
            <w:hideMark/>
          </w:tcPr>
          <w:p w14:paraId="4CB2F59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65A58FF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1B90BAB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5B9327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C2FF37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28</w:t>
            </w:r>
          </w:p>
        </w:tc>
        <w:tc>
          <w:tcPr>
            <w:tcW w:w="2818" w:type="dxa"/>
            <w:tcBorders>
              <w:top w:val="nil"/>
              <w:left w:val="nil"/>
              <w:bottom w:val="single" w:sz="8" w:space="0" w:color="auto"/>
              <w:right w:val="single" w:sz="8" w:space="0" w:color="auto"/>
            </w:tcBorders>
            <w:shd w:val="clear" w:color="auto" w:fill="auto"/>
            <w:vAlign w:val="center"/>
            <w:hideMark/>
          </w:tcPr>
          <w:p w14:paraId="569CE7C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Rate 1</w:t>
            </w:r>
          </w:p>
        </w:tc>
        <w:tc>
          <w:tcPr>
            <w:tcW w:w="4860" w:type="dxa"/>
            <w:tcBorders>
              <w:top w:val="nil"/>
              <w:left w:val="nil"/>
              <w:bottom w:val="single" w:sz="8" w:space="0" w:color="auto"/>
              <w:right w:val="single" w:sz="8" w:space="0" w:color="auto"/>
            </w:tcBorders>
            <w:shd w:val="clear" w:color="auto" w:fill="auto"/>
            <w:vAlign w:val="center"/>
            <w:hideMark/>
          </w:tcPr>
          <w:p w14:paraId="5C75011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063E31F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B0FBDF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6F6B76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CD1C6F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29</w:t>
            </w:r>
          </w:p>
        </w:tc>
        <w:tc>
          <w:tcPr>
            <w:tcW w:w="2818" w:type="dxa"/>
            <w:tcBorders>
              <w:top w:val="nil"/>
              <w:left w:val="nil"/>
              <w:bottom w:val="single" w:sz="8" w:space="0" w:color="auto"/>
              <w:right w:val="single" w:sz="8" w:space="0" w:color="auto"/>
            </w:tcBorders>
            <w:shd w:val="clear" w:color="auto" w:fill="auto"/>
            <w:vAlign w:val="center"/>
            <w:hideMark/>
          </w:tcPr>
          <w:p w14:paraId="06C9B88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Amount 1</w:t>
            </w:r>
          </w:p>
        </w:tc>
        <w:tc>
          <w:tcPr>
            <w:tcW w:w="4860" w:type="dxa"/>
            <w:tcBorders>
              <w:top w:val="nil"/>
              <w:left w:val="nil"/>
              <w:bottom w:val="single" w:sz="8" w:space="0" w:color="auto"/>
              <w:right w:val="single" w:sz="8" w:space="0" w:color="auto"/>
            </w:tcBorders>
            <w:shd w:val="clear" w:color="auto" w:fill="auto"/>
            <w:vAlign w:val="center"/>
            <w:hideMark/>
          </w:tcPr>
          <w:p w14:paraId="03B82C7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1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3D312D1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29BE35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1E4D8E6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1E745B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30</w:t>
            </w:r>
          </w:p>
        </w:tc>
        <w:tc>
          <w:tcPr>
            <w:tcW w:w="2818" w:type="dxa"/>
            <w:tcBorders>
              <w:top w:val="nil"/>
              <w:left w:val="nil"/>
              <w:bottom w:val="single" w:sz="8" w:space="0" w:color="auto"/>
              <w:right w:val="single" w:sz="8" w:space="0" w:color="auto"/>
            </w:tcBorders>
            <w:shd w:val="clear" w:color="auto" w:fill="auto"/>
            <w:vAlign w:val="center"/>
            <w:hideMark/>
          </w:tcPr>
          <w:p w14:paraId="406B0A2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Category 2</w:t>
            </w:r>
          </w:p>
        </w:tc>
        <w:tc>
          <w:tcPr>
            <w:tcW w:w="4860" w:type="dxa"/>
            <w:tcBorders>
              <w:top w:val="nil"/>
              <w:left w:val="nil"/>
              <w:bottom w:val="single" w:sz="8" w:space="0" w:color="auto"/>
              <w:right w:val="single" w:sz="8" w:space="0" w:color="auto"/>
            </w:tcBorders>
            <w:shd w:val="clear" w:color="auto" w:fill="auto"/>
            <w:vAlign w:val="center"/>
            <w:hideMark/>
          </w:tcPr>
          <w:p w14:paraId="657221C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3D9ED43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113FBC7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6568ACC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05D3A8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31</w:t>
            </w:r>
          </w:p>
        </w:tc>
        <w:tc>
          <w:tcPr>
            <w:tcW w:w="2818" w:type="dxa"/>
            <w:tcBorders>
              <w:top w:val="nil"/>
              <w:left w:val="nil"/>
              <w:bottom w:val="single" w:sz="8" w:space="0" w:color="auto"/>
              <w:right w:val="single" w:sz="8" w:space="0" w:color="auto"/>
            </w:tcBorders>
            <w:shd w:val="clear" w:color="auto" w:fill="auto"/>
            <w:vAlign w:val="center"/>
            <w:hideMark/>
          </w:tcPr>
          <w:p w14:paraId="339ADB2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Rate 2</w:t>
            </w:r>
          </w:p>
        </w:tc>
        <w:tc>
          <w:tcPr>
            <w:tcW w:w="4860" w:type="dxa"/>
            <w:tcBorders>
              <w:top w:val="nil"/>
              <w:left w:val="nil"/>
              <w:bottom w:val="single" w:sz="8" w:space="0" w:color="auto"/>
              <w:right w:val="single" w:sz="8" w:space="0" w:color="auto"/>
            </w:tcBorders>
            <w:shd w:val="clear" w:color="auto" w:fill="auto"/>
            <w:vAlign w:val="center"/>
            <w:hideMark/>
          </w:tcPr>
          <w:p w14:paraId="56D5608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2C7AD10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EB1712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9F559E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BB9965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32</w:t>
            </w:r>
          </w:p>
        </w:tc>
        <w:tc>
          <w:tcPr>
            <w:tcW w:w="2818" w:type="dxa"/>
            <w:tcBorders>
              <w:top w:val="nil"/>
              <w:left w:val="nil"/>
              <w:bottom w:val="single" w:sz="8" w:space="0" w:color="auto"/>
              <w:right w:val="single" w:sz="8" w:space="0" w:color="auto"/>
            </w:tcBorders>
            <w:shd w:val="clear" w:color="auto" w:fill="auto"/>
            <w:vAlign w:val="center"/>
            <w:hideMark/>
          </w:tcPr>
          <w:p w14:paraId="19C9D3C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Amount 2</w:t>
            </w:r>
          </w:p>
        </w:tc>
        <w:tc>
          <w:tcPr>
            <w:tcW w:w="4860" w:type="dxa"/>
            <w:tcBorders>
              <w:top w:val="nil"/>
              <w:left w:val="nil"/>
              <w:bottom w:val="single" w:sz="8" w:space="0" w:color="auto"/>
              <w:right w:val="single" w:sz="8" w:space="0" w:color="auto"/>
            </w:tcBorders>
            <w:shd w:val="clear" w:color="auto" w:fill="auto"/>
            <w:vAlign w:val="center"/>
            <w:hideMark/>
          </w:tcPr>
          <w:p w14:paraId="6ECE9EC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2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6B5FB22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141D80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411B4D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4880B5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33</w:t>
            </w:r>
          </w:p>
        </w:tc>
        <w:tc>
          <w:tcPr>
            <w:tcW w:w="2818" w:type="dxa"/>
            <w:tcBorders>
              <w:top w:val="nil"/>
              <w:left w:val="nil"/>
              <w:bottom w:val="single" w:sz="8" w:space="0" w:color="auto"/>
              <w:right w:val="single" w:sz="8" w:space="0" w:color="auto"/>
            </w:tcBorders>
            <w:shd w:val="clear" w:color="auto" w:fill="auto"/>
            <w:vAlign w:val="center"/>
            <w:hideMark/>
          </w:tcPr>
          <w:p w14:paraId="52285A4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Category 3</w:t>
            </w:r>
          </w:p>
        </w:tc>
        <w:tc>
          <w:tcPr>
            <w:tcW w:w="4860" w:type="dxa"/>
            <w:tcBorders>
              <w:top w:val="nil"/>
              <w:left w:val="nil"/>
              <w:bottom w:val="single" w:sz="8" w:space="0" w:color="auto"/>
              <w:right w:val="single" w:sz="8" w:space="0" w:color="auto"/>
            </w:tcBorders>
            <w:shd w:val="clear" w:color="auto" w:fill="auto"/>
            <w:vAlign w:val="center"/>
            <w:hideMark/>
          </w:tcPr>
          <w:p w14:paraId="711B524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2F7CAC0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5CE142C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5BA3CF8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653C28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34</w:t>
            </w:r>
          </w:p>
        </w:tc>
        <w:tc>
          <w:tcPr>
            <w:tcW w:w="2818" w:type="dxa"/>
            <w:tcBorders>
              <w:top w:val="nil"/>
              <w:left w:val="nil"/>
              <w:bottom w:val="single" w:sz="8" w:space="0" w:color="auto"/>
              <w:right w:val="single" w:sz="8" w:space="0" w:color="auto"/>
            </w:tcBorders>
            <w:shd w:val="clear" w:color="auto" w:fill="auto"/>
            <w:vAlign w:val="center"/>
            <w:hideMark/>
          </w:tcPr>
          <w:p w14:paraId="365A527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Rate 3</w:t>
            </w:r>
          </w:p>
        </w:tc>
        <w:tc>
          <w:tcPr>
            <w:tcW w:w="4860" w:type="dxa"/>
            <w:tcBorders>
              <w:top w:val="nil"/>
              <w:left w:val="nil"/>
              <w:bottom w:val="single" w:sz="8" w:space="0" w:color="auto"/>
              <w:right w:val="single" w:sz="8" w:space="0" w:color="auto"/>
            </w:tcBorders>
            <w:shd w:val="clear" w:color="auto" w:fill="auto"/>
            <w:vAlign w:val="center"/>
            <w:hideMark/>
          </w:tcPr>
          <w:p w14:paraId="421B6E0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1F94129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E99CFC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EFE1E2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65C81D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c>
          <w:tcPr>
            <w:tcW w:w="2818" w:type="dxa"/>
            <w:tcBorders>
              <w:top w:val="nil"/>
              <w:left w:val="nil"/>
              <w:bottom w:val="single" w:sz="8" w:space="0" w:color="auto"/>
              <w:right w:val="single" w:sz="8" w:space="0" w:color="auto"/>
            </w:tcBorders>
            <w:shd w:val="clear" w:color="auto" w:fill="auto"/>
            <w:vAlign w:val="center"/>
            <w:hideMark/>
          </w:tcPr>
          <w:p w14:paraId="15EE309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Amount 3</w:t>
            </w:r>
          </w:p>
        </w:tc>
        <w:tc>
          <w:tcPr>
            <w:tcW w:w="4860" w:type="dxa"/>
            <w:tcBorders>
              <w:top w:val="nil"/>
              <w:left w:val="nil"/>
              <w:bottom w:val="single" w:sz="8" w:space="0" w:color="auto"/>
              <w:right w:val="single" w:sz="8" w:space="0" w:color="auto"/>
            </w:tcBorders>
            <w:shd w:val="clear" w:color="auto" w:fill="auto"/>
            <w:vAlign w:val="center"/>
            <w:hideMark/>
          </w:tcPr>
          <w:p w14:paraId="6DCA9A4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3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3918680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85B976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13F1EE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5D8DB8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36</w:t>
            </w:r>
          </w:p>
        </w:tc>
        <w:tc>
          <w:tcPr>
            <w:tcW w:w="2818" w:type="dxa"/>
            <w:tcBorders>
              <w:top w:val="nil"/>
              <w:left w:val="nil"/>
              <w:bottom w:val="single" w:sz="8" w:space="0" w:color="auto"/>
              <w:right w:val="single" w:sz="8" w:space="0" w:color="auto"/>
            </w:tcBorders>
            <w:shd w:val="clear" w:color="auto" w:fill="auto"/>
            <w:vAlign w:val="center"/>
            <w:hideMark/>
          </w:tcPr>
          <w:p w14:paraId="0B6B680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Category 4</w:t>
            </w:r>
          </w:p>
        </w:tc>
        <w:tc>
          <w:tcPr>
            <w:tcW w:w="4860" w:type="dxa"/>
            <w:tcBorders>
              <w:top w:val="nil"/>
              <w:left w:val="nil"/>
              <w:bottom w:val="single" w:sz="8" w:space="0" w:color="auto"/>
              <w:right w:val="single" w:sz="8" w:space="0" w:color="auto"/>
            </w:tcBorders>
            <w:shd w:val="clear" w:color="auto" w:fill="auto"/>
            <w:vAlign w:val="center"/>
            <w:hideMark/>
          </w:tcPr>
          <w:p w14:paraId="3283543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44FD31D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406E846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6B1C289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D908E5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37</w:t>
            </w:r>
          </w:p>
        </w:tc>
        <w:tc>
          <w:tcPr>
            <w:tcW w:w="2818" w:type="dxa"/>
            <w:tcBorders>
              <w:top w:val="nil"/>
              <w:left w:val="nil"/>
              <w:bottom w:val="single" w:sz="8" w:space="0" w:color="auto"/>
              <w:right w:val="single" w:sz="8" w:space="0" w:color="auto"/>
            </w:tcBorders>
            <w:shd w:val="clear" w:color="auto" w:fill="auto"/>
            <w:vAlign w:val="center"/>
            <w:hideMark/>
          </w:tcPr>
          <w:p w14:paraId="7DB2131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Rate 4</w:t>
            </w:r>
          </w:p>
        </w:tc>
        <w:tc>
          <w:tcPr>
            <w:tcW w:w="4860" w:type="dxa"/>
            <w:tcBorders>
              <w:top w:val="nil"/>
              <w:left w:val="nil"/>
              <w:bottom w:val="single" w:sz="8" w:space="0" w:color="auto"/>
              <w:right w:val="single" w:sz="8" w:space="0" w:color="auto"/>
            </w:tcBorders>
            <w:shd w:val="clear" w:color="auto" w:fill="auto"/>
            <w:vAlign w:val="center"/>
            <w:hideMark/>
          </w:tcPr>
          <w:p w14:paraId="339472D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4EE51A9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639367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686355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24F315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38</w:t>
            </w:r>
          </w:p>
        </w:tc>
        <w:tc>
          <w:tcPr>
            <w:tcW w:w="2818" w:type="dxa"/>
            <w:tcBorders>
              <w:top w:val="nil"/>
              <w:left w:val="nil"/>
              <w:bottom w:val="single" w:sz="8" w:space="0" w:color="auto"/>
              <w:right w:val="single" w:sz="8" w:space="0" w:color="auto"/>
            </w:tcBorders>
            <w:shd w:val="clear" w:color="auto" w:fill="auto"/>
            <w:vAlign w:val="center"/>
            <w:hideMark/>
          </w:tcPr>
          <w:p w14:paraId="23244E2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Special Charge Tax Amount 4</w:t>
            </w:r>
          </w:p>
        </w:tc>
        <w:tc>
          <w:tcPr>
            <w:tcW w:w="4860" w:type="dxa"/>
            <w:tcBorders>
              <w:top w:val="nil"/>
              <w:left w:val="nil"/>
              <w:bottom w:val="single" w:sz="8" w:space="0" w:color="auto"/>
              <w:right w:val="single" w:sz="8" w:space="0" w:color="auto"/>
            </w:tcBorders>
            <w:shd w:val="clear" w:color="auto" w:fill="auto"/>
            <w:vAlign w:val="center"/>
            <w:hideMark/>
          </w:tcPr>
          <w:p w14:paraId="42D680C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4 For Special Charge</w:t>
            </w:r>
          </w:p>
        </w:tc>
        <w:tc>
          <w:tcPr>
            <w:tcW w:w="5130" w:type="dxa"/>
            <w:tcBorders>
              <w:top w:val="nil"/>
              <w:left w:val="nil"/>
              <w:bottom w:val="single" w:sz="8" w:space="0" w:color="auto"/>
              <w:right w:val="single" w:sz="8" w:space="0" w:color="auto"/>
            </w:tcBorders>
            <w:shd w:val="clear" w:color="auto" w:fill="auto"/>
            <w:vAlign w:val="center"/>
            <w:hideMark/>
          </w:tcPr>
          <w:p w14:paraId="0E98B3C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33675A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AD245E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5BA3C9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39</w:t>
            </w:r>
          </w:p>
        </w:tc>
        <w:tc>
          <w:tcPr>
            <w:tcW w:w="2818" w:type="dxa"/>
            <w:tcBorders>
              <w:top w:val="nil"/>
              <w:left w:val="nil"/>
              <w:bottom w:val="single" w:sz="8" w:space="0" w:color="auto"/>
              <w:right w:val="single" w:sz="8" w:space="0" w:color="auto"/>
            </w:tcBorders>
            <w:shd w:val="clear" w:color="auto" w:fill="auto"/>
            <w:vAlign w:val="center"/>
            <w:hideMark/>
          </w:tcPr>
          <w:p w14:paraId="74B3B78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Description</w:t>
            </w:r>
          </w:p>
        </w:tc>
        <w:tc>
          <w:tcPr>
            <w:tcW w:w="4860" w:type="dxa"/>
            <w:tcBorders>
              <w:top w:val="nil"/>
              <w:left w:val="nil"/>
              <w:bottom w:val="single" w:sz="8" w:space="0" w:color="auto"/>
              <w:right w:val="single" w:sz="8" w:space="0" w:color="auto"/>
            </w:tcBorders>
            <w:shd w:val="clear" w:color="auto" w:fill="auto"/>
            <w:vAlign w:val="center"/>
            <w:hideMark/>
          </w:tcPr>
          <w:p w14:paraId="2D94E99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Description</w:t>
            </w:r>
          </w:p>
        </w:tc>
        <w:tc>
          <w:tcPr>
            <w:tcW w:w="5130" w:type="dxa"/>
            <w:tcBorders>
              <w:top w:val="nil"/>
              <w:left w:val="nil"/>
              <w:bottom w:val="single" w:sz="8" w:space="0" w:color="auto"/>
              <w:right w:val="single" w:sz="8" w:space="0" w:color="auto"/>
            </w:tcBorders>
            <w:shd w:val="clear" w:color="auto" w:fill="auto"/>
            <w:vAlign w:val="center"/>
            <w:hideMark/>
          </w:tcPr>
          <w:p w14:paraId="308E7E7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5959DB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73523AC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FD06D8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40</w:t>
            </w:r>
          </w:p>
        </w:tc>
        <w:tc>
          <w:tcPr>
            <w:tcW w:w="2818" w:type="dxa"/>
            <w:tcBorders>
              <w:top w:val="nil"/>
              <w:left w:val="nil"/>
              <w:bottom w:val="single" w:sz="8" w:space="0" w:color="auto"/>
              <w:right w:val="single" w:sz="8" w:space="0" w:color="auto"/>
            </w:tcBorders>
            <w:shd w:val="clear" w:color="auto" w:fill="auto"/>
            <w:vAlign w:val="center"/>
            <w:hideMark/>
          </w:tcPr>
          <w:p w14:paraId="3A07DB1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Amount</w:t>
            </w:r>
          </w:p>
        </w:tc>
        <w:tc>
          <w:tcPr>
            <w:tcW w:w="4860" w:type="dxa"/>
            <w:tcBorders>
              <w:top w:val="nil"/>
              <w:left w:val="nil"/>
              <w:bottom w:val="single" w:sz="8" w:space="0" w:color="auto"/>
              <w:right w:val="single" w:sz="8" w:space="0" w:color="auto"/>
            </w:tcBorders>
            <w:shd w:val="clear" w:color="auto" w:fill="auto"/>
            <w:vAlign w:val="center"/>
            <w:hideMark/>
          </w:tcPr>
          <w:p w14:paraId="5A6D00E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Amount</w:t>
            </w:r>
          </w:p>
        </w:tc>
        <w:tc>
          <w:tcPr>
            <w:tcW w:w="5130" w:type="dxa"/>
            <w:tcBorders>
              <w:top w:val="nil"/>
              <w:left w:val="nil"/>
              <w:bottom w:val="single" w:sz="8" w:space="0" w:color="auto"/>
              <w:right w:val="single" w:sz="8" w:space="0" w:color="auto"/>
            </w:tcBorders>
            <w:shd w:val="clear" w:color="auto" w:fill="auto"/>
            <w:vAlign w:val="center"/>
            <w:hideMark/>
          </w:tcPr>
          <w:p w14:paraId="63C8A02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2B4299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D6DC1B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4A59CF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41</w:t>
            </w:r>
          </w:p>
        </w:tc>
        <w:tc>
          <w:tcPr>
            <w:tcW w:w="2818" w:type="dxa"/>
            <w:tcBorders>
              <w:top w:val="nil"/>
              <w:left w:val="nil"/>
              <w:bottom w:val="single" w:sz="8" w:space="0" w:color="auto"/>
              <w:right w:val="single" w:sz="8" w:space="0" w:color="auto"/>
            </w:tcBorders>
            <w:shd w:val="clear" w:color="auto" w:fill="auto"/>
            <w:vAlign w:val="center"/>
            <w:hideMark/>
          </w:tcPr>
          <w:p w14:paraId="508294D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Category 1</w:t>
            </w:r>
          </w:p>
        </w:tc>
        <w:tc>
          <w:tcPr>
            <w:tcW w:w="4860" w:type="dxa"/>
            <w:tcBorders>
              <w:top w:val="nil"/>
              <w:left w:val="nil"/>
              <w:bottom w:val="single" w:sz="8" w:space="0" w:color="auto"/>
              <w:right w:val="single" w:sz="8" w:space="0" w:color="auto"/>
            </w:tcBorders>
            <w:shd w:val="clear" w:color="auto" w:fill="auto"/>
            <w:vAlign w:val="center"/>
            <w:hideMark/>
          </w:tcPr>
          <w:p w14:paraId="3C955E1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 for Carriage</w:t>
            </w:r>
          </w:p>
        </w:tc>
        <w:tc>
          <w:tcPr>
            <w:tcW w:w="5130" w:type="dxa"/>
            <w:tcBorders>
              <w:top w:val="nil"/>
              <w:left w:val="nil"/>
              <w:bottom w:val="single" w:sz="8" w:space="0" w:color="auto"/>
              <w:right w:val="single" w:sz="8" w:space="0" w:color="auto"/>
            </w:tcBorders>
            <w:shd w:val="clear" w:color="auto" w:fill="auto"/>
            <w:vAlign w:val="center"/>
            <w:hideMark/>
          </w:tcPr>
          <w:p w14:paraId="53F7C53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6355B9C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3A76620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6AC480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42</w:t>
            </w:r>
          </w:p>
        </w:tc>
        <w:tc>
          <w:tcPr>
            <w:tcW w:w="2818" w:type="dxa"/>
            <w:tcBorders>
              <w:top w:val="nil"/>
              <w:left w:val="nil"/>
              <w:bottom w:val="single" w:sz="8" w:space="0" w:color="auto"/>
              <w:right w:val="single" w:sz="8" w:space="0" w:color="auto"/>
            </w:tcBorders>
            <w:shd w:val="clear" w:color="auto" w:fill="auto"/>
            <w:vAlign w:val="center"/>
            <w:hideMark/>
          </w:tcPr>
          <w:p w14:paraId="0A539B7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Rate 1</w:t>
            </w:r>
          </w:p>
        </w:tc>
        <w:tc>
          <w:tcPr>
            <w:tcW w:w="4860" w:type="dxa"/>
            <w:tcBorders>
              <w:top w:val="nil"/>
              <w:left w:val="nil"/>
              <w:bottom w:val="single" w:sz="8" w:space="0" w:color="auto"/>
              <w:right w:val="single" w:sz="8" w:space="0" w:color="auto"/>
            </w:tcBorders>
            <w:shd w:val="clear" w:color="auto" w:fill="auto"/>
            <w:vAlign w:val="center"/>
            <w:hideMark/>
          </w:tcPr>
          <w:p w14:paraId="447F1DA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 For Carriage</w:t>
            </w:r>
          </w:p>
        </w:tc>
        <w:tc>
          <w:tcPr>
            <w:tcW w:w="5130" w:type="dxa"/>
            <w:tcBorders>
              <w:top w:val="nil"/>
              <w:left w:val="nil"/>
              <w:bottom w:val="single" w:sz="8" w:space="0" w:color="auto"/>
              <w:right w:val="single" w:sz="8" w:space="0" w:color="auto"/>
            </w:tcBorders>
            <w:shd w:val="clear" w:color="auto" w:fill="auto"/>
            <w:vAlign w:val="center"/>
            <w:hideMark/>
          </w:tcPr>
          <w:p w14:paraId="648B7C7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632F2A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50C36D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A9CB32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43</w:t>
            </w:r>
          </w:p>
        </w:tc>
        <w:tc>
          <w:tcPr>
            <w:tcW w:w="2818" w:type="dxa"/>
            <w:tcBorders>
              <w:top w:val="nil"/>
              <w:left w:val="nil"/>
              <w:bottom w:val="single" w:sz="8" w:space="0" w:color="auto"/>
              <w:right w:val="single" w:sz="8" w:space="0" w:color="auto"/>
            </w:tcBorders>
            <w:shd w:val="clear" w:color="auto" w:fill="auto"/>
            <w:vAlign w:val="center"/>
            <w:hideMark/>
          </w:tcPr>
          <w:p w14:paraId="18912FD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Amount 1</w:t>
            </w:r>
          </w:p>
        </w:tc>
        <w:tc>
          <w:tcPr>
            <w:tcW w:w="4860" w:type="dxa"/>
            <w:tcBorders>
              <w:top w:val="nil"/>
              <w:left w:val="nil"/>
              <w:bottom w:val="single" w:sz="8" w:space="0" w:color="auto"/>
              <w:right w:val="single" w:sz="8" w:space="0" w:color="auto"/>
            </w:tcBorders>
            <w:shd w:val="clear" w:color="auto" w:fill="auto"/>
            <w:vAlign w:val="center"/>
            <w:hideMark/>
          </w:tcPr>
          <w:p w14:paraId="14E4203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1 For Carriage</w:t>
            </w:r>
          </w:p>
        </w:tc>
        <w:tc>
          <w:tcPr>
            <w:tcW w:w="5130" w:type="dxa"/>
            <w:tcBorders>
              <w:top w:val="nil"/>
              <w:left w:val="nil"/>
              <w:bottom w:val="single" w:sz="8" w:space="0" w:color="auto"/>
              <w:right w:val="single" w:sz="8" w:space="0" w:color="auto"/>
            </w:tcBorders>
            <w:shd w:val="clear" w:color="auto" w:fill="auto"/>
            <w:vAlign w:val="center"/>
            <w:hideMark/>
          </w:tcPr>
          <w:p w14:paraId="2763C56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997C2B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5F9636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0A1602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44</w:t>
            </w:r>
          </w:p>
        </w:tc>
        <w:tc>
          <w:tcPr>
            <w:tcW w:w="2818" w:type="dxa"/>
            <w:tcBorders>
              <w:top w:val="nil"/>
              <w:left w:val="nil"/>
              <w:bottom w:val="single" w:sz="8" w:space="0" w:color="auto"/>
              <w:right w:val="single" w:sz="8" w:space="0" w:color="auto"/>
            </w:tcBorders>
            <w:shd w:val="clear" w:color="auto" w:fill="auto"/>
            <w:vAlign w:val="center"/>
            <w:hideMark/>
          </w:tcPr>
          <w:p w14:paraId="29F3786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Category 2</w:t>
            </w:r>
          </w:p>
        </w:tc>
        <w:tc>
          <w:tcPr>
            <w:tcW w:w="4860" w:type="dxa"/>
            <w:tcBorders>
              <w:top w:val="nil"/>
              <w:left w:val="nil"/>
              <w:bottom w:val="single" w:sz="8" w:space="0" w:color="auto"/>
              <w:right w:val="single" w:sz="8" w:space="0" w:color="auto"/>
            </w:tcBorders>
            <w:shd w:val="clear" w:color="auto" w:fill="auto"/>
            <w:vAlign w:val="center"/>
            <w:hideMark/>
          </w:tcPr>
          <w:p w14:paraId="7C5F3AB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 for Carriage</w:t>
            </w:r>
          </w:p>
        </w:tc>
        <w:tc>
          <w:tcPr>
            <w:tcW w:w="5130" w:type="dxa"/>
            <w:tcBorders>
              <w:top w:val="nil"/>
              <w:left w:val="nil"/>
              <w:bottom w:val="single" w:sz="8" w:space="0" w:color="auto"/>
              <w:right w:val="single" w:sz="8" w:space="0" w:color="auto"/>
            </w:tcBorders>
            <w:shd w:val="clear" w:color="auto" w:fill="auto"/>
            <w:vAlign w:val="center"/>
            <w:hideMark/>
          </w:tcPr>
          <w:p w14:paraId="3749052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0757441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39E6FD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B662C7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45</w:t>
            </w:r>
          </w:p>
        </w:tc>
        <w:tc>
          <w:tcPr>
            <w:tcW w:w="2818" w:type="dxa"/>
            <w:tcBorders>
              <w:top w:val="nil"/>
              <w:left w:val="nil"/>
              <w:bottom w:val="single" w:sz="8" w:space="0" w:color="auto"/>
              <w:right w:val="single" w:sz="8" w:space="0" w:color="auto"/>
            </w:tcBorders>
            <w:shd w:val="clear" w:color="auto" w:fill="auto"/>
            <w:vAlign w:val="center"/>
            <w:hideMark/>
          </w:tcPr>
          <w:p w14:paraId="49C3F1B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Rate 2</w:t>
            </w:r>
          </w:p>
        </w:tc>
        <w:tc>
          <w:tcPr>
            <w:tcW w:w="4860" w:type="dxa"/>
            <w:tcBorders>
              <w:top w:val="nil"/>
              <w:left w:val="nil"/>
              <w:bottom w:val="single" w:sz="8" w:space="0" w:color="auto"/>
              <w:right w:val="single" w:sz="8" w:space="0" w:color="auto"/>
            </w:tcBorders>
            <w:shd w:val="clear" w:color="auto" w:fill="auto"/>
            <w:vAlign w:val="center"/>
            <w:hideMark/>
          </w:tcPr>
          <w:p w14:paraId="7D1C233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 For Carriage</w:t>
            </w:r>
          </w:p>
        </w:tc>
        <w:tc>
          <w:tcPr>
            <w:tcW w:w="5130" w:type="dxa"/>
            <w:tcBorders>
              <w:top w:val="nil"/>
              <w:left w:val="nil"/>
              <w:bottom w:val="single" w:sz="8" w:space="0" w:color="auto"/>
              <w:right w:val="single" w:sz="8" w:space="0" w:color="auto"/>
            </w:tcBorders>
            <w:shd w:val="clear" w:color="auto" w:fill="auto"/>
            <w:vAlign w:val="center"/>
            <w:hideMark/>
          </w:tcPr>
          <w:p w14:paraId="5347F73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AE32FB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765F4C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035621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lastRenderedPageBreak/>
              <w:t>46</w:t>
            </w:r>
          </w:p>
        </w:tc>
        <w:tc>
          <w:tcPr>
            <w:tcW w:w="2818" w:type="dxa"/>
            <w:tcBorders>
              <w:top w:val="nil"/>
              <w:left w:val="nil"/>
              <w:bottom w:val="single" w:sz="8" w:space="0" w:color="auto"/>
              <w:right w:val="single" w:sz="8" w:space="0" w:color="auto"/>
            </w:tcBorders>
            <w:shd w:val="clear" w:color="auto" w:fill="auto"/>
            <w:vAlign w:val="center"/>
            <w:hideMark/>
          </w:tcPr>
          <w:p w14:paraId="0B012E8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Amount 2</w:t>
            </w:r>
          </w:p>
        </w:tc>
        <w:tc>
          <w:tcPr>
            <w:tcW w:w="4860" w:type="dxa"/>
            <w:tcBorders>
              <w:top w:val="nil"/>
              <w:left w:val="nil"/>
              <w:bottom w:val="single" w:sz="8" w:space="0" w:color="auto"/>
              <w:right w:val="single" w:sz="8" w:space="0" w:color="auto"/>
            </w:tcBorders>
            <w:shd w:val="clear" w:color="auto" w:fill="auto"/>
            <w:vAlign w:val="center"/>
            <w:hideMark/>
          </w:tcPr>
          <w:p w14:paraId="4761C10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2 For Carriage</w:t>
            </w:r>
          </w:p>
        </w:tc>
        <w:tc>
          <w:tcPr>
            <w:tcW w:w="5130" w:type="dxa"/>
            <w:tcBorders>
              <w:top w:val="nil"/>
              <w:left w:val="nil"/>
              <w:bottom w:val="single" w:sz="8" w:space="0" w:color="auto"/>
              <w:right w:val="single" w:sz="8" w:space="0" w:color="auto"/>
            </w:tcBorders>
            <w:shd w:val="clear" w:color="auto" w:fill="auto"/>
            <w:vAlign w:val="center"/>
            <w:hideMark/>
          </w:tcPr>
          <w:p w14:paraId="42E91E3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43A329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7CC4F1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D6C31D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47</w:t>
            </w:r>
          </w:p>
        </w:tc>
        <w:tc>
          <w:tcPr>
            <w:tcW w:w="2818" w:type="dxa"/>
            <w:tcBorders>
              <w:top w:val="nil"/>
              <w:left w:val="nil"/>
              <w:bottom w:val="single" w:sz="8" w:space="0" w:color="auto"/>
              <w:right w:val="single" w:sz="8" w:space="0" w:color="auto"/>
            </w:tcBorders>
            <w:shd w:val="clear" w:color="auto" w:fill="auto"/>
            <w:vAlign w:val="center"/>
            <w:hideMark/>
          </w:tcPr>
          <w:p w14:paraId="6AC1AE4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Category 3</w:t>
            </w:r>
          </w:p>
        </w:tc>
        <w:tc>
          <w:tcPr>
            <w:tcW w:w="4860" w:type="dxa"/>
            <w:tcBorders>
              <w:top w:val="nil"/>
              <w:left w:val="nil"/>
              <w:bottom w:val="single" w:sz="8" w:space="0" w:color="auto"/>
              <w:right w:val="single" w:sz="8" w:space="0" w:color="auto"/>
            </w:tcBorders>
            <w:shd w:val="clear" w:color="auto" w:fill="auto"/>
            <w:vAlign w:val="center"/>
            <w:hideMark/>
          </w:tcPr>
          <w:p w14:paraId="234775E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 for Carriage</w:t>
            </w:r>
          </w:p>
        </w:tc>
        <w:tc>
          <w:tcPr>
            <w:tcW w:w="5130" w:type="dxa"/>
            <w:tcBorders>
              <w:top w:val="nil"/>
              <w:left w:val="nil"/>
              <w:bottom w:val="single" w:sz="8" w:space="0" w:color="auto"/>
              <w:right w:val="single" w:sz="8" w:space="0" w:color="auto"/>
            </w:tcBorders>
            <w:shd w:val="clear" w:color="auto" w:fill="auto"/>
            <w:vAlign w:val="center"/>
            <w:hideMark/>
          </w:tcPr>
          <w:p w14:paraId="35F85B2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13CE26B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37066E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401C3E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48</w:t>
            </w:r>
          </w:p>
        </w:tc>
        <w:tc>
          <w:tcPr>
            <w:tcW w:w="2818" w:type="dxa"/>
            <w:tcBorders>
              <w:top w:val="nil"/>
              <w:left w:val="nil"/>
              <w:bottom w:val="single" w:sz="8" w:space="0" w:color="auto"/>
              <w:right w:val="single" w:sz="8" w:space="0" w:color="auto"/>
            </w:tcBorders>
            <w:shd w:val="clear" w:color="auto" w:fill="auto"/>
            <w:vAlign w:val="center"/>
            <w:hideMark/>
          </w:tcPr>
          <w:p w14:paraId="12C5130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Rate 3</w:t>
            </w:r>
          </w:p>
        </w:tc>
        <w:tc>
          <w:tcPr>
            <w:tcW w:w="4860" w:type="dxa"/>
            <w:tcBorders>
              <w:top w:val="nil"/>
              <w:left w:val="nil"/>
              <w:bottom w:val="single" w:sz="8" w:space="0" w:color="auto"/>
              <w:right w:val="single" w:sz="8" w:space="0" w:color="auto"/>
            </w:tcBorders>
            <w:shd w:val="clear" w:color="auto" w:fill="auto"/>
            <w:vAlign w:val="center"/>
            <w:hideMark/>
          </w:tcPr>
          <w:p w14:paraId="2D78413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 For Carriage</w:t>
            </w:r>
          </w:p>
        </w:tc>
        <w:tc>
          <w:tcPr>
            <w:tcW w:w="5130" w:type="dxa"/>
            <w:tcBorders>
              <w:top w:val="nil"/>
              <w:left w:val="nil"/>
              <w:bottom w:val="single" w:sz="8" w:space="0" w:color="auto"/>
              <w:right w:val="single" w:sz="8" w:space="0" w:color="auto"/>
            </w:tcBorders>
            <w:shd w:val="clear" w:color="auto" w:fill="auto"/>
            <w:vAlign w:val="center"/>
            <w:hideMark/>
          </w:tcPr>
          <w:p w14:paraId="16DFA3C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C9B281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348298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A29A56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49</w:t>
            </w:r>
          </w:p>
        </w:tc>
        <w:tc>
          <w:tcPr>
            <w:tcW w:w="2818" w:type="dxa"/>
            <w:tcBorders>
              <w:top w:val="nil"/>
              <w:left w:val="nil"/>
              <w:bottom w:val="single" w:sz="8" w:space="0" w:color="auto"/>
              <w:right w:val="single" w:sz="8" w:space="0" w:color="auto"/>
            </w:tcBorders>
            <w:shd w:val="clear" w:color="auto" w:fill="auto"/>
            <w:vAlign w:val="center"/>
            <w:hideMark/>
          </w:tcPr>
          <w:p w14:paraId="3ABB64A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Amount 3</w:t>
            </w:r>
          </w:p>
        </w:tc>
        <w:tc>
          <w:tcPr>
            <w:tcW w:w="4860" w:type="dxa"/>
            <w:tcBorders>
              <w:top w:val="nil"/>
              <w:left w:val="nil"/>
              <w:bottom w:val="single" w:sz="8" w:space="0" w:color="auto"/>
              <w:right w:val="single" w:sz="8" w:space="0" w:color="auto"/>
            </w:tcBorders>
            <w:shd w:val="clear" w:color="auto" w:fill="auto"/>
            <w:vAlign w:val="center"/>
            <w:hideMark/>
          </w:tcPr>
          <w:p w14:paraId="4211BE7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3 For Carriage</w:t>
            </w:r>
          </w:p>
        </w:tc>
        <w:tc>
          <w:tcPr>
            <w:tcW w:w="5130" w:type="dxa"/>
            <w:tcBorders>
              <w:top w:val="nil"/>
              <w:left w:val="nil"/>
              <w:bottom w:val="single" w:sz="8" w:space="0" w:color="auto"/>
              <w:right w:val="single" w:sz="8" w:space="0" w:color="auto"/>
            </w:tcBorders>
            <w:shd w:val="clear" w:color="auto" w:fill="auto"/>
            <w:vAlign w:val="center"/>
            <w:hideMark/>
          </w:tcPr>
          <w:p w14:paraId="287841A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87B976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7608E9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26D0BF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50</w:t>
            </w:r>
          </w:p>
        </w:tc>
        <w:tc>
          <w:tcPr>
            <w:tcW w:w="2818" w:type="dxa"/>
            <w:tcBorders>
              <w:top w:val="nil"/>
              <w:left w:val="nil"/>
              <w:bottom w:val="single" w:sz="8" w:space="0" w:color="auto"/>
              <w:right w:val="single" w:sz="8" w:space="0" w:color="auto"/>
            </w:tcBorders>
            <w:shd w:val="clear" w:color="auto" w:fill="auto"/>
            <w:vAlign w:val="center"/>
            <w:hideMark/>
          </w:tcPr>
          <w:p w14:paraId="1C719F6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Category 4</w:t>
            </w:r>
          </w:p>
        </w:tc>
        <w:tc>
          <w:tcPr>
            <w:tcW w:w="4860" w:type="dxa"/>
            <w:tcBorders>
              <w:top w:val="nil"/>
              <w:left w:val="nil"/>
              <w:bottom w:val="single" w:sz="8" w:space="0" w:color="auto"/>
              <w:right w:val="single" w:sz="8" w:space="0" w:color="auto"/>
            </w:tcBorders>
            <w:shd w:val="clear" w:color="auto" w:fill="auto"/>
            <w:vAlign w:val="center"/>
            <w:hideMark/>
          </w:tcPr>
          <w:p w14:paraId="4DFC4E7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 for Carriage</w:t>
            </w:r>
          </w:p>
        </w:tc>
        <w:tc>
          <w:tcPr>
            <w:tcW w:w="5130" w:type="dxa"/>
            <w:tcBorders>
              <w:top w:val="nil"/>
              <w:left w:val="nil"/>
              <w:bottom w:val="single" w:sz="8" w:space="0" w:color="auto"/>
              <w:right w:val="single" w:sz="8" w:space="0" w:color="auto"/>
            </w:tcBorders>
            <w:shd w:val="clear" w:color="auto" w:fill="auto"/>
            <w:vAlign w:val="center"/>
            <w:hideMark/>
          </w:tcPr>
          <w:p w14:paraId="341829A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1E02774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7973D31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E4B6C0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51</w:t>
            </w:r>
          </w:p>
        </w:tc>
        <w:tc>
          <w:tcPr>
            <w:tcW w:w="2818" w:type="dxa"/>
            <w:tcBorders>
              <w:top w:val="nil"/>
              <w:left w:val="nil"/>
              <w:bottom w:val="single" w:sz="8" w:space="0" w:color="auto"/>
              <w:right w:val="single" w:sz="8" w:space="0" w:color="auto"/>
            </w:tcBorders>
            <w:shd w:val="clear" w:color="auto" w:fill="auto"/>
            <w:vAlign w:val="center"/>
            <w:hideMark/>
          </w:tcPr>
          <w:p w14:paraId="1E7C50B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Rate 4</w:t>
            </w:r>
          </w:p>
        </w:tc>
        <w:tc>
          <w:tcPr>
            <w:tcW w:w="4860" w:type="dxa"/>
            <w:tcBorders>
              <w:top w:val="nil"/>
              <w:left w:val="nil"/>
              <w:bottom w:val="single" w:sz="8" w:space="0" w:color="auto"/>
              <w:right w:val="single" w:sz="8" w:space="0" w:color="auto"/>
            </w:tcBorders>
            <w:shd w:val="clear" w:color="auto" w:fill="auto"/>
            <w:vAlign w:val="center"/>
            <w:hideMark/>
          </w:tcPr>
          <w:p w14:paraId="22304B5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 For Carriage</w:t>
            </w:r>
          </w:p>
        </w:tc>
        <w:tc>
          <w:tcPr>
            <w:tcW w:w="5130" w:type="dxa"/>
            <w:tcBorders>
              <w:top w:val="nil"/>
              <w:left w:val="nil"/>
              <w:bottom w:val="single" w:sz="8" w:space="0" w:color="auto"/>
              <w:right w:val="single" w:sz="8" w:space="0" w:color="auto"/>
            </w:tcBorders>
            <w:shd w:val="clear" w:color="auto" w:fill="auto"/>
            <w:vAlign w:val="center"/>
            <w:hideMark/>
          </w:tcPr>
          <w:p w14:paraId="4E7614D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309B8B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36CBF9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B76EC5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52</w:t>
            </w:r>
          </w:p>
        </w:tc>
        <w:tc>
          <w:tcPr>
            <w:tcW w:w="2818" w:type="dxa"/>
            <w:tcBorders>
              <w:top w:val="nil"/>
              <w:left w:val="nil"/>
              <w:bottom w:val="single" w:sz="8" w:space="0" w:color="auto"/>
              <w:right w:val="single" w:sz="8" w:space="0" w:color="auto"/>
            </w:tcBorders>
            <w:shd w:val="clear" w:color="auto" w:fill="auto"/>
            <w:vAlign w:val="center"/>
            <w:hideMark/>
          </w:tcPr>
          <w:p w14:paraId="4C5548D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Carriage Tax Amount 4</w:t>
            </w:r>
          </w:p>
        </w:tc>
        <w:tc>
          <w:tcPr>
            <w:tcW w:w="4860" w:type="dxa"/>
            <w:tcBorders>
              <w:top w:val="nil"/>
              <w:left w:val="nil"/>
              <w:bottom w:val="single" w:sz="8" w:space="0" w:color="auto"/>
              <w:right w:val="single" w:sz="8" w:space="0" w:color="auto"/>
            </w:tcBorders>
            <w:shd w:val="clear" w:color="auto" w:fill="auto"/>
            <w:vAlign w:val="center"/>
            <w:hideMark/>
          </w:tcPr>
          <w:p w14:paraId="7ED7BFA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4 For Carriage</w:t>
            </w:r>
          </w:p>
        </w:tc>
        <w:tc>
          <w:tcPr>
            <w:tcW w:w="5130" w:type="dxa"/>
            <w:tcBorders>
              <w:top w:val="nil"/>
              <w:left w:val="nil"/>
              <w:bottom w:val="single" w:sz="8" w:space="0" w:color="auto"/>
              <w:right w:val="single" w:sz="8" w:space="0" w:color="auto"/>
            </w:tcBorders>
            <w:shd w:val="clear" w:color="auto" w:fill="auto"/>
            <w:vAlign w:val="center"/>
            <w:hideMark/>
          </w:tcPr>
          <w:p w14:paraId="050CA87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1A7E22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1E2F17A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DFDEFD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53</w:t>
            </w:r>
          </w:p>
        </w:tc>
        <w:tc>
          <w:tcPr>
            <w:tcW w:w="2818" w:type="dxa"/>
            <w:tcBorders>
              <w:top w:val="nil"/>
              <w:left w:val="nil"/>
              <w:bottom w:val="single" w:sz="8" w:space="0" w:color="auto"/>
              <w:right w:val="single" w:sz="8" w:space="0" w:color="auto"/>
            </w:tcBorders>
            <w:shd w:val="clear" w:color="auto" w:fill="auto"/>
            <w:vAlign w:val="center"/>
            <w:hideMark/>
          </w:tcPr>
          <w:p w14:paraId="51E821D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Description</w:t>
            </w:r>
          </w:p>
        </w:tc>
        <w:tc>
          <w:tcPr>
            <w:tcW w:w="4860" w:type="dxa"/>
            <w:tcBorders>
              <w:top w:val="nil"/>
              <w:left w:val="nil"/>
              <w:bottom w:val="single" w:sz="8" w:space="0" w:color="auto"/>
              <w:right w:val="single" w:sz="8" w:space="0" w:color="auto"/>
            </w:tcBorders>
            <w:shd w:val="clear" w:color="auto" w:fill="auto"/>
            <w:vAlign w:val="center"/>
            <w:hideMark/>
          </w:tcPr>
          <w:p w14:paraId="516626A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Description</w:t>
            </w:r>
          </w:p>
        </w:tc>
        <w:tc>
          <w:tcPr>
            <w:tcW w:w="5130" w:type="dxa"/>
            <w:tcBorders>
              <w:top w:val="nil"/>
              <w:left w:val="nil"/>
              <w:bottom w:val="single" w:sz="8" w:space="0" w:color="auto"/>
              <w:right w:val="single" w:sz="8" w:space="0" w:color="auto"/>
            </w:tcBorders>
            <w:shd w:val="clear" w:color="auto" w:fill="auto"/>
            <w:vAlign w:val="center"/>
            <w:hideMark/>
          </w:tcPr>
          <w:p w14:paraId="59ABADD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A3861C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6D88EA8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FAAA55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54</w:t>
            </w:r>
          </w:p>
        </w:tc>
        <w:tc>
          <w:tcPr>
            <w:tcW w:w="2818" w:type="dxa"/>
            <w:tcBorders>
              <w:top w:val="nil"/>
              <w:left w:val="nil"/>
              <w:bottom w:val="single" w:sz="8" w:space="0" w:color="auto"/>
              <w:right w:val="single" w:sz="8" w:space="0" w:color="auto"/>
            </w:tcBorders>
            <w:shd w:val="clear" w:color="auto" w:fill="auto"/>
            <w:vAlign w:val="center"/>
            <w:hideMark/>
          </w:tcPr>
          <w:p w14:paraId="20963F1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Amount</w:t>
            </w:r>
          </w:p>
        </w:tc>
        <w:tc>
          <w:tcPr>
            <w:tcW w:w="4860" w:type="dxa"/>
            <w:tcBorders>
              <w:top w:val="nil"/>
              <w:left w:val="nil"/>
              <w:bottom w:val="single" w:sz="8" w:space="0" w:color="auto"/>
              <w:right w:val="single" w:sz="8" w:space="0" w:color="auto"/>
            </w:tcBorders>
            <w:shd w:val="clear" w:color="auto" w:fill="auto"/>
            <w:vAlign w:val="center"/>
            <w:hideMark/>
          </w:tcPr>
          <w:p w14:paraId="3EFE530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Amount</w:t>
            </w:r>
          </w:p>
        </w:tc>
        <w:tc>
          <w:tcPr>
            <w:tcW w:w="5130" w:type="dxa"/>
            <w:tcBorders>
              <w:top w:val="nil"/>
              <w:left w:val="nil"/>
              <w:bottom w:val="single" w:sz="8" w:space="0" w:color="auto"/>
              <w:right w:val="single" w:sz="8" w:space="0" w:color="auto"/>
            </w:tcBorders>
            <w:shd w:val="clear" w:color="auto" w:fill="auto"/>
            <w:vAlign w:val="center"/>
            <w:hideMark/>
          </w:tcPr>
          <w:p w14:paraId="4E3B425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26DC3D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1A925B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89938C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55</w:t>
            </w:r>
          </w:p>
        </w:tc>
        <w:tc>
          <w:tcPr>
            <w:tcW w:w="2818" w:type="dxa"/>
            <w:tcBorders>
              <w:top w:val="nil"/>
              <w:left w:val="nil"/>
              <w:bottom w:val="single" w:sz="8" w:space="0" w:color="auto"/>
              <w:right w:val="single" w:sz="8" w:space="0" w:color="auto"/>
            </w:tcBorders>
            <w:shd w:val="clear" w:color="auto" w:fill="auto"/>
            <w:vAlign w:val="center"/>
            <w:hideMark/>
          </w:tcPr>
          <w:p w14:paraId="6924AD2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Category 1</w:t>
            </w:r>
          </w:p>
        </w:tc>
        <w:tc>
          <w:tcPr>
            <w:tcW w:w="4860" w:type="dxa"/>
            <w:tcBorders>
              <w:top w:val="nil"/>
              <w:left w:val="nil"/>
              <w:bottom w:val="single" w:sz="8" w:space="0" w:color="auto"/>
              <w:right w:val="single" w:sz="8" w:space="0" w:color="auto"/>
            </w:tcBorders>
            <w:shd w:val="clear" w:color="auto" w:fill="auto"/>
            <w:vAlign w:val="center"/>
            <w:hideMark/>
          </w:tcPr>
          <w:p w14:paraId="3F143A4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 for Freight</w:t>
            </w:r>
          </w:p>
        </w:tc>
        <w:tc>
          <w:tcPr>
            <w:tcW w:w="5130" w:type="dxa"/>
            <w:tcBorders>
              <w:top w:val="nil"/>
              <w:left w:val="nil"/>
              <w:bottom w:val="single" w:sz="8" w:space="0" w:color="auto"/>
              <w:right w:val="single" w:sz="8" w:space="0" w:color="auto"/>
            </w:tcBorders>
            <w:shd w:val="clear" w:color="auto" w:fill="auto"/>
            <w:vAlign w:val="center"/>
            <w:hideMark/>
          </w:tcPr>
          <w:p w14:paraId="17A4A9B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230F4CE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42AA54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11879C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56</w:t>
            </w:r>
          </w:p>
        </w:tc>
        <w:tc>
          <w:tcPr>
            <w:tcW w:w="2818" w:type="dxa"/>
            <w:tcBorders>
              <w:top w:val="nil"/>
              <w:left w:val="nil"/>
              <w:bottom w:val="single" w:sz="8" w:space="0" w:color="auto"/>
              <w:right w:val="single" w:sz="8" w:space="0" w:color="auto"/>
            </w:tcBorders>
            <w:shd w:val="clear" w:color="auto" w:fill="auto"/>
            <w:vAlign w:val="center"/>
            <w:hideMark/>
          </w:tcPr>
          <w:p w14:paraId="6305A0A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Rate 1</w:t>
            </w:r>
          </w:p>
        </w:tc>
        <w:tc>
          <w:tcPr>
            <w:tcW w:w="4860" w:type="dxa"/>
            <w:tcBorders>
              <w:top w:val="nil"/>
              <w:left w:val="nil"/>
              <w:bottom w:val="single" w:sz="8" w:space="0" w:color="auto"/>
              <w:right w:val="single" w:sz="8" w:space="0" w:color="auto"/>
            </w:tcBorders>
            <w:shd w:val="clear" w:color="auto" w:fill="auto"/>
            <w:vAlign w:val="center"/>
            <w:hideMark/>
          </w:tcPr>
          <w:p w14:paraId="69F06E0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 For Freight</w:t>
            </w:r>
          </w:p>
        </w:tc>
        <w:tc>
          <w:tcPr>
            <w:tcW w:w="5130" w:type="dxa"/>
            <w:tcBorders>
              <w:top w:val="nil"/>
              <w:left w:val="nil"/>
              <w:bottom w:val="single" w:sz="8" w:space="0" w:color="auto"/>
              <w:right w:val="single" w:sz="8" w:space="0" w:color="auto"/>
            </w:tcBorders>
            <w:shd w:val="clear" w:color="auto" w:fill="auto"/>
            <w:vAlign w:val="center"/>
            <w:hideMark/>
          </w:tcPr>
          <w:p w14:paraId="38B144B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3A551B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3FA4AD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313495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57</w:t>
            </w:r>
          </w:p>
        </w:tc>
        <w:tc>
          <w:tcPr>
            <w:tcW w:w="2818" w:type="dxa"/>
            <w:tcBorders>
              <w:top w:val="nil"/>
              <w:left w:val="nil"/>
              <w:bottom w:val="single" w:sz="8" w:space="0" w:color="auto"/>
              <w:right w:val="single" w:sz="8" w:space="0" w:color="auto"/>
            </w:tcBorders>
            <w:shd w:val="clear" w:color="auto" w:fill="auto"/>
            <w:vAlign w:val="center"/>
            <w:hideMark/>
          </w:tcPr>
          <w:p w14:paraId="05F08EE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Amount 1</w:t>
            </w:r>
          </w:p>
        </w:tc>
        <w:tc>
          <w:tcPr>
            <w:tcW w:w="4860" w:type="dxa"/>
            <w:tcBorders>
              <w:top w:val="nil"/>
              <w:left w:val="nil"/>
              <w:bottom w:val="single" w:sz="8" w:space="0" w:color="auto"/>
              <w:right w:val="single" w:sz="8" w:space="0" w:color="auto"/>
            </w:tcBorders>
            <w:shd w:val="clear" w:color="auto" w:fill="auto"/>
            <w:vAlign w:val="center"/>
            <w:hideMark/>
          </w:tcPr>
          <w:p w14:paraId="78A8068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1 For Freight</w:t>
            </w:r>
          </w:p>
        </w:tc>
        <w:tc>
          <w:tcPr>
            <w:tcW w:w="5130" w:type="dxa"/>
            <w:tcBorders>
              <w:top w:val="nil"/>
              <w:left w:val="nil"/>
              <w:bottom w:val="single" w:sz="8" w:space="0" w:color="auto"/>
              <w:right w:val="single" w:sz="8" w:space="0" w:color="auto"/>
            </w:tcBorders>
            <w:shd w:val="clear" w:color="auto" w:fill="auto"/>
            <w:vAlign w:val="center"/>
            <w:hideMark/>
          </w:tcPr>
          <w:p w14:paraId="1511D95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8CBF15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A250FD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415CC8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58</w:t>
            </w:r>
          </w:p>
        </w:tc>
        <w:tc>
          <w:tcPr>
            <w:tcW w:w="2818" w:type="dxa"/>
            <w:tcBorders>
              <w:top w:val="nil"/>
              <w:left w:val="nil"/>
              <w:bottom w:val="single" w:sz="8" w:space="0" w:color="auto"/>
              <w:right w:val="single" w:sz="8" w:space="0" w:color="auto"/>
            </w:tcBorders>
            <w:shd w:val="clear" w:color="auto" w:fill="auto"/>
            <w:vAlign w:val="center"/>
            <w:hideMark/>
          </w:tcPr>
          <w:p w14:paraId="0354609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Category 2</w:t>
            </w:r>
          </w:p>
        </w:tc>
        <w:tc>
          <w:tcPr>
            <w:tcW w:w="4860" w:type="dxa"/>
            <w:tcBorders>
              <w:top w:val="nil"/>
              <w:left w:val="nil"/>
              <w:bottom w:val="single" w:sz="8" w:space="0" w:color="auto"/>
              <w:right w:val="single" w:sz="8" w:space="0" w:color="auto"/>
            </w:tcBorders>
            <w:shd w:val="clear" w:color="auto" w:fill="auto"/>
            <w:vAlign w:val="center"/>
            <w:hideMark/>
          </w:tcPr>
          <w:p w14:paraId="570B2D6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 for Freight</w:t>
            </w:r>
          </w:p>
        </w:tc>
        <w:tc>
          <w:tcPr>
            <w:tcW w:w="5130" w:type="dxa"/>
            <w:tcBorders>
              <w:top w:val="nil"/>
              <w:left w:val="nil"/>
              <w:bottom w:val="single" w:sz="8" w:space="0" w:color="auto"/>
              <w:right w:val="single" w:sz="8" w:space="0" w:color="auto"/>
            </w:tcBorders>
            <w:shd w:val="clear" w:color="auto" w:fill="auto"/>
            <w:vAlign w:val="center"/>
            <w:hideMark/>
          </w:tcPr>
          <w:p w14:paraId="442C682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76A5838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2F75233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ADD3DC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59</w:t>
            </w:r>
          </w:p>
        </w:tc>
        <w:tc>
          <w:tcPr>
            <w:tcW w:w="2818" w:type="dxa"/>
            <w:tcBorders>
              <w:top w:val="nil"/>
              <w:left w:val="nil"/>
              <w:bottom w:val="single" w:sz="8" w:space="0" w:color="auto"/>
              <w:right w:val="single" w:sz="8" w:space="0" w:color="auto"/>
            </w:tcBorders>
            <w:shd w:val="clear" w:color="auto" w:fill="auto"/>
            <w:vAlign w:val="center"/>
            <w:hideMark/>
          </w:tcPr>
          <w:p w14:paraId="5497447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Rate 2</w:t>
            </w:r>
          </w:p>
        </w:tc>
        <w:tc>
          <w:tcPr>
            <w:tcW w:w="4860" w:type="dxa"/>
            <w:tcBorders>
              <w:top w:val="nil"/>
              <w:left w:val="nil"/>
              <w:bottom w:val="single" w:sz="8" w:space="0" w:color="auto"/>
              <w:right w:val="single" w:sz="8" w:space="0" w:color="auto"/>
            </w:tcBorders>
            <w:shd w:val="clear" w:color="auto" w:fill="auto"/>
            <w:vAlign w:val="center"/>
            <w:hideMark/>
          </w:tcPr>
          <w:p w14:paraId="4A29A4C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 For Freight</w:t>
            </w:r>
          </w:p>
        </w:tc>
        <w:tc>
          <w:tcPr>
            <w:tcW w:w="5130" w:type="dxa"/>
            <w:tcBorders>
              <w:top w:val="nil"/>
              <w:left w:val="nil"/>
              <w:bottom w:val="single" w:sz="8" w:space="0" w:color="auto"/>
              <w:right w:val="single" w:sz="8" w:space="0" w:color="auto"/>
            </w:tcBorders>
            <w:shd w:val="clear" w:color="auto" w:fill="auto"/>
            <w:vAlign w:val="center"/>
            <w:hideMark/>
          </w:tcPr>
          <w:p w14:paraId="7E0BFDB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D1177E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6F3AF6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BD43C4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60</w:t>
            </w:r>
          </w:p>
        </w:tc>
        <w:tc>
          <w:tcPr>
            <w:tcW w:w="2818" w:type="dxa"/>
            <w:tcBorders>
              <w:top w:val="nil"/>
              <w:left w:val="nil"/>
              <w:bottom w:val="single" w:sz="8" w:space="0" w:color="auto"/>
              <w:right w:val="single" w:sz="8" w:space="0" w:color="auto"/>
            </w:tcBorders>
            <w:shd w:val="clear" w:color="auto" w:fill="auto"/>
            <w:vAlign w:val="center"/>
            <w:hideMark/>
          </w:tcPr>
          <w:p w14:paraId="58189CE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Amount 2</w:t>
            </w:r>
          </w:p>
        </w:tc>
        <w:tc>
          <w:tcPr>
            <w:tcW w:w="4860" w:type="dxa"/>
            <w:tcBorders>
              <w:top w:val="nil"/>
              <w:left w:val="nil"/>
              <w:bottom w:val="single" w:sz="8" w:space="0" w:color="auto"/>
              <w:right w:val="single" w:sz="8" w:space="0" w:color="auto"/>
            </w:tcBorders>
            <w:shd w:val="clear" w:color="auto" w:fill="auto"/>
            <w:vAlign w:val="center"/>
            <w:hideMark/>
          </w:tcPr>
          <w:p w14:paraId="4348E79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2 For Freight</w:t>
            </w:r>
          </w:p>
        </w:tc>
        <w:tc>
          <w:tcPr>
            <w:tcW w:w="5130" w:type="dxa"/>
            <w:tcBorders>
              <w:top w:val="nil"/>
              <w:left w:val="nil"/>
              <w:bottom w:val="single" w:sz="8" w:space="0" w:color="auto"/>
              <w:right w:val="single" w:sz="8" w:space="0" w:color="auto"/>
            </w:tcBorders>
            <w:shd w:val="clear" w:color="auto" w:fill="auto"/>
            <w:vAlign w:val="center"/>
            <w:hideMark/>
          </w:tcPr>
          <w:p w14:paraId="669A186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0A6706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7DF82D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D9C44D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61</w:t>
            </w:r>
          </w:p>
        </w:tc>
        <w:tc>
          <w:tcPr>
            <w:tcW w:w="2818" w:type="dxa"/>
            <w:tcBorders>
              <w:top w:val="nil"/>
              <w:left w:val="nil"/>
              <w:bottom w:val="single" w:sz="8" w:space="0" w:color="auto"/>
              <w:right w:val="single" w:sz="8" w:space="0" w:color="auto"/>
            </w:tcBorders>
            <w:shd w:val="clear" w:color="auto" w:fill="auto"/>
            <w:vAlign w:val="center"/>
            <w:hideMark/>
          </w:tcPr>
          <w:p w14:paraId="7F09470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Category 3</w:t>
            </w:r>
          </w:p>
        </w:tc>
        <w:tc>
          <w:tcPr>
            <w:tcW w:w="4860" w:type="dxa"/>
            <w:tcBorders>
              <w:top w:val="nil"/>
              <w:left w:val="nil"/>
              <w:bottom w:val="single" w:sz="8" w:space="0" w:color="auto"/>
              <w:right w:val="single" w:sz="8" w:space="0" w:color="auto"/>
            </w:tcBorders>
            <w:shd w:val="clear" w:color="auto" w:fill="auto"/>
            <w:vAlign w:val="center"/>
            <w:hideMark/>
          </w:tcPr>
          <w:p w14:paraId="21F641A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 for Freight</w:t>
            </w:r>
          </w:p>
        </w:tc>
        <w:tc>
          <w:tcPr>
            <w:tcW w:w="5130" w:type="dxa"/>
            <w:tcBorders>
              <w:top w:val="nil"/>
              <w:left w:val="nil"/>
              <w:bottom w:val="single" w:sz="8" w:space="0" w:color="auto"/>
              <w:right w:val="single" w:sz="8" w:space="0" w:color="auto"/>
            </w:tcBorders>
            <w:shd w:val="clear" w:color="auto" w:fill="auto"/>
            <w:vAlign w:val="center"/>
            <w:hideMark/>
          </w:tcPr>
          <w:p w14:paraId="1F7E71D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50E2245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BC321C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4AB244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62</w:t>
            </w:r>
          </w:p>
        </w:tc>
        <w:tc>
          <w:tcPr>
            <w:tcW w:w="2818" w:type="dxa"/>
            <w:tcBorders>
              <w:top w:val="nil"/>
              <w:left w:val="nil"/>
              <w:bottom w:val="single" w:sz="8" w:space="0" w:color="auto"/>
              <w:right w:val="single" w:sz="8" w:space="0" w:color="auto"/>
            </w:tcBorders>
            <w:shd w:val="clear" w:color="auto" w:fill="auto"/>
            <w:vAlign w:val="center"/>
            <w:hideMark/>
          </w:tcPr>
          <w:p w14:paraId="549CB90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Rate 3</w:t>
            </w:r>
          </w:p>
        </w:tc>
        <w:tc>
          <w:tcPr>
            <w:tcW w:w="4860" w:type="dxa"/>
            <w:tcBorders>
              <w:top w:val="nil"/>
              <w:left w:val="nil"/>
              <w:bottom w:val="single" w:sz="8" w:space="0" w:color="auto"/>
              <w:right w:val="single" w:sz="8" w:space="0" w:color="auto"/>
            </w:tcBorders>
            <w:shd w:val="clear" w:color="auto" w:fill="auto"/>
            <w:vAlign w:val="center"/>
            <w:hideMark/>
          </w:tcPr>
          <w:p w14:paraId="1B7207B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 For Freight</w:t>
            </w:r>
          </w:p>
        </w:tc>
        <w:tc>
          <w:tcPr>
            <w:tcW w:w="5130" w:type="dxa"/>
            <w:tcBorders>
              <w:top w:val="nil"/>
              <w:left w:val="nil"/>
              <w:bottom w:val="single" w:sz="8" w:space="0" w:color="auto"/>
              <w:right w:val="single" w:sz="8" w:space="0" w:color="auto"/>
            </w:tcBorders>
            <w:shd w:val="clear" w:color="auto" w:fill="auto"/>
            <w:vAlign w:val="center"/>
            <w:hideMark/>
          </w:tcPr>
          <w:p w14:paraId="709EA31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0E2BA8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3616AD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7F3A10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63</w:t>
            </w:r>
          </w:p>
        </w:tc>
        <w:tc>
          <w:tcPr>
            <w:tcW w:w="2818" w:type="dxa"/>
            <w:tcBorders>
              <w:top w:val="nil"/>
              <w:left w:val="nil"/>
              <w:bottom w:val="single" w:sz="8" w:space="0" w:color="auto"/>
              <w:right w:val="single" w:sz="8" w:space="0" w:color="auto"/>
            </w:tcBorders>
            <w:shd w:val="clear" w:color="auto" w:fill="auto"/>
            <w:vAlign w:val="center"/>
            <w:hideMark/>
          </w:tcPr>
          <w:p w14:paraId="7875DCF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Amount 3</w:t>
            </w:r>
          </w:p>
        </w:tc>
        <w:tc>
          <w:tcPr>
            <w:tcW w:w="4860" w:type="dxa"/>
            <w:tcBorders>
              <w:top w:val="nil"/>
              <w:left w:val="nil"/>
              <w:bottom w:val="single" w:sz="8" w:space="0" w:color="auto"/>
              <w:right w:val="single" w:sz="8" w:space="0" w:color="auto"/>
            </w:tcBorders>
            <w:shd w:val="clear" w:color="auto" w:fill="auto"/>
            <w:vAlign w:val="center"/>
            <w:hideMark/>
          </w:tcPr>
          <w:p w14:paraId="5CABC66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3 For Freight</w:t>
            </w:r>
          </w:p>
        </w:tc>
        <w:tc>
          <w:tcPr>
            <w:tcW w:w="5130" w:type="dxa"/>
            <w:tcBorders>
              <w:top w:val="nil"/>
              <w:left w:val="nil"/>
              <w:bottom w:val="single" w:sz="8" w:space="0" w:color="auto"/>
              <w:right w:val="single" w:sz="8" w:space="0" w:color="auto"/>
            </w:tcBorders>
            <w:shd w:val="clear" w:color="auto" w:fill="auto"/>
            <w:vAlign w:val="center"/>
            <w:hideMark/>
          </w:tcPr>
          <w:p w14:paraId="50B6157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462B17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9A3053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B4DB07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64</w:t>
            </w:r>
          </w:p>
        </w:tc>
        <w:tc>
          <w:tcPr>
            <w:tcW w:w="2818" w:type="dxa"/>
            <w:tcBorders>
              <w:top w:val="nil"/>
              <w:left w:val="nil"/>
              <w:bottom w:val="single" w:sz="8" w:space="0" w:color="auto"/>
              <w:right w:val="single" w:sz="8" w:space="0" w:color="auto"/>
            </w:tcBorders>
            <w:shd w:val="clear" w:color="auto" w:fill="auto"/>
            <w:vAlign w:val="center"/>
            <w:hideMark/>
          </w:tcPr>
          <w:p w14:paraId="6E76FD1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Category 4</w:t>
            </w:r>
          </w:p>
        </w:tc>
        <w:tc>
          <w:tcPr>
            <w:tcW w:w="4860" w:type="dxa"/>
            <w:tcBorders>
              <w:top w:val="nil"/>
              <w:left w:val="nil"/>
              <w:bottom w:val="single" w:sz="8" w:space="0" w:color="auto"/>
              <w:right w:val="single" w:sz="8" w:space="0" w:color="auto"/>
            </w:tcBorders>
            <w:shd w:val="clear" w:color="auto" w:fill="auto"/>
            <w:vAlign w:val="center"/>
            <w:hideMark/>
          </w:tcPr>
          <w:p w14:paraId="65D79EE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 for Freight</w:t>
            </w:r>
          </w:p>
        </w:tc>
        <w:tc>
          <w:tcPr>
            <w:tcW w:w="5130" w:type="dxa"/>
            <w:tcBorders>
              <w:top w:val="nil"/>
              <w:left w:val="nil"/>
              <w:bottom w:val="single" w:sz="8" w:space="0" w:color="auto"/>
              <w:right w:val="single" w:sz="8" w:space="0" w:color="auto"/>
            </w:tcBorders>
            <w:shd w:val="clear" w:color="auto" w:fill="auto"/>
            <w:vAlign w:val="center"/>
            <w:hideMark/>
          </w:tcPr>
          <w:p w14:paraId="7A6B5A5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037548B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1C81B2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E0B1E9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65</w:t>
            </w:r>
          </w:p>
        </w:tc>
        <w:tc>
          <w:tcPr>
            <w:tcW w:w="2818" w:type="dxa"/>
            <w:tcBorders>
              <w:top w:val="nil"/>
              <w:left w:val="nil"/>
              <w:bottom w:val="single" w:sz="8" w:space="0" w:color="auto"/>
              <w:right w:val="single" w:sz="8" w:space="0" w:color="auto"/>
            </w:tcBorders>
            <w:shd w:val="clear" w:color="auto" w:fill="auto"/>
            <w:vAlign w:val="center"/>
            <w:hideMark/>
          </w:tcPr>
          <w:p w14:paraId="6BA14F0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Rate 4</w:t>
            </w:r>
          </w:p>
        </w:tc>
        <w:tc>
          <w:tcPr>
            <w:tcW w:w="4860" w:type="dxa"/>
            <w:tcBorders>
              <w:top w:val="nil"/>
              <w:left w:val="nil"/>
              <w:bottom w:val="single" w:sz="8" w:space="0" w:color="auto"/>
              <w:right w:val="single" w:sz="8" w:space="0" w:color="auto"/>
            </w:tcBorders>
            <w:shd w:val="clear" w:color="auto" w:fill="auto"/>
            <w:vAlign w:val="center"/>
            <w:hideMark/>
          </w:tcPr>
          <w:p w14:paraId="2660FCD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 For Freight</w:t>
            </w:r>
          </w:p>
        </w:tc>
        <w:tc>
          <w:tcPr>
            <w:tcW w:w="5130" w:type="dxa"/>
            <w:tcBorders>
              <w:top w:val="nil"/>
              <w:left w:val="nil"/>
              <w:bottom w:val="single" w:sz="8" w:space="0" w:color="auto"/>
              <w:right w:val="single" w:sz="8" w:space="0" w:color="auto"/>
            </w:tcBorders>
            <w:shd w:val="clear" w:color="auto" w:fill="auto"/>
            <w:vAlign w:val="center"/>
            <w:hideMark/>
          </w:tcPr>
          <w:p w14:paraId="0440FEF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C8226D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E4AFD0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4C59B0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66</w:t>
            </w:r>
          </w:p>
        </w:tc>
        <w:tc>
          <w:tcPr>
            <w:tcW w:w="2818" w:type="dxa"/>
            <w:tcBorders>
              <w:top w:val="nil"/>
              <w:left w:val="nil"/>
              <w:bottom w:val="single" w:sz="8" w:space="0" w:color="auto"/>
              <w:right w:val="single" w:sz="8" w:space="0" w:color="auto"/>
            </w:tcBorders>
            <w:shd w:val="clear" w:color="auto" w:fill="auto"/>
            <w:vAlign w:val="center"/>
            <w:hideMark/>
          </w:tcPr>
          <w:p w14:paraId="5BDA284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Freight Tax Amount 4</w:t>
            </w:r>
          </w:p>
        </w:tc>
        <w:tc>
          <w:tcPr>
            <w:tcW w:w="4860" w:type="dxa"/>
            <w:tcBorders>
              <w:top w:val="nil"/>
              <w:left w:val="nil"/>
              <w:bottom w:val="single" w:sz="8" w:space="0" w:color="auto"/>
              <w:right w:val="single" w:sz="8" w:space="0" w:color="auto"/>
            </w:tcBorders>
            <w:shd w:val="clear" w:color="auto" w:fill="auto"/>
            <w:vAlign w:val="center"/>
            <w:hideMark/>
          </w:tcPr>
          <w:p w14:paraId="5B48F60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4 For Freight</w:t>
            </w:r>
          </w:p>
        </w:tc>
        <w:tc>
          <w:tcPr>
            <w:tcW w:w="5130" w:type="dxa"/>
            <w:tcBorders>
              <w:top w:val="nil"/>
              <w:left w:val="nil"/>
              <w:bottom w:val="single" w:sz="8" w:space="0" w:color="auto"/>
              <w:right w:val="single" w:sz="8" w:space="0" w:color="auto"/>
            </w:tcBorders>
            <w:shd w:val="clear" w:color="auto" w:fill="auto"/>
            <w:vAlign w:val="center"/>
            <w:hideMark/>
          </w:tcPr>
          <w:p w14:paraId="6DC6845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3CEF23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E37F59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DDAB6C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67</w:t>
            </w:r>
          </w:p>
        </w:tc>
        <w:tc>
          <w:tcPr>
            <w:tcW w:w="2818" w:type="dxa"/>
            <w:tcBorders>
              <w:top w:val="nil"/>
              <w:left w:val="nil"/>
              <w:bottom w:val="single" w:sz="8" w:space="0" w:color="auto"/>
              <w:right w:val="single" w:sz="8" w:space="0" w:color="auto"/>
            </w:tcBorders>
            <w:shd w:val="clear" w:color="auto" w:fill="auto"/>
            <w:vAlign w:val="center"/>
            <w:hideMark/>
          </w:tcPr>
          <w:p w14:paraId="4AA224E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Description</w:t>
            </w:r>
          </w:p>
        </w:tc>
        <w:tc>
          <w:tcPr>
            <w:tcW w:w="4860" w:type="dxa"/>
            <w:tcBorders>
              <w:top w:val="nil"/>
              <w:left w:val="nil"/>
              <w:bottom w:val="single" w:sz="8" w:space="0" w:color="auto"/>
              <w:right w:val="single" w:sz="8" w:space="0" w:color="auto"/>
            </w:tcBorders>
            <w:shd w:val="clear" w:color="auto" w:fill="auto"/>
            <w:vAlign w:val="center"/>
            <w:hideMark/>
          </w:tcPr>
          <w:p w14:paraId="496F095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Description</w:t>
            </w:r>
          </w:p>
        </w:tc>
        <w:tc>
          <w:tcPr>
            <w:tcW w:w="5130" w:type="dxa"/>
            <w:tcBorders>
              <w:top w:val="nil"/>
              <w:left w:val="nil"/>
              <w:bottom w:val="single" w:sz="8" w:space="0" w:color="auto"/>
              <w:right w:val="single" w:sz="8" w:space="0" w:color="auto"/>
            </w:tcBorders>
            <w:shd w:val="clear" w:color="auto" w:fill="auto"/>
            <w:vAlign w:val="center"/>
            <w:hideMark/>
          </w:tcPr>
          <w:p w14:paraId="1F89C2F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3089A3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6476A1F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3D634E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68</w:t>
            </w:r>
          </w:p>
        </w:tc>
        <w:tc>
          <w:tcPr>
            <w:tcW w:w="2818" w:type="dxa"/>
            <w:tcBorders>
              <w:top w:val="nil"/>
              <w:left w:val="nil"/>
              <w:bottom w:val="single" w:sz="8" w:space="0" w:color="auto"/>
              <w:right w:val="single" w:sz="8" w:space="0" w:color="auto"/>
            </w:tcBorders>
            <w:shd w:val="clear" w:color="auto" w:fill="auto"/>
            <w:vAlign w:val="center"/>
            <w:hideMark/>
          </w:tcPr>
          <w:p w14:paraId="6BB8EDA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Amount</w:t>
            </w:r>
          </w:p>
        </w:tc>
        <w:tc>
          <w:tcPr>
            <w:tcW w:w="4860" w:type="dxa"/>
            <w:tcBorders>
              <w:top w:val="nil"/>
              <w:left w:val="nil"/>
              <w:bottom w:val="single" w:sz="8" w:space="0" w:color="auto"/>
              <w:right w:val="single" w:sz="8" w:space="0" w:color="auto"/>
            </w:tcBorders>
            <w:shd w:val="clear" w:color="auto" w:fill="auto"/>
            <w:vAlign w:val="center"/>
            <w:hideMark/>
          </w:tcPr>
          <w:p w14:paraId="3081975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Amount</w:t>
            </w:r>
          </w:p>
        </w:tc>
        <w:tc>
          <w:tcPr>
            <w:tcW w:w="5130" w:type="dxa"/>
            <w:tcBorders>
              <w:top w:val="nil"/>
              <w:left w:val="nil"/>
              <w:bottom w:val="single" w:sz="8" w:space="0" w:color="auto"/>
              <w:right w:val="single" w:sz="8" w:space="0" w:color="auto"/>
            </w:tcBorders>
            <w:shd w:val="clear" w:color="auto" w:fill="auto"/>
            <w:vAlign w:val="center"/>
            <w:hideMark/>
          </w:tcPr>
          <w:p w14:paraId="46C5710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F8EAB6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608E43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63020F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69</w:t>
            </w:r>
          </w:p>
        </w:tc>
        <w:tc>
          <w:tcPr>
            <w:tcW w:w="2818" w:type="dxa"/>
            <w:tcBorders>
              <w:top w:val="nil"/>
              <w:left w:val="nil"/>
              <w:bottom w:val="single" w:sz="8" w:space="0" w:color="auto"/>
              <w:right w:val="single" w:sz="8" w:space="0" w:color="auto"/>
            </w:tcBorders>
            <w:shd w:val="clear" w:color="auto" w:fill="auto"/>
            <w:vAlign w:val="center"/>
            <w:hideMark/>
          </w:tcPr>
          <w:p w14:paraId="6F6CE82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Category 1</w:t>
            </w:r>
          </w:p>
        </w:tc>
        <w:tc>
          <w:tcPr>
            <w:tcW w:w="4860" w:type="dxa"/>
            <w:tcBorders>
              <w:top w:val="nil"/>
              <w:left w:val="nil"/>
              <w:bottom w:val="single" w:sz="8" w:space="0" w:color="auto"/>
              <w:right w:val="single" w:sz="8" w:space="0" w:color="auto"/>
            </w:tcBorders>
            <w:shd w:val="clear" w:color="auto" w:fill="auto"/>
            <w:vAlign w:val="center"/>
            <w:hideMark/>
          </w:tcPr>
          <w:p w14:paraId="40135D9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 for Insurance</w:t>
            </w:r>
          </w:p>
        </w:tc>
        <w:tc>
          <w:tcPr>
            <w:tcW w:w="5130" w:type="dxa"/>
            <w:tcBorders>
              <w:top w:val="nil"/>
              <w:left w:val="nil"/>
              <w:bottom w:val="single" w:sz="8" w:space="0" w:color="auto"/>
              <w:right w:val="single" w:sz="8" w:space="0" w:color="auto"/>
            </w:tcBorders>
            <w:shd w:val="clear" w:color="auto" w:fill="auto"/>
            <w:vAlign w:val="center"/>
            <w:hideMark/>
          </w:tcPr>
          <w:p w14:paraId="34580B2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30B00B1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DE526E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E2912E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70</w:t>
            </w:r>
          </w:p>
        </w:tc>
        <w:tc>
          <w:tcPr>
            <w:tcW w:w="2818" w:type="dxa"/>
            <w:tcBorders>
              <w:top w:val="nil"/>
              <w:left w:val="nil"/>
              <w:bottom w:val="single" w:sz="8" w:space="0" w:color="auto"/>
              <w:right w:val="single" w:sz="8" w:space="0" w:color="auto"/>
            </w:tcBorders>
            <w:shd w:val="clear" w:color="auto" w:fill="auto"/>
            <w:vAlign w:val="center"/>
            <w:hideMark/>
          </w:tcPr>
          <w:p w14:paraId="18C66BC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Rate 1</w:t>
            </w:r>
          </w:p>
        </w:tc>
        <w:tc>
          <w:tcPr>
            <w:tcW w:w="4860" w:type="dxa"/>
            <w:tcBorders>
              <w:top w:val="nil"/>
              <w:left w:val="nil"/>
              <w:bottom w:val="single" w:sz="8" w:space="0" w:color="auto"/>
              <w:right w:val="single" w:sz="8" w:space="0" w:color="auto"/>
            </w:tcBorders>
            <w:shd w:val="clear" w:color="auto" w:fill="auto"/>
            <w:vAlign w:val="center"/>
            <w:hideMark/>
          </w:tcPr>
          <w:p w14:paraId="0F20841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 ForInsurance</w:t>
            </w:r>
          </w:p>
        </w:tc>
        <w:tc>
          <w:tcPr>
            <w:tcW w:w="5130" w:type="dxa"/>
            <w:tcBorders>
              <w:top w:val="nil"/>
              <w:left w:val="nil"/>
              <w:bottom w:val="single" w:sz="8" w:space="0" w:color="auto"/>
              <w:right w:val="single" w:sz="8" w:space="0" w:color="auto"/>
            </w:tcBorders>
            <w:shd w:val="clear" w:color="auto" w:fill="auto"/>
            <w:vAlign w:val="center"/>
            <w:hideMark/>
          </w:tcPr>
          <w:p w14:paraId="0B8A9E7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FED8B8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C12372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B12D67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71</w:t>
            </w:r>
          </w:p>
        </w:tc>
        <w:tc>
          <w:tcPr>
            <w:tcW w:w="2818" w:type="dxa"/>
            <w:tcBorders>
              <w:top w:val="nil"/>
              <w:left w:val="nil"/>
              <w:bottom w:val="single" w:sz="8" w:space="0" w:color="auto"/>
              <w:right w:val="single" w:sz="8" w:space="0" w:color="auto"/>
            </w:tcBorders>
            <w:shd w:val="clear" w:color="auto" w:fill="auto"/>
            <w:vAlign w:val="center"/>
            <w:hideMark/>
          </w:tcPr>
          <w:p w14:paraId="0CB99B6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Amount 1</w:t>
            </w:r>
          </w:p>
        </w:tc>
        <w:tc>
          <w:tcPr>
            <w:tcW w:w="4860" w:type="dxa"/>
            <w:tcBorders>
              <w:top w:val="nil"/>
              <w:left w:val="nil"/>
              <w:bottom w:val="single" w:sz="8" w:space="0" w:color="auto"/>
              <w:right w:val="single" w:sz="8" w:space="0" w:color="auto"/>
            </w:tcBorders>
            <w:shd w:val="clear" w:color="auto" w:fill="auto"/>
            <w:vAlign w:val="center"/>
            <w:hideMark/>
          </w:tcPr>
          <w:p w14:paraId="478C471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1 For Insurance</w:t>
            </w:r>
          </w:p>
        </w:tc>
        <w:tc>
          <w:tcPr>
            <w:tcW w:w="5130" w:type="dxa"/>
            <w:tcBorders>
              <w:top w:val="nil"/>
              <w:left w:val="nil"/>
              <w:bottom w:val="single" w:sz="8" w:space="0" w:color="auto"/>
              <w:right w:val="single" w:sz="8" w:space="0" w:color="auto"/>
            </w:tcBorders>
            <w:shd w:val="clear" w:color="auto" w:fill="auto"/>
            <w:vAlign w:val="center"/>
            <w:hideMark/>
          </w:tcPr>
          <w:p w14:paraId="6CC8D59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FB7AE1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465B0C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1D9838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72</w:t>
            </w:r>
          </w:p>
        </w:tc>
        <w:tc>
          <w:tcPr>
            <w:tcW w:w="2818" w:type="dxa"/>
            <w:tcBorders>
              <w:top w:val="nil"/>
              <w:left w:val="nil"/>
              <w:bottom w:val="single" w:sz="8" w:space="0" w:color="auto"/>
              <w:right w:val="single" w:sz="8" w:space="0" w:color="auto"/>
            </w:tcBorders>
            <w:shd w:val="clear" w:color="auto" w:fill="auto"/>
            <w:vAlign w:val="center"/>
            <w:hideMark/>
          </w:tcPr>
          <w:p w14:paraId="009838D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Category 2</w:t>
            </w:r>
          </w:p>
        </w:tc>
        <w:tc>
          <w:tcPr>
            <w:tcW w:w="4860" w:type="dxa"/>
            <w:tcBorders>
              <w:top w:val="nil"/>
              <w:left w:val="nil"/>
              <w:bottom w:val="single" w:sz="8" w:space="0" w:color="auto"/>
              <w:right w:val="single" w:sz="8" w:space="0" w:color="auto"/>
            </w:tcBorders>
            <w:shd w:val="clear" w:color="auto" w:fill="auto"/>
            <w:vAlign w:val="center"/>
            <w:hideMark/>
          </w:tcPr>
          <w:p w14:paraId="6AC8BB8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 for Insurance</w:t>
            </w:r>
          </w:p>
        </w:tc>
        <w:tc>
          <w:tcPr>
            <w:tcW w:w="5130" w:type="dxa"/>
            <w:tcBorders>
              <w:top w:val="nil"/>
              <w:left w:val="nil"/>
              <w:bottom w:val="single" w:sz="8" w:space="0" w:color="auto"/>
              <w:right w:val="single" w:sz="8" w:space="0" w:color="auto"/>
            </w:tcBorders>
            <w:shd w:val="clear" w:color="auto" w:fill="auto"/>
            <w:vAlign w:val="center"/>
            <w:hideMark/>
          </w:tcPr>
          <w:p w14:paraId="566B7FF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7518B15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D902A3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C3AC44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73</w:t>
            </w:r>
          </w:p>
        </w:tc>
        <w:tc>
          <w:tcPr>
            <w:tcW w:w="2818" w:type="dxa"/>
            <w:tcBorders>
              <w:top w:val="nil"/>
              <w:left w:val="nil"/>
              <w:bottom w:val="single" w:sz="8" w:space="0" w:color="auto"/>
              <w:right w:val="single" w:sz="8" w:space="0" w:color="auto"/>
            </w:tcBorders>
            <w:shd w:val="clear" w:color="auto" w:fill="auto"/>
            <w:vAlign w:val="center"/>
            <w:hideMark/>
          </w:tcPr>
          <w:p w14:paraId="65882A9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Rate 2</w:t>
            </w:r>
          </w:p>
        </w:tc>
        <w:tc>
          <w:tcPr>
            <w:tcW w:w="4860" w:type="dxa"/>
            <w:tcBorders>
              <w:top w:val="nil"/>
              <w:left w:val="nil"/>
              <w:bottom w:val="single" w:sz="8" w:space="0" w:color="auto"/>
              <w:right w:val="single" w:sz="8" w:space="0" w:color="auto"/>
            </w:tcBorders>
            <w:shd w:val="clear" w:color="auto" w:fill="auto"/>
            <w:vAlign w:val="center"/>
            <w:hideMark/>
          </w:tcPr>
          <w:p w14:paraId="33D78E9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 For Insurance</w:t>
            </w:r>
          </w:p>
        </w:tc>
        <w:tc>
          <w:tcPr>
            <w:tcW w:w="5130" w:type="dxa"/>
            <w:tcBorders>
              <w:top w:val="nil"/>
              <w:left w:val="nil"/>
              <w:bottom w:val="single" w:sz="8" w:space="0" w:color="auto"/>
              <w:right w:val="single" w:sz="8" w:space="0" w:color="auto"/>
            </w:tcBorders>
            <w:shd w:val="clear" w:color="auto" w:fill="auto"/>
            <w:vAlign w:val="center"/>
            <w:hideMark/>
          </w:tcPr>
          <w:p w14:paraId="65F8B66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179832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4621BD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EB0DFC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74</w:t>
            </w:r>
          </w:p>
        </w:tc>
        <w:tc>
          <w:tcPr>
            <w:tcW w:w="2818" w:type="dxa"/>
            <w:tcBorders>
              <w:top w:val="nil"/>
              <w:left w:val="nil"/>
              <w:bottom w:val="single" w:sz="8" w:space="0" w:color="auto"/>
              <w:right w:val="single" w:sz="8" w:space="0" w:color="auto"/>
            </w:tcBorders>
            <w:shd w:val="clear" w:color="auto" w:fill="auto"/>
            <w:vAlign w:val="center"/>
            <w:hideMark/>
          </w:tcPr>
          <w:p w14:paraId="128637B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Amount 2</w:t>
            </w:r>
          </w:p>
        </w:tc>
        <w:tc>
          <w:tcPr>
            <w:tcW w:w="4860" w:type="dxa"/>
            <w:tcBorders>
              <w:top w:val="nil"/>
              <w:left w:val="nil"/>
              <w:bottom w:val="single" w:sz="8" w:space="0" w:color="auto"/>
              <w:right w:val="single" w:sz="8" w:space="0" w:color="auto"/>
            </w:tcBorders>
            <w:shd w:val="clear" w:color="auto" w:fill="auto"/>
            <w:vAlign w:val="center"/>
            <w:hideMark/>
          </w:tcPr>
          <w:p w14:paraId="4214B16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2 For Insurance</w:t>
            </w:r>
          </w:p>
        </w:tc>
        <w:tc>
          <w:tcPr>
            <w:tcW w:w="5130" w:type="dxa"/>
            <w:tcBorders>
              <w:top w:val="nil"/>
              <w:left w:val="nil"/>
              <w:bottom w:val="single" w:sz="8" w:space="0" w:color="auto"/>
              <w:right w:val="single" w:sz="8" w:space="0" w:color="auto"/>
            </w:tcBorders>
            <w:shd w:val="clear" w:color="auto" w:fill="auto"/>
            <w:vAlign w:val="center"/>
            <w:hideMark/>
          </w:tcPr>
          <w:p w14:paraId="6D9E2CB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825418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9E60A5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2D2BE5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75</w:t>
            </w:r>
          </w:p>
        </w:tc>
        <w:tc>
          <w:tcPr>
            <w:tcW w:w="2818" w:type="dxa"/>
            <w:tcBorders>
              <w:top w:val="nil"/>
              <w:left w:val="nil"/>
              <w:bottom w:val="single" w:sz="8" w:space="0" w:color="auto"/>
              <w:right w:val="single" w:sz="8" w:space="0" w:color="auto"/>
            </w:tcBorders>
            <w:shd w:val="clear" w:color="auto" w:fill="auto"/>
            <w:vAlign w:val="center"/>
            <w:hideMark/>
          </w:tcPr>
          <w:p w14:paraId="19DC716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Category 3</w:t>
            </w:r>
          </w:p>
        </w:tc>
        <w:tc>
          <w:tcPr>
            <w:tcW w:w="4860" w:type="dxa"/>
            <w:tcBorders>
              <w:top w:val="nil"/>
              <w:left w:val="nil"/>
              <w:bottom w:val="single" w:sz="8" w:space="0" w:color="auto"/>
              <w:right w:val="single" w:sz="8" w:space="0" w:color="auto"/>
            </w:tcBorders>
            <w:shd w:val="clear" w:color="auto" w:fill="auto"/>
            <w:vAlign w:val="center"/>
            <w:hideMark/>
          </w:tcPr>
          <w:p w14:paraId="38F79B5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 for Insurance</w:t>
            </w:r>
          </w:p>
        </w:tc>
        <w:tc>
          <w:tcPr>
            <w:tcW w:w="5130" w:type="dxa"/>
            <w:tcBorders>
              <w:top w:val="nil"/>
              <w:left w:val="nil"/>
              <w:bottom w:val="single" w:sz="8" w:space="0" w:color="auto"/>
              <w:right w:val="single" w:sz="8" w:space="0" w:color="auto"/>
            </w:tcBorders>
            <w:shd w:val="clear" w:color="auto" w:fill="auto"/>
            <w:vAlign w:val="center"/>
            <w:hideMark/>
          </w:tcPr>
          <w:p w14:paraId="798D5FE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3FA455D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B78011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927044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76</w:t>
            </w:r>
          </w:p>
        </w:tc>
        <w:tc>
          <w:tcPr>
            <w:tcW w:w="2818" w:type="dxa"/>
            <w:tcBorders>
              <w:top w:val="nil"/>
              <w:left w:val="nil"/>
              <w:bottom w:val="single" w:sz="8" w:space="0" w:color="auto"/>
              <w:right w:val="single" w:sz="8" w:space="0" w:color="auto"/>
            </w:tcBorders>
            <w:shd w:val="clear" w:color="auto" w:fill="auto"/>
            <w:vAlign w:val="center"/>
            <w:hideMark/>
          </w:tcPr>
          <w:p w14:paraId="28DB970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Rate 3</w:t>
            </w:r>
          </w:p>
        </w:tc>
        <w:tc>
          <w:tcPr>
            <w:tcW w:w="4860" w:type="dxa"/>
            <w:tcBorders>
              <w:top w:val="nil"/>
              <w:left w:val="nil"/>
              <w:bottom w:val="single" w:sz="8" w:space="0" w:color="auto"/>
              <w:right w:val="single" w:sz="8" w:space="0" w:color="auto"/>
            </w:tcBorders>
            <w:shd w:val="clear" w:color="auto" w:fill="auto"/>
            <w:vAlign w:val="center"/>
            <w:hideMark/>
          </w:tcPr>
          <w:p w14:paraId="0B3E61E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 For Insurance</w:t>
            </w:r>
          </w:p>
        </w:tc>
        <w:tc>
          <w:tcPr>
            <w:tcW w:w="5130" w:type="dxa"/>
            <w:tcBorders>
              <w:top w:val="nil"/>
              <w:left w:val="nil"/>
              <w:bottom w:val="single" w:sz="8" w:space="0" w:color="auto"/>
              <w:right w:val="single" w:sz="8" w:space="0" w:color="auto"/>
            </w:tcBorders>
            <w:shd w:val="clear" w:color="auto" w:fill="auto"/>
            <w:vAlign w:val="center"/>
            <w:hideMark/>
          </w:tcPr>
          <w:p w14:paraId="245EBE9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1C3A4E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8190D7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5CF18E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77</w:t>
            </w:r>
          </w:p>
        </w:tc>
        <w:tc>
          <w:tcPr>
            <w:tcW w:w="2818" w:type="dxa"/>
            <w:tcBorders>
              <w:top w:val="nil"/>
              <w:left w:val="nil"/>
              <w:bottom w:val="single" w:sz="8" w:space="0" w:color="auto"/>
              <w:right w:val="single" w:sz="8" w:space="0" w:color="auto"/>
            </w:tcBorders>
            <w:shd w:val="clear" w:color="auto" w:fill="auto"/>
            <w:vAlign w:val="center"/>
            <w:hideMark/>
          </w:tcPr>
          <w:p w14:paraId="04FB940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Amount 3</w:t>
            </w:r>
          </w:p>
        </w:tc>
        <w:tc>
          <w:tcPr>
            <w:tcW w:w="4860" w:type="dxa"/>
            <w:tcBorders>
              <w:top w:val="nil"/>
              <w:left w:val="nil"/>
              <w:bottom w:val="single" w:sz="8" w:space="0" w:color="auto"/>
              <w:right w:val="single" w:sz="8" w:space="0" w:color="auto"/>
            </w:tcBorders>
            <w:shd w:val="clear" w:color="auto" w:fill="auto"/>
            <w:vAlign w:val="center"/>
            <w:hideMark/>
          </w:tcPr>
          <w:p w14:paraId="426A0A1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3 For Insurance</w:t>
            </w:r>
          </w:p>
        </w:tc>
        <w:tc>
          <w:tcPr>
            <w:tcW w:w="5130" w:type="dxa"/>
            <w:tcBorders>
              <w:top w:val="nil"/>
              <w:left w:val="nil"/>
              <w:bottom w:val="single" w:sz="8" w:space="0" w:color="auto"/>
              <w:right w:val="single" w:sz="8" w:space="0" w:color="auto"/>
            </w:tcBorders>
            <w:shd w:val="clear" w:color="auto" w:fill="auto"/>
            <w:vAlign w:val="center"/>
            <w:hideMark/>
          </w:tcPr>
          <w:p w14:paraId="5E25E9B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F82FDF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8F8562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425B0B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78</w:t>
            </w:r>
          </w:p>
        </w:tc>
        <w:tc>
          <w:tcPr>
            <w:tcW w:w="2818" w:type="dxa"/>
            <w:tcBorders>
              <w:top w:val="nil"/>
              <w:left w:val="nil"/>
              <w:bottom w:val="single" w:sz="8" w:space="0" w:color="auto"/>
              <w:right w:val="single" w:sz="8" w:space="0" w:color="auto"/>
            </w:tcBorders>
            <w:shd w:val="clear" w:color="auto" w:fill="auto"/>
            <w:vAlign w:val="center"/>
            <w:hideMark/>
          </w:tcPr>
          <w:p w14:paraId="44F968A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Category 4</w:t>
            </w:r>
          </w:p>
        </w:tc>
        <w:tc>
          <w:tcPr>
            <w:tcW w:w="4860" w:type="dxa"/>
            <w:tcBorders>
              <w:top w:val="nil"/>
              <w:left w:val="nil"/>
              <w:bottom w:val="single" w:sz="8" w:space="0" w:color="auto"/>
              <w:right w:val="single" w:sz="8" w:space="0" w:color="auto"/>
            </w:tcBorders>
            <w:shd w:val="clear" w:color="auto" w:fill="auto"/>
            <w:vAlign w:val="center"/>
            <w:hideMark/>
          </w:tcPr>
          <w:p w14:paraId="2F31628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 for Insurance</w:t>
            </w:r>
          </w:p>
        </w:tc>
        <w:tc>
          <w:tcPr>
            <w:tcW w:w="5130" w:type="dxa"/>
            <w:tcBorders>
              <w:top w:val="nil"/>
              <w:left w:val="nil"/>
              <w:bottom w:val="single" w:sz="8" w:space="0" w:color="auto"/>
              <w:right w:val="single" w:sz="8" w:space="0" w:color="auto"/>
            </w:tcBorders>
            <w:shd w:val="clear" w:color="auto" w:fill="auto"/>
            <w:vAlign w:val="center"/>
            <w:hideMark/>
          </w:tcPr>
          <w:p w14:paraId="2763E37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3E19FD9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65F51D9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A0D4A3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79</w:t>
            </w:r>
          </w:p>
        </w:tc>
        <w:tc>
          <w:tcPr>
            <w:tcW w:w="2818" w:type="dxa"/>
            <w:tcBorders>
              <w:top w:val="nil"/>
              <w:left w:val="nil"/>
              <w:bottom w:val="single" w:sz="8" w:space="0" w:color="auto"/>
              <w:right w:val="single" w:sz="8" w:space="0" w:color="auto"/>
            </w:tcBorders>
            <w:shd w:val="clear" w:color="auto" w:fill="auto"/>
            <w:vAlign w:val="center"/>
            <w:hideMark/>
          </w:tcPr>
          <w:p w14:paraId="7AE40C9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Rate 4</w:t>
            </w:r>
          </w:p>
        </w:tc>
        <w:tc>
          <w:tcPr>
            <w:tcW w:w="4860" w:type="dxa"/>
            <w:tcBorders>
              <w:top w:val="nil"/>
              <w:left w:val="nil"/>
              <w:bottom w:val="single" w:sz="8" w:space="0" w:color="auto"/>
              <w:right w:val="single" w:sz="8" w:space="0" w:color="auto"/>
            </w:tcBorders>
            <w:shd w:val="clear" w:color="auto" w:fill="auto"/>
            <w:vAlign w:val="center"/>
            <w:hideMark/>
          </w:tcPr>
          <w:p w14:paraId="19C4186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 For Insurance</w:t>
            </w:r>
          </w:p>
        </w:tc>
        <w:tc>
          <w:tcPr>
            <w:tcW w:w="5130" w:type="dxa"/>
            <w:tcBorders>
              <w:top w:val="nil"/>
              <w:left w:val="nil"/>
              <w:bottom w:val="single" w:sz="8" w:space="0" w:color="auto"/>
              <w:right w:val="single" w:sz="8" w:space="0" w:color="auto"/>
            </w:tcBorders>
            <w:shd w:val="clear" w:color="auto" w:fill="auto"/>
            <w:vAlign w:val="center"/>
            <w:hideMark/>
          </w:tcPr>
          <w:p w14:paraId="16204AB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FE03EE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33F500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77C371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80</w:t>
            </w:r>
          </w:p>
        </w:tc>
        <w:tc>
          <w:tcPr>
            <w:tcW w:w="2818" w:type="dxa"/>
            <w:tcBorders>
              <w:top w:val="nil"/>
              <w:left w:val="nil"/>
              <w:bottom w:val="single" w:sz="8" w:space="0" w:color="auto"/>
              <w:right w:val="single" w:sz="8" w:space="0" w:color="auto"/>
            </w:tcBorders>
            <w:shd w:val="clear" w:color="auto" w:fill="auto"/>
            <w:vAlign w:val="center"/>
            <w:hideMark/>
          </w:tcPr>
          <w:p w14:paraId="4359568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Insurance Tax Amount 4</w:t>
            </w:r>
          </w:p>
        </w:tc>
        <w:tc>
          <w:tcPr>
            <w:tcW w:w="4860" w:type="dxa"/>
            <w:tcBorders>
              <w:top w:val="nil"/>
              <w:left w:val="nil"/>
              <w:bottom w:val="single" w:sz="8" w:space="0" w:color="auto"/>
              <w:right w:val="single" w:sz="8" w:space="0" w:color="auto"/>
            </w:tcBorders>
            <w:shd w:val="clear" w:color="auto" w:fill="auto"/>
            <w:vAlign w:val="center"/>
            <w:hideMark/>
          </w:tcPr>
          <w:p w14:paraId="55593A3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4 For Insurance</w:t>
            </w:r>
          </w:p>
        </w:tc>
        <w:tc>
          <w:tcPr>
            <w:tcW w:w="5130" w:type="dxa"/>
            <w:tcBorders>
              <w:top w:val="nil"/>
              <w:left w:val="nil"/>
              <w:bottom w:val="single" w:sz="8" w:space="0" w:color="auto"/>
              <w:right w:val="single" w:sz="8" w:space="0" w:color="auto"/>
            </w:tcBorders>
            <w:shd w:val="clear" w:color="auto" w:fill="auto"/>
            <w:vAlign w:val="center"/>
            <w:hideMark/>
          </w:tcPr>
          <w:p w14:paraId="5347644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4DF574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C50CDA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EEDE17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81</w:t>
            </w:r>
          </w:p>
        </w:tc>
        <w:tc>
          <w:tcPr>
            <w:tcW w:w="2818" w:type="dxa"/>
            <w:tcBorders>
              <w:top w:val="nil"/>
              <w:left w:val="nil"/>
              <w:bottom w:val="single" w:sz="8" w:space="0" w:color="auto"/>
              <w:right w:val="single" w:sz="8" w:space="0" w:color="auto"/>
            </w:tcBorders>
            <w:shd w:val="clear" w:color="auto" w:fill="auto"/>
            <w:vAlign w:val="center"/>
            <w:hideMark/>
          </w:tcPr>
          <w:p w14:paraId="66EFE35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Description</w:t>
            </w:r>
          </w:p>
        </w:tc>
        <w:tc>
          <w:tcPr>
            <w:tcW w:w="4860" w:type="dxa"/>
            <w:tcBorders>
              <w:top w:val="nil"/>
              <w:left w:val="nil"/>
              <w:bottom w:val="single" w:sz="8" w:space="0" w:color="auto"/>
              <w:right w:val="single" w:sz="8" w:space="0" w:color="auto"/>
            </w:tcBorders>
            <w:shd w:val="clear" w:color="auto" w:fill="auto"/>
            <w:vAlign w:val="center"/>
            <w:hideMark/>
          </w:tcPr>
          <w:p w14:paraId="1BF1F25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Description</w:t>
            </w:r>
          </w:p>
        </w:tc>
        <w:tc>
          <w:tcPr>
            <w:tcW w:w="5130" w:type="dxa"/>
            <w:tcBorders>
              <w:top w:val="nil"/>
              <w:left w:val="nil"/>
              <w:bottom w:val="single" w:sz="8" w:space="0" w:color="auto"/>
              <w:right w:val="single" w:sz="8" w:space="0" w:color="auto"/>
            </w:tcBorders>
            <w:shd w:val="clear" w:color="auto" w:fill="auto"/>
            <w:vAlign w:val="center"/>
            <w:hideMark/>
          </w:tcPr>
          <w:p w14:paraId="52B12AC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1C21AD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7D37BDA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2EEFEB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82</w:t>
            </w:r>
          </w:p>
        </w:tc>
        <w:tc>
          <w:tcPr>
            <w:tcW w:w="2818" w:type="dxa"/>
            <w:tcBorders>
              <w:top w:val="nil"/>
              <w:left w:val="nil"/>
              <w:bottom w:val="single" w:sz="8" w:space="0" w:color="auto"/>
              <w:right w:val="single" w:sz="8" w:space="0" w:color="auto"/>
            </w:tcBorders>
            <w:shd w:val="clear" w:color="auto" w:fill="auto"/>
            <w:vAlign w:val="center"/>
            <w:hideMark/>
          </w:tcPr>
          <w:p w14:paraId="35AEE4B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Amount</w:t>
            </w:r>
          </w:p>
        </w:tc>
        <w:tc>
          <w:tcPr>
            <w:tcW w:w="4860" w:type="dxa"/>
            <w:tcBorders>
              <w:top w:val="nil"/>
              <w:left w:val="nil"/>
              <w:bottom w:val="single" w:sz="8" w:space="0" w:color="auto"/>
              <w:right w:val="single" w:sz="8" w:space="0" w:color="auto"/>
            </w:tcBorders>
            <w:shd w:val="clear" w:color="auto" w:fill="auto"/>
            <w:vAlign w:val="center"/>
            <w:hideMark/>
          </w:tcPr>
          <w:p w14:paraId="1189DED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Amount</w:t>
            </w:r>
          </w:p>
        </w:tc>
        <w:tc>
          <w:tcPr>
            <w:tcW w:w="5130" w:type="dxa"/>
            <w:tcBorders>
              <w:top w:val="nil"/>
              <w:left w:val="nil"/>
              <w:bottom w:val="single" w:sz="8" w:space="0" w:color="auto"/>
              <w:right w:val="single" w:sz="8" w:space="0" w:color="auto"/>
            </w:tcBorders>
            <w:shd w:val="clear" w:color="auto" w:fill="auto"/>
            <w:vAlign w:val="center"/>
            <w:hideMark/>
          </w:tcPr>
          <w:p w14:paraId="738DB87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EEA930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EAE828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E72E11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83</w:t>
            </w:r>
          </w:p>
        </w:tc>
        <w:tc>
          <w:tcPr>
            <w:tcW w:w="2818" w:type="dxa"/>
            <w:tcBorders>
              <w:top w:val="nil"/>
              <w:left w:val="nil"/>
              <w:bottom w:val="single" w:sz="8" w:space="0" w:color="auto"/>
              <w:right w:val="single" w:sz="8" w:space="0" w:color="auto"/>
            </w:tcBorders>
            <w:shd w:val="clear" w:color="auto" w:fill="auto"/>
            <w:vAlign w:val="center"/>
            <w:hideMark/>
          </w:tcPr>
          <w:p w14:paraId="783134B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Category 1</w:t>
            </w:r>
          </w:p>
        </w:tc>
        <w:tc>
          <w:tcPr>
            <w:tcW w:w="4860" w:type="dxa"/>
            <w:tcBorders>
              <w:top w:val="nil"/>
              <w:left w:val="nil"/>
              <w:bottom w:val="single" w:sz="8" w:space="0" w:color="auto"/>
              <w:right w:val="single" w:sz="8" w:space="0" w:color="auto"/>
            </w:tcBorders>
            <w:shd w:val="clear" w:color="auto" w:fill="auto"/>
            <w:vAlign w:val="center"/>
            <w:hideMark/>
          </w:tcPr>
          <w:p w14:paraId="12BF839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 for Packing</w:t>
            </w:r>
          </w:p>
        </w:tc>
        <w:tc>
          <w:tcPr>
            <w:tcW w:w="5130" w:type="dxa"/>
            <w:tcBorders>
              <w:top w:val="nil"/>
              <w:left w:val="nil"/>
              <w:bottom w:val="single" w:sz="8" w:space="0" w:color="auto"/>
              <w:right w:val="single" w:sz="8" w:space="0" w:color="auto"/>
            </w:tcBorders>
            <w:shd w:val="clear" w:color="auto" w:fill="auto"/>
            <w:vAlign w:val="center"/>
            <w:hideMark/>
          </w:tcPr>
          <w:p w14:paraId="2929BA4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40DBDFD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A4B684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7D2A7A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84</w:t>
            </w:r>
          </w:p>
        </w:tc>
        <w:tc>
          <w:tcPr>
            <w:tcW w:w="2818" w:type="dxa"/>
            <w:tcBorders>
              <w:top w:val="nil"/>
              <w:left w:val="nil"/>
              <w:bottom w:val="single" w:sz="8" w:space="0" w:color="auto"/>
              <w:right w:val="single" w:sz="8" w:space="0" w:color="auto"/>
            </w:tcBorders>
            <w:shd w:val="clear" w:color="auto" w:fill="auto"/>
            <w:vAlign w:val="center"/>
            <w:hideMark/>
          </w:tcPr>
          <w:p w14:paraId="47774C8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Rate 1</w:t>
            </w:r>
          </w:p>
        </w:tc>
        <w:tc>
          <w:tcPr>
            <w:tcW w:w="4860" w:type="dxa"/>
            <w:tcBorders>
              <w:top w:val="nil"/>
              <w:left w:val="nil"/>
              <w:bottom w:val="single" w:sz="8" w:space="0" w:color="auto"/>
              <w:right w:val="single" w:sz="8" w:space="0" w:color="auto"/>
            </w:tcBorders>
            <w:shd w:val="clear" w:color="auto" w:fill="auto"/>
            <w:vAlign w:val="center"/>
            <w:hideMark/>
          </w:tcPr>
          <w:p w14:paraId="46BF7EC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 For Packing</w:t>
            </w:r>
          </w:p>
        </w:tc>
        <w:tc>
          <w:tcPr>
            <w:tcW w:w="5130" w:type="dxa"/>
            <w:tcBorders>
              <w:top w:val="nil"/>
              <w:left w:val="nil"/>
              <w:bottom w:val="single" w:sz="8" w:space="0" w:color="auto"/>
              <w:right w:val="single" w:sz="8" w:space="0" w:color="auto"/>
            </w:tcBorders>
            <w:shd w:val="clear" w:color="auto" w:fill="auto"/>
            <w:vAlign w:val="center"/>
            <w:hideMark/>
          </w:tcPr>
          <w:p w14:paraId="1C888F7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DF4A85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8CE1B9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9EB95B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85</w:t>
            </w:r>
          </w:p>
        </w:tc>
        <w:tc>
          <w:tcPr>
            <w:tcW w:w="2818" w:type="dxa"/>
            <w:tcBorders>
              <w:top w:val="nil"/>
              <w:left w:val="nil"/>
              <w:bottom w:val="single" w:sz="8" w:space="0" w:color="auto"/>
              <w:right w:val="single" w:sz="8" w:space="0" w:color="auto"/>
            </w:tcBorders>
            <w:shd w:val="clear" w:color="auto" w:fill="auto"/>
            <w:vAlign w:val="center"/>
            <w:hideMark/>
          </w:tcPr>
          <w:p w14:paraId="6DDAD92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Amount 1</w:t>
            </w:r>
          </w:p>
        </w:tc>
        <w:tc>
          <w:tcPr>
            <w:tcW w:w="4860" w:type="dxa"/>
            <w:tcBorders>
              <w:top w:val="nil"/>
              <w:left w:val="nil"/>
              <w:bottom w:val="single" w:sz="8" w:space="0" w:color="auto"/>
              <w:right w:val="single" w:sz="8" w:space="0" w:color="auto"/>
            </w:tcBorders>
            <w:shd w:val="clear" w:color="auto" w:fill="auto"/>
            <w:vAlign w:val="center"/>
            <w:hideMark/>
          </w:tcPr>
          <w:p w14:paraId="7FCA9BC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1 For Packing</w:t>
            </w:r>
          </w:p>
        </w:tc>
        <w:tc>
          <w:tcPr>
            <w:tcW w:w="5130" w:type="dxa"/>
            <w:tcBorders>
              <w:top w:val="nil"/>
              <w:left w:val="nil"/>
              <w:bottom w:val="single" w:sz="8" w:space="0" w:color="auto"/>
              <w:right w:val="single" w:sz="8" w:space="0" w:color="auto"/>
            </w:tcBorders>
            <w:shd w:val="clear" w:color="auto" w:fill="auto"/>
            <w:vAlign w:val="center"/>
            <w:hideMark/>
          </w:tcPr>
          <w:p w14:paraId="7448DF7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AB3056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111FF42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604B2F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lastRenderedPageBreak/>
              <w:t>86</w:t>
            </w:r>
          </w:p>
        </w:tc>
        <w:tc>
          <w:tcPr>
            <w:tcW w:w="2818" w:type="dxa"/>
            <w:tcBorders>
              <w:top w:val="nil"/>
              <w:left w:val="nil"/>
              <w:bottom w:val="single" w:sz="8" w:space="0" w:color="auto"/>
              <w:right w:val="single" w:sz="8" w:space="0" w:color="auto"/>
            </w:tcBorders>
            <w:shd w:val="clear" w:color="auto" w:fill="auto"/>
            <w:vAlign w:val="center"/>
            <w:hideMark/>
          </w:tcPr>
          <w:p w14:paraId="0D51878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Category 2</w:t>
            </w:r>
          </w:p>
        </w:tc>
        <w:tc>
          <w:tcPr>
            <w:tcW w:w="4860" w:type="dxa"/>
            <w:tcBorders>
              <w:top w:val="nil"/>
              <w:left w:val="nil"/>
              <w:bottom w:val="single" w:sz="8" w:space="0" w:color="auto"/>
              <w:right w:val="single" w:sz="8" w:space="0" w:color="auto"/>
            </w:tcBorders>
            <w:shd w:val="clear" w:color="auto" w:fill="auto"/>
            <w:vAlign w:val="center"/>
            <w:hideMark/>
          </w:tcPr>
          <w:p w14:paraId="0BC9979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 for Packing</w:t>
            </w:r>
          </w:p>
        </w:tc>
        <w:tc>
          <w:tcPr>
            <w:tcW w:w="5130" w:type="dxa"/>
            <w:tcBorders>
              <w:top w:val="nil"/>
              <w:left w:val="nil"/>
              <w:bottom w:val="single" w:sz="8" w:space="0" w:color="auto"/>
              <w:right w:val="single" w:sz="8" w:space="0" w:color="auto"/>
            </w:tcBorders>
            <w:shd w:val="clear" w:color="auto" w:fill="auto"/>
            <w:vAlign w:val="center"/>
            <w:hideMark/>
          </w:tcPr>
          <w:p w14:paraId="226F6C9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27A60F0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5F4D31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1E5D25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87</w:t>
            </w:r>
          </w:p>
        </w:tc>
        <w:tc>
          <w:tcPr>
            <w:tcW w:w="2818" w:type="dxa"/>
            <w:tcBorders>
              <w:top w:val="nil"/>
              <w:left w:val="nil"/>
              <w:bottom w:val="single" w:sz="8" w:space="0" w:color="auto"/>
              <w:right w:val="single" w:sz="8" w:space="0" w:color="auto"/>
            </w:tcBorders>
            <w:shd w:val="clear" w:color="auto" w:fill="auto"/>
            <w:vAlign w:val="center"/>
            <w:hideMark/>
          </w:tcPr>
          <w:p w14:paraId="38C3DFA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Rate 2</w:t>
            </w:r>
          </w:p>
        </w:tc>
        <w:tc>
          <w:tcPr>
            <w:tcW w:w="4860" w:type="dxa"/>
            <w:tcBorders>
              <w:top w:val="nil"/>
              <w:left w:val="nil"/>
              <w:bottom w:val="single" w:sz="8" w:space="0" w:color="auto"/>
              <w:right w:val="single" w:sz="8" w:space="0" w:color="auto"/>
            </w:tcBorders>
            <w:shd w:val="clear" w:color="auto" w:fill="auto"/>
            <w:vAlign w:val="center"/>
            <w:hideMark/>
          </w:tcPr>
          <w:p w14:paraId="4D66CC8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 For Packing</w:t>
            </w:r>
          </w:p>
        </w:tc>
        <w:tc>
          <w:tcPr>
            <w:tcW w:w="5130" w:type="dxa"/>
            <w:tcBorders>
              <w:top w:val="nil"/>
              <w:left w:val="nil"/>
              <w:bottom w:val="single" w:sz="8" w:space="0" w:color="auto"/>
              <w:right w:val="single" w:sz="8" w:space="0" w:color="auto"/>
            </w:tcBorders>
            <w:shd w:val="clear" w:color="auto" w:fill="auto"/>
            <w:vAlign w:val="center"/>
            <w:hideMark/>
          </w:tcPr>
          <w:p w14:paraId="5D55310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845DA6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86D324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C531DC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88</w:t>
            </w:r>
          </w:p>
        </w:tc>
        <w:tc>
          <w:tcPr>
            <w:tcW w:w="2818" w:type="dxa"/>
            <w:tcBorders>
              <w:top w:val="nil"/>
              <w:left w:val="nil"/>
              <w:bottom w:val="single" w:sz="8" w:space="0" w:color="auto"/>
              <w:right w:val="single" w:sz="8" w:space="0" w:color="auto"/>
            </w:tcBorders>
            <w:shd w:val="clear" w:color="auto" w:fill="auto"/>
            <w:vAlign w:val="center"/>
            <w:hideMark/>
          </w:tcPr>
          <w:p w14:paraId="7BA94D6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Amount 2</w:t>
            </w:r>
          </w:p>
        </w:tc>
        <w:tc>
          <w:tcPr>
            <w:tcW w:w="4860" w:type="dxa"/>
            <w:tcBorders>
              <w:top w:val="nil"/>
              <w:left w:val="nil"/>
              <w:bottom w:val="single" w:sz="8" w:space="0" w:color="auto"/>
              <w:right w:val="single" w:sz="8" w:space="0" w:color="auto"/>
            </w:tcBorders>
            <w:shd w:val="clear" w:color="auto" w:fill="auto"/>
            <w:vAlign w:val="center"/>
            <w:hideMark/>
          </w:tcPr>
          <w:p w14:paraId="290A5B0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2 For Packing</w:t>
            </w:r>
          </w:p>
        </w:tc>
        <w:tc>
          <w:tcPr>
            <w:tcW w:w="5130" w:type="dxa"/>
            <w:tcBorders>
              <w:top w:val="nil"/>
              <w:left w:val="nil"/>
              <w:bottom w:val="single" w:sz="8" w:space="0" w:color="auto"/>
              <w:right w:val="single" w:sz="8" w:space="0" w:color="auto"/>
            </w:tcBorders>
            <w:shd w:val="clear" w:color="auto" w:fill="auto"/>
            <w:vAlign w:val="center"/>
            <w:hideMark/>
          </w:tcPr>
          <w:p w14:paraId="4406B1F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FE6AF0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91C297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02EA8D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89</w:t>
            </w:r>
          </w:p>
        </w:tc>
        <w:tc>
          <w:tcPr>
            <w:tcW w:w="2818" w:type="dxa"/>
            <w:tcBorders>
              <w:top w:val="nil"/>
              <w:left w:val="nil"/>
              <w:bottom w:val="single" w:sz="8" w:space="0" w:color="auto"/>
              <w:right w:val="single" w:sz="8" w:space="0" w:color="auto"/>
            </w:tcBorders>
            <w:shd w:val="clear" w:color="auto" w:fill="auto"/>
            <w:vAlign w:val="center"/>
            <w:hideMark/>
          </w:tcPr>
          <w:p w14:paraId="790FC17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Category 3</w:t>
            </w:r>
          </w:p>
        </w:tc>
        <w:tc>
          <w:tcPr>
            <w:tcW w:w="4860" w:type="dxa"/>
            <w:tcBorders>
              <w:top w:val="nil"/>
              <w:left w:val="nil"/>
              <w:bottom w:val="single" w:sz="8" w:space="0" w:color="auto"/>
              <w:right w:val="single" w:sz="8" w:space="0" w:color="auto"/>
            </w:tcBorders>
            <w:shd w:val="clear" w:color="auto" w:fill="auto"/>
            <w:vAlign w:val="center"/>
            <w:hideMark/>
          </w:tcPr>
          <w:p w14:paraId="6C7D635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 for Packing</w:t>
            </w:r>
          </w:p>
        </w:tc>
        <w:tc>
          <w:tcPr>
            <w:tcW w:w="5130" w:type="dxa"/>
            <w:tcBorders>
              <w:top w:val="nil"/>
              <w:left w:val="nil"/>
              <w:bottom w:val="single" w:sz="8" w:space="0" w:color="auto"/>
              <w:right w:val="single" w:sz="8" w:space="0" w:color="auto"/>
            </w:tcBorders>
            <w:shd w:val="clear" w:color="auto" w:fill="auto"/>
            <w:vAlign w:val="center"/>
            <w:hideMark/>
          </w:tcPr>
          <w:p w14:paraId="4B2DADC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3271963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BA848D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86ECF7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90</w:t>
            </w:r>
          </w:p>
        </w:tc>
        <w:tc>
          <w:tcPr>
            <w:tcW w:w="2818" w:type="dxa"/>
            <w:tcBorders>
              <w:top w:val="nil"/>
              <w:left w:val="nil"/>
              <w:bottom w:val="single" w:sz="8" w:space="0" w:color="auto"/>
              <w:right w:val="single" w:sz="8" w:space="0" w:color="auto"/>
            </w:tcBorders>
            <w:shd w:val="clear" w:color="auto" w:fill="auto"/>
            <w:vAlign w:val="center"/>
            <w:hideMark/>
          </w:tcPr>
          <w:p w14:paraId="3E19B29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Rate 3</w:t>
            </w:r>
          </w:p>
        </w:tc>
        <w:tc>
          <w:tcPr>
            <w:tcW w:w="4860" w:type="dxa"/>
            <w:tcBorders>
              <w:top w:val="nil"/>
              <w:left w:val="nil"/>
              <w:bottom w:val="single" w:sz="8" w:space="0" w:color="auto"/>
              <w:right w:val="single" w:sz="8" w:space="0" w:color="auto"/>
            </w:tcBorders>
            <w:shd w:val="clear" w:color="auto" w:fill="auto"/>
            <w:vAlign w:val="center"/>
            <w:hideMark/>
          </w:tcPr>
          <w:p w14:paraId="7AE4303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 For Packing</w:t>
            </w:r>
          </w:p>
        </w:tc>
        <w:tc>
          <w:tcPr>
            <w:tcW w:w="5130" w:type="dxa"/>
            <w:tcBorders>
              <w:top w:val="nil"/>
              <w:left w:val="nil"/>
              <w:bottom w:val="single" w:sz="8" w:space="0" w:color="auto"/>
              <w:right w:val="single" w:sz="8" w:space="0" w:color="auto"/>
            </w:tcBorders>
            <w:shd w:val="clear" w:color="auto" w:fill="auto"/>
            <w:vAlign w:val="center"/>
            <w:hideMark/>
          </w:tcPr>
          <w:p w14:paraId="4724157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E589D5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8BC891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1FEC25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91</w:t>
            </w:r>
          </w:p>
        </w:tc>
        <w:tc>
          <w:tcPr>
            <w:tcW w:w="2818" w:type="dxa"/>
            <w:tcBorders>
              <w:top w:val="nil"/>
              <w:left w:val="nil"/>
              <w:bottom w:val="single" w:sz="8" w:space="0" w:color="auto"/>
              <w:right w:val="single" w:sz="8" w:space="0" w:color="auto"/>
            </w:tcBorders>
            <w:shd w:val="clear" w:color="auto" w:fill="auto"/>
            <w:vAlign w:val="center"/>
            <w:hideMark/>
          </w:tcPr>
          <w:p w14:paraId="357318F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Amount 3</w:t>
            </w:r>
          </w:p>
        </w:tc>
        <w:tc>
          <w:tcPr>
            <w:tcW w:w="4860" w:type="dxa"/>
            <w:tcBorders>
              <w:top w:val="nil"/>
              <w:left w:val="nil"/>
              <w:bottom w:val="single" w:sz="8" w:space="0" w:color="auto"/>
              <w:right w:val="single" w:sz="8" w:space="0" w:color="auto"/>
            </w:tcBorders>
            <w:shd w:val="clear" w:color="auto" w:fill="auto"/>
            <w:vAlign w:val="center"/>
            <w:hideMark/>
          </w:tcPr>
          <w:p w14:paraId="1B928C6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3 For Packing</w:t>
            </w:r>
          </w:p>
        </w:tc>
        <w:tc>
          <w:tcPr>
            <w:tcW w:w="5130" w:type="dxa"/>
            <w:tcBorders>
              <w:top w:val="nil"/>
              <w:left w:val="nil"/>
              <w:bottom w:val="single" w:sz="8" w:space="0" w:color="auto"/>
              <w:right w:val="single" w:sz="8" w:space="0" w:color="auto"/>
            </w:tcBorders>
            <w:shd w:val="clear" w:color="auto" w:fill="auto"/>
            <w:vAlign w:val="center"/>
            <w:hideMark/>
          </w:tcPr>
          <w:p w14:paraId="56844A5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C25335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266448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3E3DF4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92</w:t>
            </w:r>
          </w:p>
        </w:tc>
        <w:tc>
          <w:tcPr>
            <w:tcW w:w="2818" w:type="dxa"/>
            <w:tcBorders>
              <w:top w:val="nil"/>
              <w:left w:val="nil"/>
              <w:bottom w:val="single" w:sz="8" w:space="0" w:color="auto"/>
              <w:right w:val="single" w:sz="8" w:space="0" w:color="auto"/>
            </w:tcBorders>
            <w:shd w:val="clear" w:color="auto" w:fill="auto"/>
            <w:vAlign w:val="center"/>
            <w:hideMark/>
          </w:tcPr>
          <w:p w14:paraId="17FA12F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Category 4</w:t>
            </w:r>
          </w:p>
        </w:tc>
        <w:tc>
          <w:tcPr>
            <w:tcW w:w="4860" w:type="dxa"/>
            <w:tcBorders>
              <w:top w:val="nil"/>
              <w:left w:val="nil"/>
              <w:bottom w:val="single" w:sz="8" w:space="0" w:color="auto"/>
              <w:right w:val="single" w:sz="8" w:space="0" w:color="auto"/>
            </w:tcBorders>
            <w:shd w:val="clear" w:color="auto" w:fill="auto"/>
            <w:vAlign w:val="center"/>
            <w:hideMark/>
          </w:tcPr>
          <w:p w14:paraId="6FB67BF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 for Packing</w:t>
            </w:r>
          </w:p>
        </w:tc>
        <w:tc>
          <w:tcPr>
            <w:tcW w:w="5130" w:type="dxa"/>
            <w:tcBorders>
              <w:top w:val="nil"/>
              <w:left w:val="nil"/>
              <w:bottom w:val="single" w:sz="8" w:space="0" w:color="auto"/>
              <w:right w:val="single" w:sz="8" w:space="0" w:color="auto"/>
            </w:tcBorders>
            <w:shd w:val="clear" w:color="auto" w:fill="auto"/>
            <w:vAlign w:val="center"/>
            <w:hideMark/>
          </w:tcPr>
          <w:p w14:paraId="01412AE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3C18485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3C6695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860AF9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93</w:t>
            </w:r>
          </w:p>
        </w:tc>
        <w:tc>
          <w:tcPr>
            <w:tcW w:w="2818" w:type="dxa"/>
            <w:tcBorders>
              <w:top w:val="nil"/>
              <w:left w:val="nil"/>
              <w:bottom w:val="single" w:sz="8" w:space="0" w:color="auto"/>
              <w:right w:val="single" w:sz="8" w:space="0" w:color="auto"/>
            </w:tcBorders>
            <w:shd w:val="clear" w:color="auto" w:fill="auto"/>
            <w:vAlign w:val="center"/>
            <w:hideMark/>
          </w:tcPr>
          <w:p w14:paraId="503CE99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Rate 4</w:t>
            </w:r>
          </w:p>
        </w:tc>
        <w:tc>
          <w:tcPr>
            <w:tcW w:w="4860" w:type="dxa"/>
            <w:tcBorders>
              <w:top w:val="nil"/>
              <w:left w:val="nil"/>
              <w:bottom w:val="single" w:sz="8" w:space="0" w:color="auto"/>
              <w:right w:val="single" w:sz="8" w:space="0" w:color="auto"/>
            </w:tcBorders>
            <w:shd w:val="clear" w:color="auto" w:fill="auto"/>
            <w:vAlign w:val="center"/>
            <w:hideMark/>
          </w:tcPr>
          <w:p w14:paraId="4BD9B5A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 For Packing</w:t>
            </w:r>
          </w:p>
        </w:tc>
        <w:tc>
          <w:tcPr>
            <w:tcW w:w="5130" w:type="dxa"/>
            <w:tcBorders>
              <w:top w:val="nil"/>
              <w:left w:val="nil"/>
              <w:bottom w:val="single" w:sz="8" w:space="0" w:color="auto"/>
              <w:right w:val="single" w:sz="8" w:space="0" w:color="auto"/>
            </w:tcBorders>
            <w:shd w:val="clear" w:color="auto" w:fill="auto"/>
            <w:vAlign w:val="center"/>
            <w:hideMark/>
          </w:tcPr>
          <w:p w14:paraId="06188E5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7199B4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4FF10E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DC3DDA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94</w:t>
            </w:r>
          </w:p>
        </w:tc>
        <w:tc>
          <w:tcPr>
            <w:tcW w:w="2818" w:type="dxa"/>
            <w:tcBorders>
              <w:top w:val="nil"/>
              <w:left w:val="nil"/>
              <w:bottom w:val="single" w:sz="8" w:space="0" w:color="auto"/>
              <w:right w:val="single" w:sz="8" w:space="0" w:color="auto"/>
            </w:tcBorders>
            <w:shd w:val="clear" w:color="auto" w:fill="auto"/>
            <w:vAlign w:val="center"/>
            <w:hideMark/>
          </w:tcPr>
          <w:p w14:paraId="4E1B78E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Packing Tax Amount 4</w:t>
            </w:r>
          </w:p>
        </w:tc>
        <w:tc>
          <w:tcPr>
            <w:tcW w:w="4860" w:type="dxa"/>
            <w:tcBorders>
              <w:top w:val="nil"/>
              <w:left w:val="nil"/>
              <w:bottom w:val="single" w:sz="8" w:space="0" w:color="auto"/>
              <w:right w:val="single" w:sz="8" w:space="0" w:color="auto"/>
            </w:tcBorders>
            <w:shd w:val="clear" w:color="auto" w:fill="auto"/>
            <w:vAlign w:val="center"/>
            <w:hideMark/>
          </w:tcPr>
          <w:p w14:paraId="0EFB28D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4 For Packing</w:t>
            </w:r>
          </w:p>
        </w:tc>
        <w:tc>
          <w:tcPr>
            <w:tcW w:w="5130" w:type="dxa"/>
            <w:tcBorders>
              <w:top w:val="nil"/>
              <w:left w:val="nil"/>
              <w:bottom w:val="single" w:sz="8" w:space="0" w:color="auto"/>
              <w:right w:val="single" w:sz="8" w:space="0" w:color="auto"/>
            </w:tcBorders>
            <w:shd w:val="clear" w:color="auto" w:fill="auto"/>
            <w:vAlign w:val="center"/>
            <w:hideMark/>
          </w:tcPr>
          <w:p w14:paraId="0B44B21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57042F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62F305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837711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95</w:t>
            </w:r>
          </w:p>
        </w:tc>
        <w:tc>
          <w:tcPr>
            <w:tcW w:w="2818" w:type="dxa"/>
            <w:tcBorders>
              <w:top w:val="nil"/>
              <w:left w:val="nil"/>
              <w:bottom w:val="single" w:sz="8" w:space="0" w:color="auto"/>
              <w:right w:val="single" w:sz="8" w:space="0" w:color="auto"/>
            </w:tcBorders>
            <w:shd w:val="clear" w:color="auto" w:fill="auto"/>
            <w:vAlign w:val="center"/>
            <w:hideMark/>
          </w:tcPr>
          <w:p w14:paraId="11FA41A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Description</w:t>
            </w:r>
          </w:p>
        </w:tc>
        <w:tc>
          <w:tcPr>
            <w:tcW w:w="4860" w:type="dxa"/>
            <w:tcBorders>
              <w:top w:val="nil"/>
              <w:left w:val="nil"/>
              <w:bottom w:val="single" w:sz="8" w:space="0" w:color="auto"/>
              <w:right w:val="single" w:sz="8" w:space="0" w:color="auto"/>
            </w:tcBorders>
            <w:shd w:val="clear" w:color="auto" w:fill="auto"/>
            <w:vAlign w:val="center"/>
            <w:hideMark/>
          </w:tcPr>
          <w:p w14:paraId="48B60D7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Description</w:t>
            </w:r>
          </w:p>
        </w:tc>
        <w:tc>
          <w:tcPr>
            <w:tcW w:w="5130" w:type="dxa"/>
            <w:tcBorders>
              <w:top w:val="nil"/>
              <w:left w:val="nil"/>
              <w:bottom w:val="single" w:sz="8" w:space="0" w:color="auto"/>
              <w:right w:val="single" w:sz="8" w:space="0" w:color="auto"/>
            </w:tcBorders>
            <w:shd w:val="clear" w:color="auto" w:fill="auto"/>
            <w:vAlign w:val="center"/>
            <w:hideMark/>
          </w:tcPr>
          <w:p w14:paraId="165BA9E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59214A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2E4EABD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B5EC4C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96</w:t>
            </w:r>
          </w:p>
        </w:tc>
        <w:tc>
          <w:tcPr>
            <w:tcW w:w="2818" w:type="dxa"/>
            <w:tcBorders>
              <w:top w:val="nil"/>
              <w:left w:val="nil"/>
              <w:bottom w:val="single" w:sz="8" w:space="0" w:color="auto"/>
              <w:right w:val="single" w:sz="8" w:space="0" w:color="auto"/>
            </w:tcBorders>
            <w:shd w:val="clear" w:color="auto" w:fill="auto"/>
            <w:vAlign w:val="center"/>
            <w:hideMark/>
          </w:tcPr>
          <w:p w14:paraId="7DB12A6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Amount</w:t>
            </w:r>
          </w:p>
        </w:tc>
        <w:tc>
          <w:tcPr>
            <w:tcW w:w="4860" w:type="dxa"/>
            <w:tcBorders>
              <w:top w:val="nil"/>
              <w:left w:val="nil"/>
              <w:bottom w:val="single" w:sz="8" w:space="0" w:color="auto"/>
              <w:right w:val="single" w:sz="8" w:space="0" w:color="auto"/>
            </w:tcBorders>
            <w:shd w:val="clear" w:color="auto" w:fill="auto"/>
            <w:vAlign w:val="center"/>
            <w:hideMark/>
          </w:tcPr>
          <w:p w14:paraId="10B5100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Amount</w:t>
            </w:r>
          </w:p>
        </w:tc>
        <w:tc>
          <w:tcPr>
            <w:tcW w:w="5130" w:type="dxa"/>
            <w:tcBorders>
              <w:top w:val="nil"/>
              <w:left w:val="nil"/>
              <w:bottom w:val="single" w:sz="8" w:space="0" w:color="auto"/>
              <w:right w:val="single" w:sz="8" w:space="0" w:color="auto"/>
            </w:tcBorders>
            <w:shd w:val="clear" w:color="auto" w:fill="auto"/>
            <w:vAlign w:val="center"/>
            <w:hideMark/>
          </w:tcPr>
          <w:p w14:paraId="3E0B73D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867151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6D247A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B24175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97</w:t>
            </w:r>
          </w:p>
        </w:tc>
        <w:tc>
          <w:tcPr>
            <w:tcW w:w="2818" w:type="dxa"/>
            <w:tcBorders>
              <w:top w:val="nil"/>
              <w:left w:val="nil"/>
              <w:bottom w:val="single" w:sz="8" w:space="0" w:color="auto"/>
              <w:right w:val="single" w:sz="8" w:space="0" w:color="auto"/>
            </w:tcBorders>
            <w:shd w:val="clear" w:color="auto" w:fill="auto"/>
            <w:vAlign w:val="center"/>
            <w:hideMark/>
          </w:tcPr>
          <w:p w14:paraId="52A097E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Category 1</w:t>
            </w:r>
          </w:p>
        </w:tc>
        <w:tc>
          <w:tcPr>
            <w:tcW w:w="4860" w:type="dxa"/>
            <w:tcBorders>
              <w:top w:val="nil"/>
              <w:left w:val="nil"/>
              <w:bottom w:val="single" w:sz="8" w:space="0" w:color="auto"/>
              <w:right w:val="single" w:sz="8" w:space="0" w:color="auto"/>
            </w:tcBorders>
            <w:shd w:val="clear" w:color="auto" w:fill="auto"/>
            <w:vAlign w:val="center"/>
            <w:hideMark/>
          </w:tcPr>
          <w:p w14:paraId="75F092A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 for Admin Charge</w:t>
            </w:r>
          </w:p>
        </w:tc>
        <w:tc>
          <w:tcPr>
            <w:tcW w:w="5130" w:type="dxa"/>
            <w:tcBorders>
              <w:top w:val="nil"/>
              <w:left w:val="nil"/>
              <w:bottom w:val="single" w:sz="8" w:space="0" w:color="auto"/>
              <w:right w:val="single" w:sz="8" w:space="0" w:color="auto"/>
            </w:tcBorders>
            <w:shd w:val="clear" w:color="auto" w:fill="auto"/>
            <w:vAlign w:val="center"/>
            <w:hideMark/>
          </w:tcPr>
          <w:p w14:paraId="55FB960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2FB6863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697E32F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C12F22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98</w:t>
            </w:r>
          </w:p>
        </w:tc>
        <w:tc>
          <w:tcPr>
            <w:tcW w:w="2818" w:type="dxa"/>
            <w:tcBorders>
              <w:top w:val="nil"/>
              <w:left w:val="nil"/>
              <w:bottom w:val="single" w:sz="8" w:space="0" w:color="auto"/>
              <w:right w:val="single" w:sz="8" w:space="0" w:color="auto"/>
            </w:tcBorders>
            <w:shd w:val="clear" w:color="auto" w:fill="auto"/>
            <w:vAlign w:val="center"/>
            <w:hideMark/>
          </w:tcPr>
          <w:p w14:paraId="0DDFEBD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Rate 1</w:t>
            </w:r>
          </w:p>
        </w:tc>
        <w:tc>
          <w:tcPr>
            <w:tcW w:w="4860" w:type="dxa"/>
            <w:tcBorders>
              <w:top w:val="nil"/>
              <w:left w:val="nil"/>
              <w:bottom w:val="single" w:sz="8" w:space="0" w:color="auto"/>
              <w:right w:val="single" w:sz="8" w:space="0" w:color="auto"/>
            </w:tcBorders>
            <w:shd w:val="clear" w:color="auto" w:fill="auto"/>
            <w:vAlign w:val="center"/>
            <w:hideMark/>
          </w:tcPr>
          <w:p w14:paraId="6267DA7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 For Admin Charge</w:t>
            </w:r>
          </w:p>
        </w:tc>
        <w:tc>
          <w:tcPr>
            <w:tcW w:w="5130" w:type="dxa"/>
            <w:tcBorders>
              <w:top w:val="nil"/>
              <w:left w:val="nil"/>
              <w:bottom w:val="single" w:sz="8" w:space="0" w:color="auto"/>
              <w:right w:val="single" w:sz="8" w:space="0" w:color="auto"/>
            </w:tcBorders>
            <w:shd w:val="clear" w:color="auto" w:fill="auto"/>
            <w:vAlign w:val="center"/>
            <w:hideMark/>
          </w:tcPr>
          <w:p w14:paraId="79434AE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59E9DD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B9F73F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976DFF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99</w:t>
            </w:r>
          </w:p>
        </w:tc>
        <w:tc>
          <w:tcPr>
            <w:tcW w:w="2818" w:type="dxa"/>
            <w:tcBorders>
              <w:top w:val="nil"/>
              <w:left w:val="nil"/>
              <w:bottom w:val="single" w:sz="8" w:space="0" w:color="auto"/>
              <w:right w:val="single" w:sz="8" w:space="0" w:color="auto"/>
            </w:tcBorders>
            <w:shd w:val="clear" w:color="auto" w:fill="auto"/>
            <w:vAlign w:val="center"/>
            <w:hideMark/>
          </w:tcPr>
          <w:p w14:paraId="507AC83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Amount 1</w:t>
            </w:r>
          </w:p>
        </w:tc>
        <w:tc>
          <w:tcPr>
            <w:tcW w:w="4860" w:type="dxa"/>
            <w:tcBorders>
              <w:top w:val="nil"/>
              <w:left w:val="nil"/>
              <w:bottom w:val="single" w:sz="8" w:space="0" w:color="auto"/>
              <w:right w:val="single" w:sz="8" w:space="0" w:color="auto"/>
            </w:tcBorders>
            <w:shd w:val="clear" w:color="auto" w:fill="auto"/>
            <w:vAlign w:val="center"/>
            <w:hideMark/>
          </w:tcPr>
          <w:p w14:paraId="115FDCB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1 For Admin Charge</w:t>
            </w:r>
          </w:p>
        </w:tc>
        <w:tc>
          <w:tcPr>
            <w:tcW w:w="5130" w:type="dxa"/>
            <w:tcBorders>
              <w:top w:val="nil"/>
              <w:left w:val="nil"/>
              <w:bottom w:val="single" w:sz="8" w:space="0" w:color="auto"/>
              <w:right w:val="single" w:sz="8" w:space="0" w:color="auto"/>
            </w:tcBorders>
            <w:shd w:val="clear" w:color="auto" w:fill="auto"/>
            <w:vAlign w:val="center"/>
            <w:hideMark/>
          </w:tcPr>
          <w:p w14:paraId="2879DC8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60EF8F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5EECF1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F30157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w:t>
            </w:r>
          </w:p>
        </w:tc>
        <w:tc>
          <w:tcPr>
            <w:tcW w:w="2818" w:type="dxa"/>
            <w:tcBorders>
              <w:top w:val="nil"/>
              <w:left w:val="nil"/>
              <w:bottom w:val="single" w:sz="8" w:space="0" w:color="auto"/>
              <w:right w:val="single" w:sz="8" w:space="0" w:color="auto"/>
            </w:tcBorders>
            <w:shd w:val="clear" w:color="auto" w:fill="auto"/>
            <w:vAlign w:val="center"/>
            <w:hideMark/>
          </w:tcPr>
          <w:p w14:paraId="72B3FDB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Category 2</w:t>
            </w:r>
          </w:p>
        </w:tc>
        <w:tc>
          <w:tcPr>
            <w:tcW w:w="4860" w:type="dxa"/>
            <w:tcBorders>
              <w:top w:val="nil"/>
              <w:left w:val="nil"/>
              <w:bottom w:val="single" w:sz="8" w:space="0" w:color="auto"/>
              <w:right w:val="single" w:sz="8" w:space="0" w:color="auto"/>
            </w:tcBorders>
            <w:shd w:val="clear" w:color="auto" w:fill="auto"/>
            <w:vAlign w:val="center"/>
            <w:hideMark/>
          </w:tcPr>
          <w:p w14:paraId="7E19825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 for Admin Charge</w:t>
            </w:r>
          </w:p>
        </w:tc>
        <w:tc>
          <w:tcPr>
            <w:tcW w:w="5130" w:type="dxa"/>
            <w:tcBorders>
              <w:top w:val="nil"/>
              <w:left w:val="nil"/>
              <w:bottom w:val="single" w:sz="8" w:space="0" w:color="auto"/>
              <w:right w:val="single" w:sz="8" w:space="0" w:color="auto"/>
            </w:tcBorders>
            <w:shd w:val="clear" w:color="auto" w:fill="auto"/>
            <w:vAlign w:val="center"/>
            <w:hideMark/>
          </w:tcPr>
          <w:p w14:paraId="207D6D0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06CDA2A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1454047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58A9BF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101</w:t>
            </w:r>
          </w:p>
        </w:tc>
        <w:tc>
          <w:tcPr>
            <w:tcW w:w="2818" w:type="dxa"/>
            <w:tcBorders>
              <w:top w:val="nil"/>
              <w:left w:val="nil"/>
              <w:bottom w:val="single" w:sz="8" w:space="0" w:color="auto"/>
              <w:right w:val="single" w:sz="8" w:space="0" w:color="auto"/>
            </w:tcBorders>
            <w:shd w:val="clear" w:color="auto" w:fill="auto"/>
            <w:vAlign w:val="center"/>
            <w:hideMark/>
          </w:tcPr>
          <w:p w14:paraId="018D1B1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Rate 2</w:t>
            </w:r>
          </w:p>
        </w:tc>
        <w:tc>
          <w:tcPr>
            <w:tcW w:w="4860" w:type="dxa"/>
            <w:tcBorders>
              <w:top w:val="nil"/>
              <w:left w:val="nil"/>
              <w:bottom w:val="single" w:sz="8" w:space="0" w:color="auto"/>
              <w:right w:val="single" w:sz="8" w:space="0" w:color="auto"/>
            </w:tcBorders>
            <w:shd w:val="clear" w:color="auto" w:fill="auto"/>
            <w:vAlign w:val="center"/>
            <w:hideMark/>
          </w:tcPr>
          <w:p w14:paraId="1D54C6C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 For Admin Charge</w:t>
            </w:r>
          </w:p>
        </w:tc>
        <w:tc>
          <w:tcPr>
            <w:tcW w:w="5130" w:type="dxa"/>
            <w:tcBorders>
              <w:top w:val="nil"/>
              <w:left w:val="nil"/>
              <w:bottom w:val="single" w:sz="8" w:space="0" w:color="auto"/>
              <w:right w:val="single" w:sz="8" w:space="0" w:color="auto"/>
            </w:tcBorders>
            <w:shd w:val="clear" w:color="auto" w:fill="auto"/>
            <w:vAlign w:val="center"/>
            <w:hideMark/>
          </w:tcPr>
          <w:p w14:paraId="7F0CB1D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50FFB2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C6DAFC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63B329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102</w:t>
            </w:r>
          </w:p>
        </w:tc>
        <w:tc>
          <w:tcPr>
            <w:tcW w:w="2818" w:type="dxa"/>
            <w:tcBorders>
              <w:top w:val="nil"/>
              <w:left w:val="nil"/>
              <w:bottom w:val="single" w:sz="8" w:space="0" w:color="auto"/>
              <w:right w:val="single" w:sz="8" w:space="0" w:color="auto"/>
            </w:tcBorders>
            <w:shd w:val="clear" w:color="auto" w:fill="auto"/>
            <w:vAlign w:val="center"/>
            <w:hideMark/>
          </w:tcPr>
          <w:p w14:paraId="5811FA3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Amount 2</w:t>
            </w:r>
          </w:p>
        </w:tc>
        <w:tc>
          <w:tcPr>
            <w:tcW w:w="4860" w:type="dxa"/>
            <w:tcBorders>
              <w:top w:val="nil"/>
              <w:left w:val="nil"/>
              <w:bottom w:val="single" w:sz="8" w:space="0" w:color="auto"/>
              <w:right w:val="single" w:sz="8" w:space="0" w:color="auto"/>
            </w:tcBorders>
            <w:shd w:val="clear" w:color="auto" w:fill="auto"/>
            <w:vAlign w:val="center"/>
            <w:hideMark/>
          </w:tcPr>
          <w:p w14:paraId="44B904F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2 For Admin Charge</w:t>
            </w:r>
          </w:p>
        </w:tc>
        <w:tc>
          <w:tcPr>
            <w:tcW w:w="5130" w:type="dxa"/>
            <w:tcBorders>
              <w:top w:val="nil"/>
              <w:left w:val="nil"/>
              <w:bottom w:val="single" w:sz="8" w:space="0" w:color="auto"/>
              <w:right w:val="single" w:sz="8" w:space="0" w:color="auto"/>
            </w:tcBorders>
            <w:shd w:val="clear" w:color="auto" w:fill="auto"/>
            <w:vAlign w:val="center"/>
            <w:hideMark/>
          </w:tcPr>
          <w:p w14:paraId="4CE3E92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E75461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10146C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6FDF47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103</w:t>
            </w:r>
          </w:p>
        </w:tc>
        <w:tc>
          <w:tcPr>
            <w:tcW w:w="2818" w:type="dxa"/>
            <w:tcBorders>
              <w:top w:val="nil"/>
              <w:left w:val="nil"/>
              <w:bottom w:val="single" w:sz="8" w:space="0" w:color="auto"/>
              <w:right w:val="single" w:sz="8" w:space="0" w:color="auto"/>
            </w:tcBorders>
            <w:shd w:val="clear" w:color="auto" w:fill="auto"/>
            <w:vAlign w:val="center"/>
            <w:hideMark/>
          </w:tcPr>
          <w:p w14:paraId="6798140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Category 3</w:t>
            </w:r>
          </w:p>
        </w:tc>
        <w:tc>
          <w:tcPr>
            <w:tcW w:w="4860" w:type="dxa"/>
            <w:tcBorders>
              <w:top w:val="nil"/>
              <w:left w:val="nil"/>
              <w:bottom w:val="single" w:sz="8" w:space="0" w:color="auto"/>
              <w:right w:val="single" w:sz="8" w:space="0" w:color="auto"/>
            </w:tcBorders>
            <w:shd w:val="clear" w:color="auto" w:fill="auto"/>
            <w:vAlign w:val="center"/>
            <w:hideMark/>
          </w:tcPr>
          <w:p w14:paraId="504637F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 for Admin Charge</w:t>
            </w:r>
          </w:p>
        </w:tc>
        <w:tc>
          <w:tcPr>
            <w:tcW w:w="5130" w:type="dxa"/>
            <w:tcBorders>
              <w:top w:val="nil"/>
              <w:left w:val="nil"/>
              <w:bottom w:val="single" w:sz="8" w:space="0" w:color="auto"/>
              <w:right w:val="single" w:sz="8" w:space="0" w:color="auto"/>
            </w:tcBorders>
            <w:shd w:val="clear" w:color="auto" w:fill="auto"/>
            <w:vAlign w:val="center"/>
            <w:hideMark/>
          </w:tcPr>
          <w:p w14:paraId="572F706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51F8D91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29F499A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904D8A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104</w:t>
            </w:r>
          </w:p>
        </w:tc>
        <w:tc>
          <w:tcPr>
            <w:tcW w:w="2818" w:type="dxa"/>
            <w:tcBorders>
              <w:top w:val="nil"/>
              <w:left w:val="nil"/>
              <w:bottom w:val="single" w:sz="8" w:space="0" w:color="auto"/>
              <w:right w:val="single" w:sz="8" w:space="0" w:color="auto"/>
            </w:tcBorders>
            <w:shd w:val="clear" w:color="auto" w:fill="auto"/>
            <w:vAlign w:val="center"/>
            <w:hideMark/>
          </w:tcPr>
          <w:p w14:paraId="59F80D0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Rate 3</w:t>
            </w:r>
          </w:p>
        </w:tc>
        <w:tc>
          <w:tcPr>
            <w:tcW w:w="4860" w:type="dxa"/>
            <w:tcBorders>
              <w:top w:val="nil"/>
              <w:left w:val="nil"/>
              <w:bottom w:val="single" w:sz="8" w:space="0" w:color="auto"/>
              <w:right w:val="single" w:sz="8" w:space="0" w:color="auto"/>
            </w:tcBorders>
            <w:shd w:val="clear" w:color="auto" w:fill="auto"/>
            <w:vAlign w:val="center"/>
            <w:hideMark/>
          </w:tcPr>
          <w:p w14:paraId="1C19A72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 For Admin Charge</w:t>
            </w:r>
          </w:p>
        </w:tc>
        <w:tc>
          <w:tcPr>
            <w:tcW w:w="5130" w:type="dxa"/>
            <w:tcBorders>
              <w:top w:val="nil"/>
              <w:left w:val="nil"/>
              <w:bottom w:val="single" w:sz="8" w:space="0" w:color="auto"/>
              <w:right w:val="single" w:sz="8" w:space="0" w:color="auto"/>
            </w:tcBorders>
            <w:shd w:val="clear" w:color="auto" w:fill="auto"/>
            <w:vAlign w:val="center"/>
            <w:hideMark/>
          </w:tcPr>
          <w:p w14:paraId="2F2309F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E41B24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402F14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7B7B99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105</w:t>
            </w:r>
          </w:p>
        </w:tc>
        <w:tc>
          <w:tcPr>
            <w:tcW w:w="2818" w:type="dxa"/>
            <w:tcBorders>
              <w:top w:val="nil"/>
              <w:left w:val="nil"/>
              <w:bottom w:val="single" w:sz="8" w:space="0" w:color="auto"/>
              <w:right w:val="single" w:sz="8" w:space="0" w:color="auto"/>
            </w:tcBorders>
            <w:shd w:val="clear" w:color="auto" w:fill="auto"/>
            <w:vAlign w:val="center"/>
            <w:hideMark/>
          </w:tcPr>
          <w:p w14:paraId="4E58B85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Amount 3</w:t>
            </w:r>
          </w:p>
        </w:tc>
        <w:tc>
          <w:tcPr>
            <w:tcW w:w="4860" w:type="dxa"/>
            <w:tcBorders>
              <w:top w:val="nil"/>
              <w:left w:val="nil"/>
              <w:bottom w:val="single" w:sz="8" w:space="0" w:color="auto"/>
              <w:right w:val="single" w:sz="8" w:space="0" w:color="auto"/>
            </w:tcBorders>
            <w:shd w:val="clear" w:color="auto" w:fill="auto"/>
            <w:vAlign w:val="center"/>
            <w:hideMark/>
          </w:tcPr>
          <w:p w14:paraId="3CA4C88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3 For Admin Charge</w:t>
            </w:r>
          </w:p>
        </w:tc>
        <w:tc>
          <w:tcPr>
            <w:tcW w:w="5130" w:type="dxa"/>
            <w:tcBorders>
              <w:top w:val="nil"/>
              <w:left w:val="nil"/>
              <w:bottom w:val="single" w:sz="8" w:space="0" w:color="auto"/>
              <w:right w:val="single" w:sz="8" w:space="0" w:color="auto"/>
            </w:tcBorders>
            <w:shd w:val="clear" w:color="auto" w:fill="auto"/>
            <w:vAlign w:val="center"/>
            <w:hideMark/>
          </w:tcPr>
          <w:p w14:paraId="07BF464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FF6C84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4B8765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FEFEDB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106</w:t>
            </w:r>
          </w:p>
        </w:tc>
        <w:tc>
          <w:tcPr>
            <w:tcW w:w="2818" w:type="dxa"/>
            <w:tcBorders>
              <w:top w:val="nil"/>
              <w:left w:val="nil"/>
              <w:bottom w:val="single" w:sz="8" w:space="0" w:color="auto"/>
              <w:right w:val="single" w:sz="8" w:space="0" w:color="auto"/>
            </w:tcBorders>
            <w:shd w:val="clear" w:color="auto" w:fill="auto"/>
            <w:vAlign w:val="center"/>
            <w:hideMark/>
          </w:tcPr>
          <w:p w14:paraId="228052B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Category 4</w:t>
            </w:r>
          </w:p>
        </w:tc>
        <w:tc>
          <w:tcPr>
            <w:tcW w:w="4860" w:type="dxa"/>
            <w:tcBorders>
              <w:top w:val="nil"/>
              <w:left w:val="nil"/>
              <w:bottom w:val="single" w:sz="8" w:space="0" w:color="auto"/>
              <w:right w:val="single" w:sz="8" w:space="0" w:color="auto"/>
            </w:tcBorders>
            <w:shd w:val="clear" w:color="auto" w:fill="auto"/>
            <w:vAlign w:val="center"/>
            <w:hideMark/>
          </w:tcPr>
          <w:p w14:paraId="2FF0FA6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 for Admin Charge</w:t>
            </w:r>
          </w:p>
        </w:tc>
        <w:tc>
          <w:tcPr>
            <w:tcW w:w="5130" w:type="dxa"/>
            <w:tcBorders>
              <w:top w:val="nil"/>
              <w:left w:val="nil"/>
              <w:bottom w:val="single" w:sz="8" w:space="0" w:color="auto"/>
              <w:right w:val="single" w:sz="8" w:space="0" w:color="auto"/>
            </w:tcBorders>
            <w:shd w:val="clear" w:color="auto" w:fill="auto"/>
            <w:vAlign w:val="center"/>
            <w:hideMark/>
          </w:tcPr>
          <w:p w14:paraId="45F1BAC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65979D2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90708C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3A0D7D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107</w:t>
            </w:r>
          </w:p>
        </w:tc>
        <w:tc>
          <w:tcPr>
            <w:tcW w:w="2818" w:type="dxa"/>
            <w:tcBorders>
              <w:top w:val="nil"/>
              <w:left w:val="nil"/>
              <w:bottom w:val="single" w:sz="8" w:space="0" w:color="auto"/>
              <w:right w:val="single" w:sz="8" w:space="0" w:color="auto"/>
            </w:tcBorders>
            <w:shd w:val="clear" w:color="auto" w:fill="auto"/>
            <w:vAlign w:val="center"/>
            <w:hideMark/>
          </w:tcPr>
          <w:p w14:paraId="7C857D6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Rate 4</w:t>
            </w:r>
          </w:p>
        </w:tc>
        <w:tc>
          <w:tcPr>
            <w:tcW w:w="4860" w:type="dxa"/>
            <w:tcBorders>
              <w:top w:val="nil"/>
              <w:left w:val="nil"/>
              <w:bottom w:val="single" w:sz="8" w:space="0" w:color="auto"/>
              <w:right w:val="single" w:sz="8" w:space="0" w:color="auto"/>
            </w:tcBorders>
            <w:shd w:val="clear" w:color="auto" w:fill="auto"/>
            <w:vAlign w:val="center"/>
            <w:hideMark/>
          </w:tcPr>
          <w:p w14:paraId="282946C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 For Admin Charge</w:t>
            </w:r>
          </w:p>
        </w:tc>
        <w:tc>
          <w:tcPr>
            <w:tcW w:w="5130" w:type="dxa"/>
            <w:tcBorders>
              <w:top w:val="nil"/>
              <w:left w:val="nil"/>
              <w:bottom w:val="single" w:sz="8" w:space="0" w:color="auto"/>
              <w:right w:val="single" w:sz="8" w:space="0" w:color="auto"/>
            </w:tcBorders>
            <w:shd w:val="clear" w:color="auto" w:fill="auto"/>
            <w:vAlign w:val="center"/>
            <w:hideMark/>
          </w:tcPr>
          <w:p w14:paraId="77CBEFD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5BDA2A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1C358B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DE8378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108</w:t>
            </w:r>
          </w:p>
        </w:tc>
        <w:tc>
          <w:tcPr>
            <w:tcW w:w="2818" w:type="dxa"/>
            <w:tcBorders>
              <w:top w:val="nil"/>
              <w:left w:val="nil"/>
              <w:bottom w:val="single" w:sz="8" w:space="0" w:color="auto"/>
              <w:right w:val="single" w:sz="8" w:space="0" w:color="auto"/>
            </w:tcBorders>
            <w:shd w:val="clear" w:color="auto" w:fill="auto"/>
            <w:vAlign w:val="center"/>
            <w:hideMark/>
          </w:tcPr>
          <w:p w14:paraId="00A6CDE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Admin Charge Tax Amount 4</w:t>
            </w:r>
          </w:p>
        </w:tc>
        <w:tc>
          <w:tcPr>
            <w:tcW w:w="4860" w:type="dxa"/>
            <w:tcBorders>
              <w:top w:val="nil"/>
              <w:left w:val="nil"/>
              <w:bottom w:val="single" w:sz="8" w:space="0" w:color="auto"/>
              <w:right w:val="single" w:sz="8" w:space="0" w:color="auto"/>
            </w:tcBorders>
            <w:shd w:val="clear" w:color="auto" w:fill="auto"/>
            <w:vAlign w:val="center"/>
            <w:hideMark/>
          </w:tcPr>
          <w:p w14:paraId="1A34B4D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4 For Admin Charge</w:t>
            </w:r>
          </w:p>
        </w:tc>
        <w:tc>
          <w:tcPr>
            <w:tcW w:w="5130" w:type="dxa"/>
            <w:tcBorders>
              <w:top w:val="nil"/>
              <w:left w:val="nil"/>
              <w:bottom w:val="single" w:sz="8" w:space="0" w:color="auto"/>
              <w:right w:val="single" w:sz="8" w:space="0" w:color="auto"/>
            </w:tcBorders>
            <w:shd w:val="clear" w:color="auto" w:fill="auto"/>
            <w:vAlign w:val="center"/>
            <w:hideMark/>
          </w:tcPr>
          <w:p w14:paraId="100BF7A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628E4C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34C94D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E2EFEE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109</w:t>
            </w:r>
          </w:p>
        </w:tc>
        <w:tc>
          <w:tcPr>
            <w:tcW w:w="2818" w:type="dxa"/>
            <w:tcBorders>
              <w:top w:val="nil"/>
              <w:left w:val="nil"/>
              <w:bottom w:val="single" w:sz="8" w:space="0" w:color="auto"/>
              <w:right w:val="single" w:sz="8" w:space="0" w:color="auto"/>
            </w:tcBorders>
            <w:shd w:val="clear" w:color="auto" w:fill="auto"/>
            <w:vAlign w:val="center"/>
            <w:hideMark/>
          </w:tcPr>
          <w:p w14:paraId="0BF6CEE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Description</w:t>
            </w:r>
          </w:p>
        </w:tc>
        <w:tc>
          <w:tcPr>
            <w:tcW w:w="4860" w:type="dxa"/>
            <w:tcBorders>
              <w:top w:val="nil"/>
              <w:left w:val="nil"/>
              <w:bottom w:val="single" w:sz="8" w:space="0" w:color="auto"/>
              <w:right w:val="single" w:sz="8" w:space="0" w:color="auto"/>
            </w:tcBorders>
            <w:shd w:val="clear" w:color="auto" w:fill="auto"/>
            <w:vAlign w:val="center"/>
            <w:hideMark/>
          </w:tcPr>
          <w:p w14:paraId="166B15C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Description</w:t>
            </w:r>
          </w:p>
        </w:tc>
        <w:tc>
          <w:tcPr>
            <w:tcW w:w="5130" w:type="dxa"/>
            <w:tcBorders>
              <w:top w:val="nil"/>
              <w:left w:val="nil"/>
              <w:bottom w:val="single" w:sz="8" w:space="0" w:color="auto"/>
              <w:right w:val="single" w:sz="8" w:space="0" w:color="auto"/>
            </w:tcBorders>
            <w:shd w:val="clear" w:color="auto" w:fill="auto"/>
            <w:vAlign w:val="center"/>
            <w:hideMark/>
          </w:tcPr>
          <w:p w14:paraId="02B1737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CA7C41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5E37AEE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BF6256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110</w:t>
            </w:r>
          </w:p>
        </w:tc>
        <w:tc>
          <w:tcPr>
            <w:tcW w:w="2818" w:type="dxa"/>
            <w:tcBorders>
              <w:top w:val="nil"/>
              <w:left w:val="nil"/>
              <w:bottom w:val="single" w:sz="8" w:space="0" w:color="auto"/>
              <w:right w:val="single" w:sz="8" w:space="0" w:color="auto"/>
            </w:tcBorders>
            <w:shd w:val="clear" w:color="auto" w:fill="auto"/>
            <w:vAlign w:val="center"/>
            <w:hideMark/>
          </w:tcPr>
          <w:p w14:paraId="7D06274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Amount</w:t>
            </w:r>
          </w:p>
        </w:tc>
        <w:tc>
          <w:tcPr>
            <w:tcW w:w="4860" w:type="dxa"/>
            <w:tcBorders>
              <w:top w:val="nil"/>
              <w:left w:val="nil"/>
              <w:bottom w:val="single" w:sz="8" w:space="0" w:color="auto"/>
              <w:right w:val="single" w:sz="8" w:space="0" w:color="auto"/>
            </w:tcBorders>
            <w:shd w:val="clear" w:color="auto" w:fill="auto"/>
            <w:vAlign w:val="center"/>
            <w:hideMark/>
          </w:tcPr>
          <w:p w14:paraId="701DAB7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Amount</w:t>
            </w:r>
          </w:p>
        </w:tc>
        <w:tc>
          <w:tcPr>
            <w:tcW w:w="5130" w:type="dxa"/>
            <w:tcBorders>
              <w:top w:val="nil"/>
              <w:left w:val="nil"/>
              <w:bottom w:val="single" w:sz="8" w:space="0" w:color="auto"/>
              <w:right w:val="single" w:sz="8" w:space="0" w:color="auto"/>
            </w:tcBorders>
            <w:shd w:val="clear" w:color="auto" w:fill="auto"/>
            <w:vAlign w:val="center"/>
            <w:hideMark/>
          </w:tcPr>
          <w:p w14:paraId="1BF225D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3A3483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15E797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93DEB9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111</w:t>
            </w:r>
          </w:p>
        </w:tc>
        <w:tc>
          <w:tcPr>
            <w:tcW w:w="2818" w:type="dxa"/>
            <w:tcBorders>
              <w:top w:val="nil"/>
              <w:left w:val="nil"/>
              <w:bottom w:val="single" w:sz="8" w:space="0" w:color="auto"/>
              <w:right w:val="single" w:sz="8" w:space="0" w:color="auto"/>
            </w:tcBorders>
            <w:shd w:val="clear" w:color="auto" w:fill="auto"/>
            <w:vAlign w:val="center"/>
            <w:hideMark/>
          </w:tcPr>
          <w:p w14:paraId="7783405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Category 1</w:t>
            </w:r>
          </w:p>
        </w:tc>
        <w:tc>
          <w:tcPr>
            <w:tcW w:w="4860" w:type="dxa"/>
            <w:tcBorders>
              <w:top w:val="nil"/>
              <w:left w:val="nil"/>
              <w:bottom w:val="single" w:sz="8" w:space="0" w:color="auto"/>
              <w:right w:val="single" w:sz="8" w:space="0" w:color="auto"/>
            </w:tcBorders>
            <w:shd w:val="clear" w:color="auto" w:fill="auto"/>
            <w:vAlign w:val="center"/>
            <w:hideMark/>
          </w:tcPr>
          <w:p w14:paraId="01473C1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14571CE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6CFC001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11AB74B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066429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112</w:t>
            </w:r>
          </w:p>
        </w:tc>
        <w:tc>
          <w:tcPr>
            <w:tcW w:w="2818" w:type="dxa"/>
            <w:tcBorders>
              <w:top w:val="nil"/>
              <w:left w:val="nil"/>
              <w:bottom w:val="single" w:sz="8" w:space="0" w:color="auto"/>
              <w:right w:val="single" w:sz="8" w:space="0" w:color="auto"/>
            </w:tcBorders>
            <w:shd w:val="clear" w:color="auto" w:fill="auto"/>
            <w:vAlign w:val="center"/>
            <w:hideMark/>
          </w:tcPr>
          <w:p w14:paraId="7E15778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Rate 1</w:t>
            </w:r>
          </w:p>
        </w:tc>
        <w:tc>
          <w:tcPr>
            <w:tcW w:w="4860" w:type="dxa"/>
            <w:tcBorders>
              <w:top w:val="nil"/>
              <w:left w:val="nil"/>
              <w:bottom w:val="single" w:sz="8" w:space="0" w:color="auto"/>
              <w:right w:val="single" w:sz="8" w:space="0" w:color="auto"/>
            </w:tcBorders>
            <w:shd w:val="clear" w:color="auto" w:fill="auto"/>
            <w:vAlign w:val="center"/>
            <w:hideMark/>
          </w:tcPr>
          <w:p w14:paraId="1897DD6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13CD7AC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CEC2A0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FA6059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9A859A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113</w:t>
            </w:r>
          </w:p>
        </w:tc>
        <w:tc>
          <w:tcPr>
            <w:tcW w:w="2818" w:type="dxa"/>
            <w:tcBorders>
              <w:top w:val="nil"/>
              <w:left w:val="nil"/>
              <w:bottom w:val="single" w:sz="8" w:space="0" w:color="auto"/>
              <w:right w:val="single" w:sz="8" w:space="0" w:color="auto"/>
            </w:tcBorders>
            <w:shd w:val="clear" w:color="auto" w:fill="auto"/>
            <w:vAlign w:val="center"/>
            <w:hideMark/>
          </w:tcPr>
          <w:p w14:paraId="4A84541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Amount 1</w:t>
            </w:r>
          </w:p>
        </w:tc>
        <w:tc>
          <w:tcPr>
            <w:tcW w:w="4860" w:type="dxa"/>
            <w:tcBorders>
              <w:top w:val="nil"/>
              <w:left w:val="nil"/>
              <w:bottom w:val="single" w:sz="8" w:space="0" w:color="auto"/>
              <w:right w:val="single" w:sz="8" w:space="0" w:color="auto"/>
            </w:tcBorders>
            <w:shd w:val="clear" w:color="auto" w:fill="auto"/>
            <w:vAlign w:val="center"/>
            <w:hideMark/>
          </w:tcPr>
          <w:p w14:paraId="519A593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1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769C13C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CAEDA9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B07B61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F326CE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114</w:t>
            </w:r>
          </w:p>
        </w:tc>
        <w:tc>
          <w:tcPr>
            <w:tcW w:w="2818" w:type="dxa"/>
            <w:tcBorders>
              <w:top w:val="nil"/>
              <w:left w:val="nil"/>
              <w:bottom w:val="single" w:sz="8" w:space="0" w:color="auto"/>
              <w:right w:val="single" w:sz="8" w:space="0" w:color="auto"/>
            </w:tcBorders>
            <w:shd w:val="clear" w:color="auto" w:fill="auto"/>
            <w:vAlign w:val="center"/>
            <w:hideMark/>
          </w:tcPr>
          <w:p w14:paraId="3C894A2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Category 2</w:t>
            </w:r>
          </w:p>
        </w:tc>
        <w:tc>
          <w:tcPr>
            <w:tcW w:w="4860" w:type="dxa"/>
            <w:tcBorders>
              <w:top w:val="nil"/>
              <w:left w:val="nil"/>
              <w:bottom w:val="single" w:sz="8" w:space="0" w:color="auto"/>
              <w:right w:val="single" w:sz="8" w:space="0" w:color="auto"/>
            </w:tcBorders>
            <w:shd w:val="clear" w:color="auto" w:fill="auto"/>
            <w:vAlign w:val="center"/>
            <w:hideMark/>
          </w:tcPr>
          <w:p w14:paraId="79EE079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6D77155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0C7A93A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728C8B8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1E1074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115</w:t>
            </w:r>
          </w:p>
        </w:tc>
        <w:tc>
          <w:tcPr>
            <w:tcW w:w="2818" w:type="dxa"/>
            <w:tcBorders>
              <w:top w:val="nil"/>
              <w:left w:val="nil"/>
              <w:bottom w:val="single" w:sz="8" w:space="0" w:color="auto"/>
              <w:right w:val="single" w:sz="8" w:space="0" w:color="auto"/>
            </w:tcBorders>
            <w:shd w:val="clear" w:color="auto" w:fill="auto"/>
            <w:vAlign w:val="center"/>
            <w:hideMark/>
          </w:tcPr>
          <w:p w14:paraId="40E17C8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Rate 2</w:t>
            </w:r>
          </w:p>
        </w:tc>
        <w:tc>
          <w:tcPr>
            <w:tcW w:w="4860" w:type="dxa"/>
            <w:tcBorders>
              <w:top w:val="nil"/>
              <w:left w:val="nil"/>
              <w:bottom w:val="single" w:sz="8" w:space="0" w:color="auto"/>
              <w:right w:val="single" w:sz="8" w:space="0" w:color="auto"/>
            </w:tcBorders>
            <w:shd w:val="clear" w:color="auto" w:fill="auto"/>
            <w:vAlign w:val="center"/>
            <w:hideMark/>
          </w:tcPr>
          <w:p w14:paraId="2573D87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0CFFA07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5BB00C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6C2068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4D25F6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116</w:t>
            </w:r>
          </w:p>
        </w:tc>
        <w:tc>
          <w:tcPr>
            <w:tcW w:w="2818" w:type="dxa"/>
            <w:tcBorders>
              <w:top w:val="nil"/>
              <w:left w:val="nil"/>
              <w:bottom w:val="single" w:sz="8" w:space="0" w:color="auto"/>
              <w:right w:val="single" w:sz="8" w:space="0" w:color="auto"/>
            </w:tcBorders>
            <w:shd w:val="clear" w:color="auto" w:fill="auto"/>
            <w:vAlign w:val="center"/>
            <w:hideMark/>
          </w:tcPr>
          <w:p w14:paraId="65A2379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Amount 2</w:t>
            </w:r>
          </w:p>
        </w:tc>
        <w:tc>
          <w:tcPr>
            <w:tcW w:w="4860" w:type="dxa"/>
            <w:tcBorders>
              <w:top w:val="nil"/>
              <w:left w:val="nil"/>
              <w:bottom w:val="single" w:sz="8" w:space="0" w:color="auto"/>
              <w:right w:val="single" w:sz="8" w:space="0" w:color="auto"/>
            </w:tcBorders>
            <w:shd w:val="clear" w:color="auto" w:fill="auto"/>
            <w:vAlign w:val="center"/>
            <w:hideMark/>
          </w:tcPr>
          <w:p w14:paraId="1B3BD23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2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64E7369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526827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9D6D2E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C81CDE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117</w:t>
            </w:r>
          </w:p>
        </w:tc>
        <w:tc>
          <w:tcPr>
            <w:tcW w:w="2818" w:type="dxa"/>
            <w:tcBorders>
              <w:top w:val="nil"/>
              <w:left w:val="nil"/>
              <w:bottom w:val="single" w:sz="8" w:space="0" w:color="auto"/>
              <w:right w:val="single" w:sz="8" w:space="0" w:color="auto"/>
            </w:tcBorders>
            <w:shd w:val="clear" w:color="auto" w:fill="auto"/>
            <w:vAlign w:val="center"/>
            <w:hideMark/>
          </w:tcPr>
          <w:p w14:paraId="5AC3D9D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Category 3</w:t>
            </w:r>
          </w:p>
        </w:tc>
        <w:tc>
          <w:tcPr>
            <w:tcW w:w="4860" w:type="dxa"/>
            <w:tcBorders>
              <w:top w:val="nil"/>
              <w:left w:val="nil"/>
              <w:bottom w:val="single" w:sz="8" w:space="0" w:color="auto"/>
              <w:right w:val="single" w:sz="8" w:space="0" w:color="auto"/>
            </w:tcBorders>
            <w:shd w:val="clear" w:color="auto" w:fill="auto"/>
            <w:vAlign w:val="center"/>
            <w:hideMark/>
          </w:tcPr>
          <w:p w14:paraId="268A358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0C7D6CB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42BFA7A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764170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16631E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118</w:t>
            </w:r>
          </w:p>
        </w:tc>
        <w:tc>
          <w:tcPr>
            <w:tcW w:w="2818" w:type="dxa"/>
            <w:tcBorders>
              <w:top w:val="nil"/>
              <w:left w:val="nil"/>
              <w:bottom w:val="single" w:sz="8" w:space="0" w:color="auto"/>
              <w:right w:val="single" w:sz="8" w:space="0" w:color="auto"/>
            </w:tcBorders>
            <w:shd w:val="clear" w:color="auto" w:fill="auto"/>
            <w:vAlign w:val="center"/>
            <w:hideMark/>
          </w:tcPr>
          <w:p w14:paraId="38961F8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Rate 3</w:t>
            </w:r>
          </w:p>
        </w:tc>
        <w:tc>
          <w:tcPr>
            <w:tcW w:w="4860" w:type="dxa"/>
            <w:tcBorders>
              <w:top w:val="nil"/>
              <w:left w:val="nil"/>
              <w:bottom w:val="single" w:sz="8" w:space="0" w:color="auto"/>
              <w:right w:val="single" w:sz="8" w:space="0" w:color="auto"/>
            </w:tcBorders>
            <w:shd w:val="clear" w:color="auto" w:fill="auto"/>
            <w:vAlign w:val="center"/>
            <w:hideMark/>
          </w:tcPr>
          <w:p w14:paraId="72451E8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7127F38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4B6EC6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6CC258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5D323C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119</w:t>
            </w:r>
          </w:p>
        </w:tc>
        <w:tc>
          <w:tcPr>
            <w:tcW w:w="2818" w:type="dxa"/>
            <w:tcBorders>
              <w:top w:val="nil"/>
              <w:left w:val="nil"/>
              <w:bottom w:val="single" w:sz="8" w:space="0" w:color="auto"/>
              <w:right w:val="single" w:sz="8" w:space="0" w:color="auto"/>
            </w:tcBorders>
            <w:shd w:val="clear" w:color="auto" w:fill="auto"/>
            <w:vAlign w:val="center"/>
            <w:hideMark/>
          </w:tcPr>
          <w:p w14:paraId="300F8B4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Amount 3</w:t>
            </w:r>
          </w:p>
        </w:tc>
        <w:tc>
          <w:tcPr>
            <w:tcW w:w="4860" w:type="dxa"/>
            <w:tcBorders>
              <w:top w:val="nil"/>
              <w:left w:val="nil"/>
              <w:bottom w:val="single" w:sz="8" w:space="0" w:color="auto"/>
              <w:right w:val="single" w:sz="8" w:space="0" w:color="auto"/>
            </w:tcBorders>
            <w:shd w:val="clear" w:color="auto" w:fill="auto"/>
            <w:vAlign w:val="center"/>
            <w:hideMark/>
          </w:tcPr>
          <w:p w14:paraId="5F5E759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3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4325231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2C02D6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118A2F5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0C9C30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120</w:t>
            </w:r>
          </w:p>
        </w:tc>
        <w:tc>
          <w:tcPr>
            <w:tcW w:w="2818" w:type="dxa"/>
            <w:tcBorders>
              <w:top w:val="nil"/>
              <w:left w:val="nil"/>
              <w:bottom w:val="single" w:sz="8" w:space="0" w:color="auto"/>
              <w:right w:val="single" w:sz="8" w:space="0" w:color="auto"/>
            </w:tcBorders>
            <w:shd w:val="clear" w:color="auto" w:fill="auto"/>
            <w:vAlign w:val="center"/>
            <w:hideMark/>
          </w:tcPr>
          <w:p w14:paraId="174CBD5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Category 4</w:t>
            </w:r>
          </w:p>
        </w:tc>
        <w:tc>
          <w:tcPr>
            <w:tcW w:w="4860" w:type="dxa"/>
            <w:tcBorders>
              <w:top w:val="nil"/>
              <w:left w:val="nil"/>
              <w:bottom w:val="single" w:sz="8" w:space="0" w:color="auto"/>
              <w:right w:val="single" w:sz="8" w:space="0" w:color="auto"/>
            </w:tcBorders>
            <w:shd w:val="clear" w:color="auto" w:fill="auto"/>
            <w:vAlign w:val="center"/>
            <w:hideMark/>
          </w:tcPr>
          <w:p w14:paraId="7608707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28B0B33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1DD90E1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1943D56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D4735A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121</w:t>
            </w:r>
          </w:p>
        </w:tc>
        <w:tc>
          <w:tcPr>
            <w:tcW w:w="2818" w:type="dxa"/>
            <w:tcBorders>
              <w:top w:val="nil"/>
              <w:left w:val="nil"/>
              <w:bottom w:val="single" w:sz="8" w:space="0" w:color="auto"/>
              <w:right w:val="single" w:sz="8" w:space="0" w:color="auto"/>
            </w:tcBorders>
            <w:shd w:val="clear" w:color="auto" w:fill="auto"/>
            <w:vAlign w:val="center"/>
            <w:hideMark/>
          </w:tcPr>
          <w:p w14:paraId="2FE357F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Rate 4</w:t>
            </w:r>
          </w:p>
        </w:tc>
        <w:tc>
          <w:tcPr>
            <w:tcW w:w="4860" w:type="dxa"/>
            <w:tcBorders>
              <w:top w:val="nil"/>
              <w:left w:val="nil"/>
              <w:bottom w:val="single" w:sz="8" w:space="0" w:color="auto"/>
              <w:right w:val="single" w:sz="8" w:space="0" w:color="auto"/>
            </w:tcBorders>
            <w:shd w:val="clear" w:color="auto" w:fill="auto"/>
            <w:vAlign w:val="center"/>
            <w:hideMark/>
          </w:tcPr>
          <w:p w14:paraId="3FB1524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627E3EF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04309F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8E93DC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A5FD25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122</w:t>
            </w:r>
          </w:p>
        </w:tc>
        <w:tc>
          <w:tcPr>
            <w:tcW w:w="2818" w:type="dxa"/>
            <w:tcBorders>
              <w:top w:val="nil"/>
              <w:left w:val="nil"/>
              <w:bottom w:val="single" w:sz="8" w:space="0" w:color="auto"/>
              <w:right w:val="single" w:sz="8" w:space="0" w:color="auto"/>
            </w:tcBorders>
            <w:shd w:val="clear" w:color="auto" w:fill="auto"/>
            <w:vAlign w:val="center"/>
            <w:hideMark/>
          </w:tcPr>
          <w:p w14:paraId="2916788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Fuel Surcharge Tax Amount 4</w:t>
            </w:r>
          </w:p>
        </w:tc>
        <w:tc>
          <w:tcPr>
            <w:tcW w:w="4860" w:type="dxa"/>
            <w:tcBorders>
              <w:top w:val="nil"/>
              <w:left w:val="nil"/>
              <w:bottom w:val="single" w:sz="8" w:space="0" w:color="auto"/>
              <w:right w:val="single" w:sz="8" w:space="0" w:color="auto"/>
            </w:tcBorders>
            <w:shd w:val="clear" w:color="auto" w:fill="auto"/>
            <w:vAlign w:val="center"/>
            <w:hideMark/>
          </w:tcPr>
          <w:p w14:paraId="5E1BA49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4 For Fuel Surcharge</w:t>
            </w:r>
          </w:p>
        </w:tc>
        <w:tc>
          <w:tcPr>
            <w:tcW w:w="5130" w:type="dxa"/>
            <w:tcBorders>
              <w:top w:val="nil"/>
              <w:left w:val="nil"/>
              <w:bottom w:val="single" w:sz="8" w:space="0" w:color="auto"/>
              <w:right w:val="single" w:sz="8" w:space="0" w:color="auto"/>
            </w:tcBorders>
            <w:shd w:val="clear" w:color="auto" w:fill="auto"/>
            <w:vAlign w:val="center"/>
            <w:hideMark/>
          </w:tcPr>
          <w:p w14:paraId="6A5A9ED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18CEA5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E15DEA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6F4AE2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123</w:t>
            </w:r>
          </w:p>
        </w:tc>
        <w:tc>
          <w:tcPr>
            <w:tcW w:w="2818" w:type="dxa"/>
            <w:tcBorders>
              <w:top w:val="nil"/>
              <w:left w:val="nil"/>
              <w:bottom w:val="single" w:sz="8" w:space="0" w:color="auto"/>
              <w:right w:val="single" w:sz="8" w:space="0" w:color="auto"/>
            </w:tcBorders>
            <w:shd w:val="clear" w:color="auto" w:fill="auto"/>
            <w:vAlign w:val="center"/>
            <w:hideMark/>
          </w:tcPr>
          <w:p w14:paraId="63C8D47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Description</w:t>
            </w:r>
          </w:p>
        </w:tc>
        <w:tc>
          <w:tcPr>
            <w:tcW w:w="4860" w:type="dxa"/>
            <w:tcBorders>
              <w:top w:val="nil"/>
              <w:left w:val="nil"/>
              <w:bottom w:val="single" w:sz="8" w:space="0" w:color="auto"/>
              <w:right w:val="single" w:sz="8" w:space="0" w:color="auto"/>
            </w:tcBorders>
            <w:shd w:val="clear" w:color="auto" w:fill="auto"/>
            <w:vAlign w:val="center"/>
            <w:hideMark/>
          </w:tcPr>
          <w:p w14:paraId="2A8CE1E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Description</w:t>
            </w:r>
          </w:p>
        </w:tc>
        <w:tc>
          <w:tcPr>
            <w:tcW w:w="5130" w:type="dxa"/>
            <w:tcBorders>
              <w:top w:val="nil"/>
              <w:left w:val="nil"/>
              <w:bottom w:val="single" w:sz="8" w:space="0" w:color="auto"/>
              <w:right w:val="single" w:sz="8" w:space="0" w:color="auto"/>
            </w:tcBorders>
            <w:shd w:val="clear" w:color="auto" w:fill="auto"/>
            <w:vAlign w:val="center"/>
            <w:hideMark/>
          </w:tcPr>
          <w:p w14:paraId="78EA5A1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18E1E9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10572CB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80AF7D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124</w:t>
            </w:r>
          </w:p>
        </w:tc>
        <w:tc>
          <w:tcPr>
            <w:tcW w:w="2818" w:type="dxa"/>
            <w:tcBorders>
              <w:top w:val="nil"/>
              <w:left w:val="nil"/>
              <w:bottom w:val="single" w:sz="8" w:space="0" w:color="auto"/>
              <w:right w:val="single" w:sz="8" w:space="0" w:color="auto"/>
            </w:tcBorders>
            <w:shd w:val="clear" w:color="auto" w:fill="auto"/>
            <w:vAlign w:val="center"/>
            <w:hideMark/>
          </w:tcPr>
          <w:p w14:paraId="57D2F12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Amount</w:t>
            </w:r>
          </w:p>
        </w:tc>
        <w:tc>
          <w:tcPr>
            <w:tcW w:w="4860" w:type="dxa"/>
            <w:tcBorders>
              <w:top w:val="nil"/>
              <w:left w:val="nil"/>
              <w:bottom w:val="single" w:sz="8" w:space="0" w:color="auto"/>
              <w:right w:val="single" w:sz="8" w:space="0" w:color="auto"/>
            </w:tcBorders>
            <w:shd w:val="clear" w:color="auto" w:fill="auto"/>
            <w:vAlign w:val="center"/>
            <w:hideMark/>
          </w:tcPr>
          <w:p w14:paraId="5279934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Amount</w:t>
            </w:r>
          </w:p>
        </w:tc>
        <w:tc>
          <w:tcPr>
            <w:tcW w:w="5130" w:type="dxa"/>
            <w:tcBorders>
              <w:top w:val="nil"/>
              <w:left w:val="nil"/>
              <w:bottom w:val="single" w:sz="8" w:space="0" w:color="auto"/>
              <w:right w:val="single" w:sz="8" w:space="0" w:color="auto"/>
            </w:tcBorders>
            <w:shd w:val="clear" w:color="auto" w:fill="auto"/>
            <w:vAlign w:val="center"/>
            <w:hideMark/>
          </w:tcPr>
          <w:p w14:paraId="1666720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331F5E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7AE1F4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B5AFC5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125</w:t>
            </w:r>
          </w:p>
        </w:tc>
        <w:tc>
          <w:tcPr>
            <w:tcW w:w="2818" w:type="dxa"/>
            <w:tcBorders>
              <w:top w:val="nil"/>
              <w:left w:val="nil"/>
              <w:bottom w:val="single" w:sz="8" w:space="0" w:color="auto"/>
              <w:right w:val="single" w:sz="8" w:space="0" w:color="auto"/>
            </w:tcBorders>
            <w:shd w:val="clear" w:color="auto" w:fill="auto"/>
            <w:vAlign w:val="center"/>
            <w:hideMark/>
          </w:tcPr>
          <w:p w14:paraId="6C8F4E4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Category 1</w:t>
            </w:r>
          </w:p>
        </w:tc>
        <w:tc>
          <w:tcPr>
            <w:tcW w:w="4860" w:type="dxa"/>
            <w:tcBorders>
              <w:top w:val="nil"/>
              <w:left w:val="nil"/>
              <w:bottom w:val="single" w:sz="8" w:space="0" w:color="auto"/>
              <w:right w:val="single" w:sz="8" w:space="0" w:color="auto"/>
            </w:tcBorders>
            <w:shd w:val="clear" w:color="auto" w:fill="auto"/>
            <w:vAlign w:val="center"/>
            <w:hideMark/>
          </w:tcPr>
          <w:p w14:paraId="50B9D36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 for Green Tax</w:t>
            </w:r>
          </w:p>
        </w:tc>
        <w:tc>
          <w:tcPr>
            <w:tcW w:w="5130" w:type="dxa"/>
            <w:tcBorders>
              <w:top w:val="nil"/>
              <w:left w:val="nil"/>
              <w:bottom w:val="single" w:sz="8" w:space="0" w:color="auto"/>
              <w:right w:val="single" w:sz="8" w:space="0" w:color="auto"/>
            </w:tcBorders>
            <w:shd w:val="clear" w:color="auto" w:fill="auto"/>
            <w:vAlign w:val="center"/>
            <w:hideMark/>
          </w:tcPr>
          <w:p w14:paraId="01F58EE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4476E23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2B5FF63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DF273E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lastRenderedPageBreak/>
              <w:t>126</w:t>
            </w:r>
          </w:p>
        </w:tc>
        <w:tc>
          <w:tcPr>
            <w:tcW w:w="2818" w:type="dxa"/>
            <w:tcBorders>
              <w:top w:val="nil"/>
              <w:left w:val="nil"/>
              <w:bottom w:val="single" w:sz="8" w:space="0" w:color="auto"/>
              <w:right w:val="single" w:sz="8" w:space="0" w:color="auto"/>
            </w:tcBorders>
            <w:shd w:val="clear" w:color="auto" w:fill="auto"/>
            <w:vAlign w:val="center"/>
            <w:hideMark/>
          </w:tcPr>
          <w:p w14:paraId="69555CF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Rate 1</w:t>
            </w:r>
          </w:p>
        </w:tc>
        <w:tc>
          <w:tcPr>
            <w:tcW w:w="4860" w:type="dxa"/>
            <w:tcBorders>
              <w:top w:val="nil"/>
              <w:left w:val="nil"/>
              <w:bottom w:val="single" w:sz="8" w:space="0" w:color="auto"/>
              <w:right w:val="single" w:sz="8" w:space="0" w:color="auto"/>
            </w:tcBorders>
            <w:shd w:val="clear" w:color="auto" w:fill="auto"/>
            <w:vAlign w:val="center"/>
            <w:hideMark/>
          </w:tcPr>
          <w:p w14:paraId="0ADBD60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 For Green Tax</w:t>
            </w:r>
          </w:p>
        </w:tc>
        <w:tc>
          <w:tcPr>
            <w:tcW w:w="5130" w:type="dxa"/>
            <w:tcBorders>
              <w:top w:val="nil"/>
              <w:left w:val="nil"/>
              <w:bottom w:val="single" w:sz="8" w:space="0" w:color="auto"/>
              <w:right w:val="single" w:sz="8" w:space="0" w:color="auto"/>
            </w:tcBorders>
            <w:shd w:val="clear" w:color="auto" w:fill="auto"/>
            <w:vAlign w:val="center"/>
            <w:hideMark/>
          </w:tcPr>
          <w:p w14:paraId="00E7471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39FA2C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17815E8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B75FC0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127</w:t>
            </w:r>
          </w:p>
        </w:tc>
        <w:tc>
          <w:tcPr>
            <w:tcW w:w="2818" w:type="dxa"/>
            <w:tcBorders>
              <w:top w:val="nil"/>
              <w:left w:val="nil"/>
              <w:bottom w:val="single" w:sz="8" w:space="0" w:color="auto"/>
              <w:right w:val="single" w:sz="8" w:space="0" w:color="auto"/>
            </w:tcBorders>
            <w:shd w:val="clear" w:color="auto" w:fill="auto"/>
            <w:vAlign w:val="center"/>
            <w:hideMark/>
          </w:tcPr>
          <w:p w14:paraId="1852035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Amount 1</w:t>
            </w:r>
          </w:p>
        </w:tc>
        <w:tc>
          <w:tcPr>
            <w:tcW w:w="4860" w:type="dxa"/>
            <w:tcBorders>
              <w:top w:val="nil"/>
              <w:left w:val="nil"/>
              <w:bottom w:val="single" w:sz="8" w:space="0" w:color="auto"/>
              <w:right w:val="single" w:sz="8" w:space="0" w:color="auto"/>
            </w:tcBorders>
            <w:shd w:val="clear" w:color="auto" w:fill="auto"/>
            <w:vAlign w:val="center"/>
            <w:hideMark/>
          </w:tcPr>
          <w:p w14:paraId="1D56EAF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1 For Green Tax</w:t>
            </w:r>
          </w:p>
        </w:tc>
        <w:tc>
          <w:tcPr>
            <w:tcW w:w="5130" w:type="dxa"/>
            <w:tcBorders>
              <w:top w:val="nil"/>
              <w:left w:val="nil"/>
              <w:bottom w:val="single" w:sz="8" w:space="0" w:color="auto"/>
              <w:right w:val="single" w:sz="8" w:space="0" w:color="auto"/>
            </w:tcBorders>
            <w:shd w:val="clear" w:color="auto" w:fill="auto"/>
            <w:vAlign w:val="center"/>
            <w:hideMark/>
          </w:tcPr>
          <w:p w14:paraId="0023BB0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5CA55D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1FBE9B5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91536C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128</w:t>
            </w:r>
          </w:p>
        </w:tc>
        <w:tc>
          <w:tcPr>
            <w:tcW w:w="2818" w:type="dxa"/>
            <w:tcBorders>
              <w:top w:val="nil"/>
              <w:left w:val="nil"/>
              <w:bottom w:val="single" w:sz="8" w:space="0" w:color="auto"/>
              <w:right w:val="single" w:sz="8" w:space="0" w:color="auto"/>
            </w:tcBorders>
            <w:shd w:val="clear" w:color="auto" w:fill="auto"/>
            <w:vAlign w:val="center"/>
            <w:hideMark/>
          </w:tcPr>
          <w:p w14:paraId="1DE3CEF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Category 2</w:t>
            </w:r>
          </w:p>
        </w:tc>
        <w:tc>
          <w:tcPr>
            <w:tcW w:w="4860" w:type="dxa"/>
            <w:tcBorders>
              <w:top w:val="nil"/>
              <w:left w:val="nil"/>
              <w:bottom w:val="single" w:sz="8" w:space="0" w:color="auto"/>
              <w:right w:val="single" w:sz="8" w:space="0" w:color="auto"/>
            </w:tcBorders>
            <w:shd w:val="clear" w:color="auto" w:fill="auto"/>
            <w:vAlign w:val="center"/>
            <w:hideMark/>
          </w:tcPr>
          <w:p w14:paraId="478846B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 for Green Tax</w:t>
            </w:r>
          </w:p>
        </w:tc>
        <w:tc>
          <w:tcPr>
            <w:tcW w:w="5130" w:type="dxa"/>
            <w:tcBorders>
              <w:top w:val="nil"/>
              <w:left w:val="nil"/>
              <w:bottom w:val="single" w:sz="8" w:space="0" w:color="auto"/>
              <w:right w:val="single" w:sz="8" w:space="0" w:color="auto"/>
            </w:tcBorders>
            <w:shd w:val="clear" w:color="auto" w:fill="auto"/>
            <w:vAlign w:val="center"/>
            <w:hideMark/>
          </w:tcPr>
          <w:p w14:paraId="0715B5C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66EB1BA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2284B1D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E5ADE2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129</w:t>
            </w:r>
          </w:p>
        </w:tc>
        <w:tc>
          <w:tcPr>
            <w:tcW w:w="2818" w:type="dxa"/>
            <w:tcBorders>
              <w:top w:val="nil"/>
              <w:left w:val="nil"/>
              <w:bottom w:val="single" w:sz="8" w:space="0" w:color="auto"/>
              <w:right w:val="single" w:sz="8" w:space="0" w:color="auto"/>
            </w:tcBorders>
            <w:shd w:val="clear" w:color="auto" w:fill="auto"/>
            <w:vAlign w:val="center"/>
            <w:hideMark/>
          </w:tcPr>
          <w:p w14:paraId="2F0A68A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Rate 2</w:t>
            </w:r>
          </w:p>
        </w:tc>
        <w:tc>
          <w:tcPr>
            <w:tcW w:w="4860" w:type="dxa"/>
            <w:tcBorders>
              <w:top w:val="nil"/>
              <w:left w:val="nil"/>
              <w:bottom w:val="single" w:sz="8" w:space="0" w:color="auto"/>
              <w:right w:val="single" w:sz="8" w:space="0" w:color="auto"/>
            </w:tcBorders>
            <w:shd w:val="clear" w:color="auto" w:fill="auto"/>
            <w:vAlign w:val="center"/>
            <w:hideMark/>
          </w:tcPr>
          <w:p w14:paraId="3D5E5FE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 For Green Tax</w:t>
            </w:r>
          </w:p>
        </w:tc>
        <w:tc>
          <w:tcPr>
            <w:tcW w:w="5130" w:type="dxa"/>
            <w:tcBorders>
              <w:top w:val="nil"/>
              <w:left w:val="nil"/>
              <w:bottom w:val="single" w:sz="8" w:space="0" w:color="auto"/>
              <w:right w:val="single" w:sz="8" w:space="0" w:color="auto"/>
            </w:tcBorders>
            <w:shd w:val="clear" w:color="auto" w:fill="auto"/>
            <w:vAlign w:val="center"/>
            <w:hideMark/>
          </w:tcPr>
          <w:p w14:paraId="6E18694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98C068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047E83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7A6DF4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130</w:t>
            </w:r>
          </w:p>
        </w:tc>
        <w:tc>
          <w:tcPr>
            <w:tcW w:w="2818" w:type="dxa"/>
            <w:tcBorders>
              <w:top w:val="nil"/>
              <w:left w:val="nil"/>
              <w:bottom w:val="single" w:sz="8" w:space="0" w:color="auto"/>
              <w:right w:val="single" w:sz="8" w:space="0" w:color="auto"/>
            </w:tcBorders>
            <w:shd w:val="clear" w:color="auto" w:fill="auto"/>
            <w:vAlign w:val="center"/>
            <w:hideMark/>
          </w:tcPr>
          <w:p w14:paraId="37D017F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Amount 2</w:t>
            </w:r>
          </w:p>
        </w:tc>
        <w:tc>
          <w:tcPr>
            <w:tcW w:w="4860" w:type="dxa"/>
            <w:tcBorders>
              <w:top w:val="nil"/>
              <w:left w:val="nil"/>
              <w:bottom w:val="single" w:sz="8" w:space="0" w:color="auto"/>
              <w:right w:val="single" w:sz="8" w:space="0" w:color="auto"/>
            </w:tcBorders>
            <w:shd w:val="clear" w:color="auto" w:fill="auto"/>
            <w:vAlign w:val="center"/>
            <w:hideMark/>
          </w:tcPr>
          <w:p w14:paraId="4533ED3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2 For Green Tax</w:t>
            </w:r>
          </w:p>
        </w:tc>
        <w:tc>
          <w:tcPr>
            <w:tcW w:w="5130" w:type="dxa"/>
            <w:tcBorders>
              <w:top w:val="nil"/>
              <w:left w:val="nil"/>
              <w:bottom w:val="single" w:sz="8" w:space="0" w:color="auto"/>
              <w:right w:val="single" w:sz="8" w:space="0" w:color="auto"/>
            </w:tcBorders>
            <w:shd w:val="clear" w:color="auto" w:fill="auto"/>
            <w:vAlign w:val="center"/>
            <w:hideMark/>
          </w:tcPr>
          <w:p w14:paraId="6FD2A37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ED73A8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D4A162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1A3EA1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131</w:t>
            </w:r>
          </w:p>
        </w:tc>
        <w:tc>
          <w:tcPr>
            <w:tcW w:w="2818" w:type="dxa"/>
            <w:tcBorders>
              <w:top w:val="nil"/>
              <w:left w:val="nil"/>
              <w:bottom w:val="single" w:sz="8" w:space="0" w:color="auto"/>
              <w:right w:val="single" w:sz="8" w:space="0" w:color="auto"/>
            </w:tcBorders>
            <w:shd w:val="clear" w:color="auto" w:fill="auto"/>
            <w:vAlign w:val="center"/>
            <w:hideMark/>
          </w:tcPr>
          <w:p w14:paraId="3858F82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Category 3</w:t>
            </w:r>
          </w:p>
        </w:tc>
        <w:tc>
          <w:tcPr>
            <w:tcW w:w="4860" w:type="dxa"/>
            <w:tcBorders>
              <w:top w:val="nil"/>
              <w:left w:val="nil"/>
              <w:bottom w:val="single" w:sz="8" w:space="0" w:color="auto"/>
              <w:right w:val="single" w:sz="8" w:space="0" w:color="auto"/>
            </w:tcBorders>
            <w:shd w:val="clear" w:color="auto" w:fill="auto"/>
            <w:vAlign w:val="center"/>
            <w:hideMark/>
          </w:tcPr>
          <w:p w14:paraId="4834009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 for Green Tax</w:t>
            </w:r>
          </w:p>
        </w:tc>
        <w:tc>
          <w:tcPr>
            <w:tcW w:w="5130" w:type="dxa"/>
            <w:tcBorders>
              <w:top w:val="nil"/>
              <w:left w:val="nil"/>
              <w:bottom w:val="single" w:sz="8" w:space="0" w:color="auto"/>
              <w:right w:val="single" w:sz="8" w:space="0" w:color="auto"/>
            </w:tcBorders>
            <w:shd w:val="clear" w:color="auto" w:fill="auto"/>
            <w:vAlign w:val="center"/>
            <w:hideMark/>
          </w:tcPr>
          <w:p w14:paraId="5E90C85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73629C9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6279C38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E40EF5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132</w:t>
            </w:r>
          </w:p>
        </w:tc>
        <w:tc>
          <w:tcPr>
            <w:tcW w:w="2818" w:type="dxa"/>
            <w:tcBorders>
              <w:top w:val="nil"/>
              <w:left w:val="nil"/>
              <w:bottom w:val="single" w:sz="8" w:space="0" w:color="auto"/>
              <w:right w:val="single" w:sz="8" w:space="0" w:color="auto"/>
            </w:tcBorders>
            <w:shd w:val="clear" w:color="auto" w:fill="auto"/>
            <w:vAlign w:val="center"/>
            <w:hideMark/>
          </w:tcPr>
          <w:p w14:paraId="6C2A011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Rate 3</w:t>
            </w:r>
          </w:p>
        </w:tc>
        <w:tc>
          <w:tcPr>
            <w:tcW w:w="4860" w:type="dxa"/>
            <w:tcBorders>
              <w:top w:val="nil"/>
              <w:left w:val="nil"/>
              <w:bottom w:val="single" w:sz="8" w:space="0" w:color="auto"/>
              <w:right w:val="single" w:sz="8" w:space="0" w:color="auto"/>
            </w:tcBorders>
            <w:shd w:val="clear" w:color="auto" w:fill="auto"/>
            <w:vAlign w:val="center"/>
            <w:hideMark/>
          </w:tcPr>
          <w:p w14:paraId="2279BE0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 For Green Tax</w:t>
            </w:r>
          </w:p>
        </w:tc>
        <w:tc>
          <w:tcPr>
            <w:tcW w:w="5130" w:type="dxa"/>
            <w:tcBorders>
              <w:top w:val="nil"/>
              <w:left w:val="nil"/>
              <w:bottom w:val="single" w:sz="8" w:space="0" w:color="auto"/>
              <w:right w:val="single" w:sz="8" w:space="0" w:color="auto"/>
            </w:tcBorders>
            <w:shd w:val="clear" w:color="auto" w:fill="auto"/>
            <w:vAlign w:val="center"/>
            <w:hideMark/>
          </w:tcPr>
          <w:p w14:paraId="5C2170D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9F40A9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76AF12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44FEF9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133</w:t>
            </w:r>
          </w:p>
        </w:tc>
        <w:tc>
          <w:tcPr>
            <w:tcW w:w="2818" w:type="dxa"/>
            <w:tcBorders>
              <w:top w:val="nil"/>
              <w:left w:val="nil"/>
              <w:bottom w:val="single" w:sz="8" w:space="0" w:color="auto"/>
              <w:right w:val="single" w:sz="8" w:space="0" w:color="auto"/>
            </w:tcBorders>
            <w:shd w:val="clear" w:color="auto" w:fill="auto"/>
            <w:vAlign w:val="center"/>
            <w:hideMark/>
          </w:tcPr>
          <w:p w14:paraId="39A70E8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Amount 3</w:t>
            </w:r>
          </w:p>
        </w:tc>
        <w:tc>
          <w:tcPr>
            <w:tcW w:w="4860" w:type="dxa"/>
            <w:tcBorders>
              <w:top w:val="nil"/>
              <w:left w:val="nil"/>
              <w:bottom w:val="single" w:sz="8" w:space="0" w:color="auto"/>
              <w:right w:val="single" w:sz="8" w:space="0" w:color="auto"/>
            </w:tcBorders>
            <w:shd w:val="clear" w:color="auto" w:fill="auto"/>
            <w:vAlign w:val="center"/>
            <w:hideMark/>
          </w:tcPr>
          <w:p w14:paraId="58E5445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3 For Green Tax</w:t>
            </w:r>
          </w:p>
        </w:tc>
        <w:tc>
          <w:tcPr>
            <w:tcW w:w="5130" w:type="dxa"/>
            <w:tcBorders>
              <w:top w:val="nil"/>
              <w:left w:val="nil"/>
              <w:bottom w:val="single" w:sz="8" w:space="0" w:color="auto"/>
              <w:right w:val="single" w:sz="8" w:space="0" w:color="auto"/>
            </w:tcBorders>
            <w:shd w:val="clear" w:color="auto" w:fill="auto"/>
            <w:vAlign w:val="center"/>
            <w:hideMark/>
          </w:tcPr>
          <w:p w14:paraId="308EB52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DC8270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E2A836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CB2E2B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134</w:t>
            </w:r>
          </w:p>
        </w:tc>
        <w:tc>
          <w:tcPr>
            <w:tcW w:w="2818" w:type="dxa"/>
            <w:tcBorders>
              <w:top w:val="nil"/>
              <w:left w:val="nil"/>
              <w:bottom w:val="single" w:sz="8" w:space="0" w:color="auto"/>
              <w:right w:val="single" w:sz="8" w:space="0" w:color="auto"/>
            </w:tcBorders>
            <w:shd w:val="clear" w:color="auto" w:fill="auto"/>
            <w:vAlign w:val="center"/>
            <w:hideMark/>
          </w:tcPr>
          <w:p w14:paraId="15B0C6D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Category 4</w:t>
            </w:r>
          </w:p>
        </w:tc>
        <w:tc>
          <w:tcPr>
            <w:tcW w:w="4860" w:type="dxa"/>
            <w:tcBorders>
              <w:top w:val="nil"/>
              <w:left w:val="nil"/>
              <w:bottom w:val="single" w:sz="8" w:space="0" w:color="auto"/>
              <w:right w:val="single" w:sz="8" w:space="0" w:color="auto"/>
            </w:tcBorders>
            <w:shd w:val="clear" w:color="auto" w:fill="auto"/>
            <w:vAlign w:val="center"/>
            <w:hideMark/>
          </w:tcPr>
          <w:p w14:paraId="39C84A8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 for Green Tax</w:t>
            </w:r>
          </w:p>
        </w:tc>
        <w:tc>
          <w:tcPr>
            <w:tcW w:w="5130" w:type="dxa"/>
            <w:tcBorders>
              <w:top w:val="nil"/>
              <w:left w:val="nil"/>
              <w:bottom w:val="single" w:sz="8" w:space="0" w:color="auto"/>
              <w:right w:val="single" w:sz="8" w:space="0" w:color="auto"/>
            </w:tcBorders>
            <w:shd w:val="clear" w:color="auto" w:fill="auto"/>
            <w:vAlign w:val="center"/>
            <w:hideMark/>
          </w:tcPr>
          <w:p w14:paraId="6941C29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1AD2D06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2DCD7EB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000B72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135</w:t>
            </w:r>
          </w:p>
        </w:tc>
        <w:tc>
          <w:tcPr>
            <w:tcW w:w="2818" w:type="dxa"/>
            <w:tcBorders>
              <w:top w:val="nil"/>
              <w:left w:val="nil"/>
              <w:bottom w:val="single" w:sz="8" w:space="0" w:color="auto"/>
              <w:right w:val="single" w:sz="8" w:space="0" w:color="auto"/>
            </w:tcBorders>
            <w:shd w:val="clear" w:color="auto" w:fill="auto"/>
            <w:vAlign w:val="center"/>
            <w:hideMark/>
          </w:tcPr>
          <w:p w14:paraId="767F22D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Rate 4</w:t>
            </w:r>
          </w:p>
        </w:tc>
        <w:tc>
          <w:tcPr>
            <w:tcW w:w="4860" w:type="dxa"/>
            <w:tcBorders>
              <w:top w:val="nil"/>
              <w:left w:val="nil"/>
              <w:bottom w:val="single" w:sz="8" w:space="0" w:color="auto"/>
              <w:right w:val="single" w:sz="8" w:space="0" w:color="auto"/>
            </w:tcBorders>
            <w:shd w:val="clear" w:color="auto" w:fill="auto"/>
            <w:vAlign w:val="center"/>
            <w:hideMark/>
          </w:tcPr>
          <w:p w14:paraId="066788F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 For Green Tax</w:t>
            </w:r>
          </w:p>
        </w:tc>
        <w:tc>
          <w:tcPr>
            <w:tcW w:w="5130" w:type="dxa"/>
            <w:tcBorders>
              <w:top w:val="nil"/>
              <w:left w:val="nil"/>
              <w:bottom w:val="single" w:sz="8" w:space="0" w:color="auto"/>
              <w:right w:val="single" w:sz="8" w:space="0" w:color="auto"/>
            </w:tcBorders>
            <w:shd w:val="clear" w:color="auto" w:fill="auto"/>
            <w:vAlign w:val="center"/>
            <w:hideMark/>
          </w:tcPr>
          <w:p w14:paraId="71F3D0C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19E44E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57859A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F820F3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136</w:t>
            </w:r>
          </w:p>
        </w:tc>
        <w:tc>
          <w:tcPr>
            <w:tcW w:w="2818" w:type="dxa"/>
            <w:tcBorders>
              <w:top w:val="nil"/>
              <w:left w:val="nil"/>
              <w:bottom w:val="single" w:sz="8" w:space="0" w:color="auto"/>
              <w:right w:val="single" w:sz="8" w:space="0" w:color="auto"/>
            </w:tcBorders>
            <w:shd w:val="clear" w:color="auto" w:fill="auto"/>
            <w:vAlign w:val="center"/>
            <w:hideMark/>
          </w:tcPr>
          <w:p w14:paraId="7B8E6C5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Green Tax Tax Amount 4</w:t>
            </w:r>
          </w:p>
        </w:tc>
        <w:tc>
          <w:tcPr>
            <w:tcW w:w="4860" w:type="dxa"/>
            <w:tcBorders>
              <w:top w:val="nil"/>
              <w:left w:val="nil"/>
              <w:bottom w:val="single" w:sz="8" w:space="0" w:color="auto"/>
              <w:right w:val="single" w:sz="8" w:space="0" w:color="auto"/>
            </w:tcBorders>
            <w:shd w:val="clear" w:color="auto" w:fill="auto"/>
            <w:vAlign w:val="center"/>
            <w:hideMark/>
          </w:tcPr>
          <w:p w14:paraId="21DE809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4 For Green Tax</w:t>
            </w:r>
          </w:p>
        </w:tc>
        <w:tc>
          <w:tcPr>
            <w:tcW w:w="5130" w:type="dxa"/>
            <w:tcBorders>
              <w:top w:val="nil"/>
              <w:left w:val="nil"/>
              <w:bottom w:val="single" w:sz="8" w:space="0" w:color="auto"/>
              <w:right w:val="single" w:sz="8" w:space="0" w:color="auto"/>
            </w:tcBorders>
            <w:shd w:val="clear" w:color="auto" w:fill="auto"/>
            <w:vAlign w:val="center"/>
            <w:hideMark/>
          </w:tcPr>
          <w:p w14:paraId="212F5F0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15E250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33161C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514EA8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137</w:t>
            </w:r>
          </w:p>
        </w:tc>
        <w:tc>
          <w:tcPr>
            <w:tcW w:w="2818" w:type="dxa"/>
            <w:tcBorders>
              <w:top w:val="nil"/>
              <w:left w:val="nil"/>
              <w:bottom w:val="single" w:sz="8" w:space="0" w:color="auto"/>
              <w:right w:val="single" w:sz="8" w:space="0" w:color="auto"/>
            </w:tcBorders>
            <w:shd w:val="clear" w:color="auto" w:fill="auto"/>
            <w:vAlign w:val="center"/>
            <w:hideMark/>
          </w:tcPr>
          <w:p w14:paraId="1E76557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Description</w:t>
            </w:r>
          </w:p>
        </w:tc>
        <w:tc>
          <w:tcPr>
            <w:tcW w:w="4860" w:type="dxa"/>
            <w:tcBorders>
              <w:top w:val="nil"/>
              <w:left w:val="nil"/>
              <w:bottom w:val="single" w:sz="8" w:space="0" w:color="auto"/>
              <w:right w:val="single" w:sz="8" w:space="0" w:color="auto"/>
            </w:tcBorders>
            <w:shd w:val="clear" w:color="auto" w:fill="auto"/>
            <w:vAlign w:val="center"/>
            <w:hideMark/>
          </w:tcPr>
          <w:p w14:paraId="3CB8E1C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Description</w:t>
            </w:r>
          </w:p>
        </w:tc>
        <w:tc>
          <w:tcPr>
            <w:tcW w:w="5130" w:type="dxa"/>
            <w:tcBorders>
              <w:top w:val="nil"/>
              <w:left w:val="nil"/>
              <w:bottom w:val="single" w:sz="8" w:space="0" w:color="auto"/>
              <w:right w:val="single" w:sz="8" w:space="0" w:color="auto"/>
            </w:tcBorders>
            <w:shd w:val="clear" w:color="auto" w:fill="auto"/>
            <w:vAlign w:val="center"/>
            <w:hideMark/>
          </w:tcPr>
          <w:p w14:paraId="668BD75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DD0645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0ACEF65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87FA1F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138</w:t>
            </w:r>
          </w:p>
        </w:tc>
        <w:tc>
          <w:tcPr>
            <w:tcW w:w="2818" w:type="dxa"/>
            <w:tcBorders>
              <w:top w:val="nil"/>
              <w:left w:val="nil"/>
              <w:bottom w:val="single" w:sz="8" w:space="0" w:color="auto"/>
              <w:right w:val="single" w:sz="8" w:space="0" w:color="auto"/>
            </w:tcBorders>
            <w:shd w:val="clear" w:color="auto" w:fill="auto"/>
            <w:vAlign w:val="center"/>
            <w:hideMark/>
          </w:tcPr>
          <w:p w14:paraId="737683A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Amount</w:t>
            </w:r>
          </w:p>
        </w:tc>
        <w:tc>
          <w:tcPr>
            <w:tcW w:w="4860" w:type="dxa"/>
            <w:tcBorders>
              <w:top w:val="nil"/>
              <w:left w:val="nil"/>
              <w:bottom w:val="single" w:sz="8" w:space="0" w:color="auto"/>
              <w:right w:val="single" w:sz="8" w:space="0" w:color="auto"/>
            </w:tcBorders>
            <w:shd w:val="clear" w:color="auto" w:fill="auto"/>
            <w:vAlign w:val="center"/>
            <w:hideMark/>
          </w:tcPr>
          <w:p w14:paraId="24A5DAF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Amount</w:t>
            </w:r>
          </w:p>
        </w:tc>
        <w:tc>
          <w:tcPr>
            <w:tcW w:w="5130" w:type="dxa"/>
            <w:tcBorders>
              <w:top w:val="nil"/>
              <w:left w:val="nil"/>
              <w:bottom w:val="single" w:sz="8" w:space="0" w:color="auto"/>
              <w:right w:val="single" w:sz="8" w:space="0" w:color="auto"/>
            </w:tcBorders>
            <w:shd w:val="clear" w:color="auto" w:fill="auto"/>
            <w:vAlign w:val="center"/>
            <w:hideMark/>
          </w:tcPr>
          <w:p w14:paraId="17FD009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00CB1F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4E7259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0CD24D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139</w:t>
            </w:r>
          </w:p>
        </w:tc>
        <w:tc>
          <w:tcPr>
            <w:tcW w:w="2818" w:type="dxa"/>
            <w:tcBorders>
              <w:top w:val="nil"/>
              <w:left w:val="nil"/>
              <w:bottom w:val="single" w:sz="8" w:space="0" w:color="auto"/>
              <w:right w:val="single" w:sz="8" w:space="0" w:color="auto"/>
            </w:tcBorders>
            <w:shd w:val="clear" w:color="auto" w:fill="auto"/>
            <w:vAlign w:val="center"/>
            <w:hideMark/>
          </w:tcPr>
          <w:p w14:paraId="190A757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Category 1</w:t>
            </w:r>
          </w:p>
        </w:tc>
        <w:tc>
          <w:tcPr>
            <w:tcW w:w="4860" w:type="dxa"/>
            <w:tcBorders>
              <w:top w:val="nil"/>
              <w:left w:val="nil"/>
              <w:bottom w:val="single" w:sz="8" w:space="0" w:color="auto"/>
              <w:right w:val="single" w:sz="8" w:space="0" w:color="auto"/>
            </w:tcBorders>
            <w:shd w:val="clear" w:color="auto" w:fill="auto"/>
            <w:vAlign w:val="center"/>
            <w:hideMark/>
          </w:tcPr>
          <w:p w14:paraId="414A172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 for Rounding Line</w:t>
            </w:r>
          </w:p>
        </w:tc>
        <w:tc>
          <w:tcPr>
            <w:tcW w:w="5130" w:type="dxa"/>
            <w:tcBorders>
              <w:top w:val="nil"/>
              <w:left w:val="nil"/>
              <w:bottom w:val="single" w:sz="8" w:space="0" w:color="auto"/>
              <w:right w:val="single" w:sz="8" w:space="0" w:color="auto"/>
            </w:tcBorders>
            <w:shd w:val="clear" w:color="auto" w:fill="auto"/>
            <w:vAlign w:val="center"/>
            <w:hideMark/>
          </w:tcPr>
          <w:p w14:paraId="507A3BD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7C556D4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079F673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299223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140</w:t>
            </w:r>
          </w:p>
        </w:tc>
        <w:tc>
          <w:tcPr>
            <w:tcW w:w="2818" w:type="dxa"/>
            <w:tcBorders>
              <w:top w:val="nil"/>
              <w:left w:val="nil"/>
              <w:bottom w:val="single" w:sz="8" w:space="0" w:color="auto"/>
              <w:right w:val="single" w:sz="8" w:space="0" w:color="auto"/>
            </w:tcBorders>
            <w:shd w:val="clear" w:color="auto" w:fill="auto"/>
            <w:vAlign w:val="center"/>
            <w:hideMark/>
          </w:tcPr>
          <w:p w14:paraId="17C2591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Rate 1</w:t>
            </w:r>
          </w:p>
        </w:tc>
        <w:tc>
          <w:tcPr>
            <w:tcW w:w="4860" w:type="dxa"/>
            <w:tcBorders>
              <w:top w:val="nil"/>
              <w:left w:val="nil"/>
              <w:bottom w:val="single" w:sz="8" w:space="0" w:color="auto"/>
              <w:right w:val="single" w:sz="8" w:space="0" w:color="auto"/>
            </w:tcBorders>
            <w:shd w:val="clear" w:color="auto" w:fill="auto"/>
            <w:vAlign w:val="center"/>
            <w:hideMark/>
          </w:tcPr>
          <w:p w14:paraId="15E0C1A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 For Rounding Line</w:t>
            </w:r>
          </w:p>
        </w:tc>
        <w:tc>
          <w:tcPr>
            <w:tcW w:w="5130" w:type="dxa"/>
            <w:tcBorders>
              <w:top w:val="nil"/>
              <w:left w:val="nil"/>
              <w:bottom w:val="single" w:sz="8" w:space="0" w:color="auto"/>
              <w:right w:val="single" w:sz="8" w:space="0" w:color="auto"/>
            </w:tcBorders>
            <w:shd w:val="clear" w:color="auto" w:fill="auto"/>
            <w:vAlign w:val="center"/>
            <w:hideMark/>
          </w:tcPr>
          <w:p w14:paraId="1D9C21C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9C9196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E67D7F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9477BA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141</w:t>
            </w:r>
          </w:p>
        </w:tc>
        <w:tc>
          <w:tcPr>
            <w:tcW w:w="2818" w:type="dxa"/>
            <w:tcBorders>
              <w:top w:val="nil"/>
              <w:left w:val="nil"/>
              <w:bottom w:val="single" w:sz="8" w:space="0" w:color="auto"/>
              <w:right w:val="single" w:sz="8" w:space="0" w:color="auto"/>
            </w:tcBorders>
            <w:shd w:val="clear" w:color="auto" w:fill="auto"/>
            <w:vAlign w:val="center"/>
            <w:hideMark/>
          </w:tcPr>
          <w:p w14:paraId="165E906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Amount 1</w:t>
            </w:r>
          </w:p>
        </w:tc>
        <w:tc>
          <w:tcPr>
            <w:tcW w:w="4860" w:type="dxa"/>
            <w:tcBorders>
              <w:top w:val="nil"/>
              <w:left w:val="nil"/>
              <w:bottom w:val="single" w:sz="8" w:space="0" w:color="auto"/>
              <w:right w:val="single" w:sz="8" w:space="0" w:color="auto"/>
            </w:tcBorders>
            <w:shd w:val="clear" w:color="auto" w:fill="auto"/>
            <w:vAlign w:val="center"/>
            <w:hideMark/>
          </w:tcPr>
          <w:p w14:paraId="44D5984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1 For Rounding Line</w:t>
            </w:r>
          </w:p>
        </w:tc>
        <w:tc>
          <w:tcPr>
            <w:tcW w:w="5130" w:type="dxa"/>
            <w:tcBorders>
              <w:top w:val="nil"/>
              <w:left w:val="nil"/>
              <w:bottom w:val="single" w:sz="8" w:space="0" w:color="auto"/>
              <w:right w:val="single" w:sz="8" w:space="0" w:color="auto"/>
            </w:tcBorders>
            <w:shd w:val="clear" w:color="auto" w:fill="auto"/>
            <w:vAlign w:val="center"/>
            <w:hideMark/>
          </w:tcPr>
          <w:p w14:paraId="7047D6B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F05326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AAF7E5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0D5971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142</w:t>
            </w:r>
          </w:p>
        </w:tc>
        <w:tc>
          <w:tcPr>
            <w:tcW w:w="2818" w:type="dxa"/>
            <w:tcBorders>
              <w:top w:val="nil"/>
              <w:left w:val="nil"/>
              <w:bottom w:val="single" w:sz="8" w:space="0" w:color="auto"/>
              <w:right w:val="single" w:sz="8" w:space="0" w:color="auto"/>
            </w:tcBorders>
            <w:shd w:val="clear" w:color="auto" w:fill="auto"/>
            <w:vAlign w:val="center"/>
            <w:hideMark/>
          </w:tcPr>
          <w:p w14:paraId="0D13391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Category 2</w:t>
            </w:r>
          </w:p>
        </w:tc>
        <w:tc>
          <w:tcPr>
            <w:tcW w:w="4860" w:type="dxa"/>
            <w:tcBorders>
              <w:top w:val="nil"/>
              <w:left w:val="nil"/>
              <w:bottom w:val="single" w:sz="8" w:space="0" w:color="auto"/>
              <w:right w:val="single" w:sz="8" w:space="0" w:color="auto"/>
            </w:tcBorders>
            <w:shd w:val="clear" w:color="auto" w:fill="auto"/>
            <w:vAlign w:val="center"/>
            <w:hideMark/>
          </w:tcPr>
          <w:p w14:paraId="3580C22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 for Rounding Line</w:t>
            </w:r>
          </w:p>
        </w:tc>
        <w:tc>
          <w:tcPr>
            <w:tcW w:w="5130" w:type="dxa"/>
            <w:tcBorders>
              <w:top w:val="nil"/>
              <w:left w:val="nil"/>
              <w:bottom w:val="single" w:sz="8" w:space="0" w:color="auto"/>
              <w:right w:val="single" w:sz="8" w:space="0" w:color="auto"/>
            </w:tcBorders>
            <w:shd w:val="clear" w:color="auto" w:fill="auto"/>
            <w:vAlign w:val="center"/>
            <w:hideMark/>
          </w:tcPr>
          <w:p w14:paraId="02EA24B1"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6B8E523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1C45E27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98FB3F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143</w:t>
            </w:r>
          </w:p>
        </w:tc>
        <w:tc>
          <w:tcPr>
            <w:tcW w:w="2818" w:type="dxa"/>
            <w:tcBorders>
              <w:top w:val="nil"/>
              <w:left w:val="nil"/>
              <w:bottom w:val="single" w:sz="8" w:space="0" w:color="auto"/>
              <w:right w:val="single" w:sz="8" w:space="0" w:color="auto"/>
            </w:tcBorders>
            <w:shd w:val="clear" w:color="auto" w:fill="auto"/>
            <w:vAlign w:val="center"/>
            <w:hideMark/>
          </w:tcPr>
          <w:p w14:paraId="18F7E01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Rate 2</w:t>
            </w:r>
          </w:p>
        </w:tc>
        <w:tc>
          <w:tcPr>
            <w:tcW w:w="4860" w:type="dxa"/>
            <w:tcBorders>
              <w:top w:val="nil"/>
              <w:left w:val="nil"/>
              <w:bottom w:val="single" w:sz="8" w:space="0" w:color="auto"/>
              <w:right w:val="single" w:sz="8" w:space="0" w:color="auto"/>
            </w:tcBorders>
            <w:shd w:val="clear" w:color="auto" w:fill="auto"/>
            <w:vAlign w:val="center"/>
            <w:hideMark/>
          </w:tcPr>
          <w:p w14:paraId="785C0E8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 For Rounding Line</w:t>
            </w:r>
          </w:p>
        </w:tc>
        <w:tc>
          <w:tcPr>
            <w:tcW w:w="5130" w:type="dxa"/>
            <w:tcBorders>
              <w:top w:val="nil"/>
              <w:left w:val="nil"/>
              <w:bottom w:val="single" w:sz="8" w:space="0" w:color="auto"/>
              <w:right w:val="single" w:sz="8" w:space="0" w:color="auto"/>
            </w:tcBorders>
            <w:shd w:val="clear" w:color="auto" w:fill="auto"/>
            <w:vAlign w:val="center"/>
            <w:hideMark/>
          </w:tcPr>
          <w:p w14:paraId="6250605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408C3DC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2087D2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400E737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144</w:t>
            </w:r>
          </w:p>
        </w:tc>
        <w:tc>
          <w:tcPr>
            <w:tcW w:w="2818" w:type="dxa"/>
            <w:tcBorders>
              <w:top w:val="nil"/>
              <w:left w:val="nil"/>
              <w:bottom w:val="single" w:sz="8" w:space="0" w:color="auto"/>
              <w:right w:val="single" w:sz="8" w:space="0" w:color="auto"/>
            </w:tcBorders>
            <w:shd w:val="clear" w:color="auto" w:fill="auto"/>
            <w:vAlign w:val="center"/>
            <w:hideMark/>
          </w:tcPr>
          <w:p w14:paraId="056FC72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Amount 2</w:t>
            </w:r>
          </w:p>
        </w:tc>
        <w:tc>
          <w:tcPr>
            <w:tcW w:w="4860" w:type="dxa"/>
            <w:tcBorders>
              <w:top w:val="nil"/>
              <w:left w:val="nil"/>
              <w:bottom w:val="single" w:sz="8" w:space="0" w:color="auto"/>
              <w:right w:val="single" w:sz="8" w:space="0" w:color="auto"/>
            </w:tcBorders>
            <w:shd w:val="clear" w:color="auto" w:fill="auto"/>
            <w:vAlign w:val="center"/>
            <w:hideMark/>
          </w:tcPr>
          <w:p w14:paraId="2C37E02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2 For Rounding Line</w:t>
            </w:r>
          </w:p>
        </w:tc>
        <w:tc>
          <w:tcPr>
            <w:tcW w:w="5130" w:type="dxa"/>
            <w:tcBorders>
              <w:top w:val="nil"/>
              <w:left w:val="nil"/>
              <w:bottom w:val="single" w:sz="8" w:space="0" w:color="auto"/>
              <w:right w:val="single" w:sz="8" w:space="0" w:color="auto"/>
            </w:tcBorders>
            <w:shd w:val="clear" w:color="auto" w:fill="auto"/>
            <w:vAlign w:val="center"/>
            <w:hideMark/>
          </w:tcPr>
          <w:p w14:paraId="5A2D6D8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BD01E9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C6A88C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AB7118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145</w:t>
            </w:r>
          </w:p>
        </w:tc>
        <w:tc>
          <w:tcPr>
            <w:tcW w:w="2818" w:type="dxa"/>
            <w:tcBorders>
              <w:top w:val="nil"/>
              <w:left w:val="nil"/>
              <w:bottom w:val="single" w:sz="8" w:space="0" w:color="auto"/>
              <w:right w:val="single" w:sz="8" w:space="0" w:color="auto"/>
            </w:tcBorders>
            <w:shd w:val="clear" w:color="auto" w:fill="auto"/>
            <w:vAlign w:val="center"/>
            <w:hideMark/>
          </w:tcPr>
          <w:p w14:paraId="2C2803E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Category 3</w:t>
            </w:r>
          </w:p>
        </w:tc>
        <w:tc>
          <w:tcPr>
            <w:tcW w:w="4860" w:type="dxa"/>
            <w:tcBorders>
              <w:top w:val="nil"/>
              <w:left w:val="nil"/>
              <w:bottom w:val="single" w:sz="8" w:space="0" w:color="auto"/>
              <w:right w:val="single" w:sz="8" w:space="0" w:color="auto"/>
            </w:tcBorders>
            <w:shd w:val="clear" w:color="auto" w:fill="auto"/>
            <w:vAlign w:val="center"/>
            <w:hideMark/>
          </w:tcPr>
          <w:p w14:paraId="162B17B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 for Rounding Line</w:t>
            </w:r>
          </w:p>
        </w:tc>
        <w:tc>
          <w:tcPr>
            <w:tcW w:w="5130" w:type="dxa"/>
            <w:tcBorders>
              <w:top w:val="nil"/>
              <w:left w:val="nil"/>
              <w:bottom w:val="single" w:sz="8" w:space="0" w:color="auto"/>
              <w:right w:val="single" w:sz="8" w:space="0" w:color="auto"/>
            </w:tcBorders>
            <w:shd w:val="clear" w:color="auto" w:fill="auto"/>
            <w:vAlign w:val="center"/>
            <w:hideMark/>
          </w:tcPr>
          <w:p w14:paraId="642DFD5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535C480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6C1F78C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E0D22D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146</w:t>
            </w:r>
          </w:p>
        </w:tc>
        <w:tc>
          <w:tcPr>
            <w:tcW w:w="2818" w:type="dxa"/>
            <w:tcBorders>
              <w:top w:val="nil"/>
              <w:left w:val="nil"/>
              <w:bottom w:val="single" w:sz="8" w:space="0" w:color="auto"/>
              <w:right w:val="single" w:sz="8" w:space="0" w:color="auto"/>
            </w:tcBorders>
            <w:shd w:val="clear" w:color="auto" w:fill="auto"/>
            <w:vAlign w:val="center"/>
            <w:hideMark/>
          </w:tcPr>
          <w:p w14:paraId="38FF4E7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Rate 3</w:t>
            </w:r>
          </w:p>
        </w:tc>
        <w:tc>
          <w:tcPr>
            <w:tcW w:w="4860" w:type="dxa"/>
            <w:tcBorders>
              <w:top w:val="nil"/>
              <w:left w:val="nil"/>
              <w:bottom w:val="single" w:sz="8" w:space="0" w:color="auto"/>
              <w:right w:val="single" w:sz="8" w:space="0" w:color="auto"/>
            </w:tcBorders>
            <w:shd w:val="clear" w:color="auto" w:fill="auto"/>
            <w:vAlign w:val="center"/>
            <w:hideMark/>
          </w:tcPr>
          <w:p w14:paraId="35718DA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 For Rounding Line</w:t>
            </w:r>
          </w:p>
        </w:tc>
        <w:tc>
          <w:tcPr>
            <w:tcW w:w="5130" w:type="dxa"/>
            <w:tcBorders>
              <w:top w:val="nil"/>
              <w:left w:val="nil"/>
              <w:bottom w:val="single" w:sz="8" w:space="0" w:color="auto"/>
              <w:right w:val="single" w:sz="8" w:space="0" w:color="auto"/>
            </w:tcBorders>
            <w:shd w:val="clear" w:color="auto" w:fill="auto"/>
            <w:vAlign w:val="center"/>
            <w:hideMark/>
          </w:tcPr>
          <w:p w14:paraId="7A177C4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20801B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100310D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E684A0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147</w:t>
            </w:r>
          </w:p>
        </w:tc>
        <w:tc>
          <w:tcPr>
            <w:tcW w:w="2818" w:type="dxa"/>
            <w:tcBorders>
              <w:top w:val="nil"/>
              <w:left w:val="nil"/>
              <w:bottom w:val="single" w:sz="8" w:space="0" w:color="auto"/>
              <w:right w:val="single" w:sz="8" w:space="0" w:color="auto"/>
            </w:tcBorders>
            <w:shd w:val="clear" w:color="auto" w:fill="auto"/>
            <w:vAlign w:val="center"/>
            <w:hideMark/>
          </w:tcPr>
          <w:p w14:paraId="51EC8DC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Amount 3</w:t>
            </w:r>
          </w:p>
        </w:tc>
        <w:tc>
          <w:tcPr>
            <w:tcW w:w="4860" w:type="dxa"/>
            <w:tcBorders>
              <w:top w:val="nil"/>
              <w:left w:val="nil"/>
              <w:bottom w:val="single" w:sz="8" w:space="0" w:color="auto"/>
              <w:right w:val="single" w:sz="8" w:space="0" w:color="auto"/>
            </w:tcBorders>
            <w:shd w:val="clear" w:color="auto" w:fill="auto"/>
            <w:vAlign w:val="center"/>
            <w:hideMark/>
          </w:tcPr>
          <w:p w14:paraId="7B084E6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3 For Rounding Line</w:t>
            </w:r>
          </w:p>
        </w:tc>
        <w:tc>
          <w:tcPr>
            <w:tcW w:w="5130" w:type="dxa"/>
            <w:tcBorders>
              <w:top w:val="nil"/>
              <w:left w:val="nil"/>
              <w:bottom w:val="single" w:sz="8" w:space="0" w:color="auto"/>
              <w:right w:val="single" w:sz="8" w:space="0" w:color="auto"/>
            </w:tcBorders>
            <w:shd w:val="clear" w:color="auto" w:fill="auto"/>
            <w:vAlign w:val="center"/>
            <w:hideMark/>
          </w:tcPr>
          <w:p w14:paraId="1A02B70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534520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72FC4A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0A93B0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148</w:t>
            </w:r>
          </w:p>
        </w:tc>
        <w:tc>
          <w:tcPr>
            <w:tcW w:w="2818" w:type="dxa"/>
            <w:tcBorders>
              <w:top w:val="nil"/>
              <w:left w:val="nil"/>
              <w:bottom w:val="single" w:sz="8" w:space="0" w:color="auto"/>
              <w:right w:val="single" w:sz="8" w:space="0" w:color="auto"/>
            </w:tcBorders>
            <w:shd w:val="clear" w:color="auto" w:fill="auto"/>
            <w:vAlign w:val="center"/>
            <w:hideMark/>
          </w:tcPr>
          <w:p w14:paraId="574972B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Category 4</w:t>
            </w:r>
          </w:p>
        </w:tc>
        <w:tc>
          <w:tcPr>
            <w:tcW w:w="4860" w:type="dxa"/>
            <w:tcBorders>
              <w:top w:val="nil"/>
              <w:left w:val="nil"/>
              <w:bottom w:val="single" w:sz="8" w:space="0" w:color="auto"/>
              <w:right w:val="single" w:sz="8" w:space="0" w:color="auto"/>
            </w:tcBorders>
            <w:shd w:val="clear" w:color="auto" w:fill="auto"/>
            <w:vAlign w:val="center"/>
            <w:hideMark/>
          </w:tcPr>
          <w:p w14:paraId="37C3097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 for Rounding Line</w:t>
            </w:r>
          </w:p>
        </w:tc>
        <w:tc>
          <w:tcPr>
            <w:tcW w:w="5130" w:type="dxa"/>
            <w:tcBorders>
              <w:top w:val="nil"/>
              <w:left w:val="nil"/>
              <w:bottom w:val="single" w:sz="8" w:space="0" w:color="auto"/>
              <w:right w:val="single" w:sz="8" w:space="0" w:color="auto"/>
            </w:tcBorders>
            <w:shd w:val="clear" w:color="auto" w:fill="auto"/>
            <w:vAlign w:val="center"/>
            <w:hideMark/>
          </w:tcPr>
          <w:p w14:paraId="1C5BC12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070D8E7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2BF39E2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E970B6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149</w:t>
            </w:r>
          </w:p>
        </w:tc>
        <w:tc>
          <w:tcPr>
            <w:tcW w:w="2818" w:type="dxa"/>
            <w:tcBorders>
              <w:top w:val="nil"/>
              <w:left w:val="nil"/>
              <w:bottom w:val="single" w:sz="8" w:space="0" w:color="auto"/>
              <w:right w:val="single" w:sz="8" w:space="0" w:color="auto"/>
            </w:tcBorders>
            <w:shd w:val="clear" w:color="auto" w:fill="auto"/>
            <w:vAlign w:val="center"/>
            <w:hideMark/>
          </w:tcPr>
          <w:p w14:paraId="439D9A7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Rate 4</w:t>
            </w:r>
          </w:p>
        </w:tc>
        <w:tc>
          <w:tcPr>
            <w:tcW w:w="4860" w:type="dxa"/>
            <w:tcBorders>
              <w:top w:val="nil"/>
              <w:left w:val="nil"/>
              <w:bottom w:val="single" w:sz="8" w:space="0" w:color="auto"/>
              <w:right w:val="single" w:sz="8" w:space="0" w:color="auto"/>
            </w:tcBorders>
            <w:shd w:val="clear" w:color="auto" w:fill="auto"/>
            <w:vAlign w:val="center"/>
            <w:hideMark/>
          </w:tcPr>
          <w:p w14:paraId="103B2FC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 For Rounding Line</w:t>
            </w:r>
          </w:p>
        </w:tc>
        <w:tc>
          <w:tcPr>
            <w:tcW w:w="5130" w:type="dxa"/>
            <w:tcBorders>
              <w:top w:val="nil"/>
              <w:left w:val="nil"/>
              <w:bottom w:val="single" w:sz="8" w:space="0" w:color="auto"/>
              <w:right w:val="single" w:sz="8" w:space="0" w:color="auto"/>
            </w:tcBorders>
            <w:shd w:val="clear" w:color="auto" w:fill="auto"/>
            <w:vAlign w:val="center"/>
            <w:hideMark/>
          </w:tcPr>
          <w:p w14:paraId="511CE353"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C49BE5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FC7C8A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C07026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150</w:t>
            </w:r>
          </w:p>
        </w:tc>
        <w:tc>
          <w:tcPr>
            <w:tcW w:w="2818" w:type="dxa"/>
            <w:tcBorders>
              <w:top w:val="nil"/>
              <w:left w:val="nil"/>
              <w:bottom w:val="single" w:sz="8" w:space="0" w:color="auto"/>
              <w:right w:val="single" w:sz="8" w:space="0" w:color="auto"/>
            </w:tcBorders>
            <w:shd w:val="clear" w:color="auto" w:fill="auto"/>
            <w:vAlign w:val="center"/>
            <w:hideMark/>
          </w:tcPr>
          <w:p w14:paraId="73F4FBA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Rounding Line Tax Amount 4</w:t>
            </w:r>
          </w:p>
        </w:tc>
        <w:tc>
          <w:tcPr>
            <w:tcW w:w="4860" w:type="dxa"/>
            <w:tcBorders>
              <w:top w:val="nil"/>
              <w:left w:val="nil"/>
              <w:bottom w:val="single" w:sz="8" w:space="0" w:color="auto"/>
              <w:right w:val="single" w:sz="8" w:space="0" w:color="auto"/>
            </w:tcBorders>
            <w:shd w:val="clear" w:color="auto" w:fill="auto"/>
            <w:vAlign w:val="center"/>
            <w:hideMark/>
          </w:tcPr>
          <w:p w14:paraId="1866BFF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4 For Rounding Line</w:t>
            </w:r>
          </w:p>
        </w:tc>
        <w:tc>
          <w:tcPr>
            <w:tcW w:w="5130" w:type="dxa"/>
            <w:tcBorders>
              <w:top w:val="nil"/>
              <w:left w:val="nil"/>
              <w:bottom w:val="single" w:sz="8" w:space="0" w:color="auto"/>
              <w:right w:val="single" w:sz="8" w:space="0" w:color="auto"/>
            </w:tcBorders>
            <w:shd w:val="clear" w:color="auto" w:fill="auto"/>
            <w:vAlign w:val="center"/>
            <w:hideMark/>
          </w:tcPr>
          <w:p w14:paraId="39184BEE"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425CBB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7E65032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E6A353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151</w:t>
            </w:r>
          </w:p>
        </w:tc>
        <w:tc>
          <w:tcPr>
            <w:tcW w:w="2818" w:type="dxa"/>
            <w:tcBorders>
              <w:top w:val="nil"/>
              <w:left w:val="nil"/>
              <w:bottom w:val="single" w:sz="8" w:space="0" w:color="auto"/>
              <w:right w:val="single" w:sz="8" w:space="0" w:color="auto"/>
            </w:tcBorders>
            <w:shd w:val="clear" w:color="auto" w:fill="auto"/>
            <w:vAlign w:val="center"/>
            <w:hideMark/>
          </w:tcPr>
          <w:p w14:paraId="6B886AC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Description</w:t>
            </w:r>
          </w:p>
        </w:tc>
        <w:tc>
          <w:tcPr>
            <w:tcW w:w="4860" w:type="dxa"/>
            <w:tcBorders>
              <w:top w:val="nil"/>
              <w:left w:val="nil"/>
              <w:bottom w:val="single" w:sz="8" w:space="0" w:color="auto"/>
              <w:right w:val="single" w:sz="8" w:space="0" w:color="auto"/>
            </w:tcBorders>
            <w:shd w:val="clear" w:color="auto" w:fill="auto"/>
            <w:vAlign w:val="center"/>
            <w:hideMark/>
          </w:tcPr>
          <w:p w14:paraId="6B7622E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Description</w:t>
            </w:r>
          </w:p>
        </w:tc>
        <w:tc>
          <w:tcPr>
            <w:tcW w:w="5130" w:type="dxa"/>
            <w:tcBorders>
              <w:top w:val="nil"/>
              <w:left w:val="nil"/>
              <w:bottom w:val="single" w:sz="8" w:space="0" w:color="auto"/>
              <w:right w:val="single" w:sz="8" w:space="0" w:color="auto"/>
            </w:tcBorders>
            <w:shd w:val="clear" w:color="auto" w:fill="auto"/>
            <w:vAlign w:val="center"/>
            <w:hideMark/>
          </w:tcPr>
          <w:p w14:paraId="19E1F82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CFAEC5C"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255</w:t>
            </w:r>
          </w:p>
        </w:tc>
      </w:tr>
      <w:tr w:rsidR="006E51AC" w:rsidRPr="00EC4D2E" w14:paraId="4207651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4382F5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152</w:t>
            </w:r>
          </w:p>
        </w:tc>
        <w:tc>
          <w:tcPr>
            <w:tcW w:w="2818" w:type="dxa"/>
            <w:tcBorders>
              <w:top w:val="nil"/>
              <w:left w:val="nil"/>
              <w:bottom w:val="single" w:sz="8" w:space="0" w:color="auto"/>
              <w:right w:val="single" w:sz="8" w:space="0" w:color="auto"/>
            </w:tcBorders>
            <w:shd w:val="clear" w:color="auto" w:fill="auto"/>
            <w:vAlign w:val="center"/>
            <w:hideMark/>
          </w:tcPr>
          <w:p w14:paraId="7A7BF90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Amount</w:t>
            </w:r>
          </w:p>
        </w:tc>
        <w:tc>
          <w:tcPr>
            <w:tcW w:w="4860" w:type="dxa"/>
            <w:tcBorders>
              <w:top w:val="nil"/>
              <w:left w:val="nil"/>
              <w:bottom w:val="single" w:sz="8" w:space="0" w:color="auto"/>
              <w:right w:val="single" w:sz="8" w:space="0" w:color="auto"/>
            </w:tcBorders>
            <w:shd w:val="clear" w:color="auto" w:fill="auto"/>
            <w:vAlign w:val="center"/>
            <w:hideMark/>
          </w:tcPr>
          <w:p w14:paraId="010DBA7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Amount</w:t>
            </w:r>
          </w:p>
        </w:tc>
        <w:tc>
          <w:tcPr>
            <w:tcW w:w="5130" w:type="dxa"/>
            <w:tcBorders>
              <w:top w:val="nil"/>
              <w:left w:val="nil"/>
              <w:bottom w:val="single" w:sz="8" w:space="0" w:color="auto"/>
              <w:right w:val="single" w:sz="8" w:space="0" w:color="auto"/>
            </w:tcBorders>
            <w:shd w:val="clear" w:color="auto" w:fill="auto"/>
            <w:vAlign w:val="center"/>
            <w:hideMark/>
          </w:tcPr>
          <w:p w14:paraId="40F18E12"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DE43154"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8A790F0"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0BE9453"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153</w:t>
            </w:r>
          </w:p>
        </w:tc>
        <w:tc>
          <w:tcPr>
            <w:tcW w:w="2818" w:type="dxa"/>
            <w:tcBorders>
              <w:top w:val="nil"/>
              <w:left w:val="nil"/>
              <w:bottom w:val="single" w:sz="8" w:space="0" w:color="auto"/>
              <w:right w:val="single" w:sz="8" w:space="0" w:color="auto"/>
            </w:tcBorders>
            <w:shd w:val="clear" w:color="auto" w:fill="auto"/>
            <w:vAlign w:val="center"/>
            <w:hideMark/>
          </w:tcPr>
          <w:p w14:paraId="1A4D13F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Category 1</w:t>
            </w:r>
          </w:p>
        </w:tc>
        <w:tc>
          <w:tcPr>
            <w:tcW w:w="4860" w:type="dxa"/>
            <w:tcBorders>
              <w:top w:val="nil"/>
              <w:left w:val="nil"/>
              <w:bottom w:val="single" w:sz="8" w:space="0" w:color="auto"/>
              <w:right w:val="single" w:sz="8" w:space="0" w:color="auto"/>
            </w:tcBorders>
            <w:shd w:val="clear" w:color="auto" w:fill="auto"/>
            <w:vAlign w:val="center"/>
            <w:hideMark/>
          </w:tcPr>
          <w:p w14:paraId="1A04909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1 for Demurrage</w:t>
            </w:r>
          </w:p>
        </w:tc>
        <w:tc>
          <w:tcPr>
            <w:tcW w:w="5130" w:type="dxa"/>
            <w:tcBorders>
              <w:top w:val="nil"/>
              <w:left w:val="nil"/>
              <w:bottom w:val="single" w:sz="8" w:space="0" w:color="auto"/>
              <w:right w:val="single" w:sz="8" w:space="0" w:color="auto"/>
            </w:tcBorders>
            <w:shd w:val="clear" w:color="auto" w:fill="auto"/>
            <w:vAlign w:val="center"/>
            <w:hideMark/>
          </w:tcPr>
          <w:p w14:paraId="04D001C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3AE13A96"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712F152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0F70299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154</w:t>
            </w:r>
          </w:p>
        </w:tc>
        <w:tc>
          <w:tcPr>
            <w:tcW w:w="2818" w:type="dxa"/>
            <w:tcBorders>
              <w:top w:val="nil"/>
              <w:left w:val="nil"/>
              <w:bottom w:val="single" w:sz="8" w:space="0" w:color="auto"/>
              <w:right w:val="single" w:sz="8" w:space="0" w:color="auto"/>
            </w:tcBorders>
            <w:shd w:val="clear" w:color="auto" w:fill="auto"/>
            <w:vAlign w:val="center"/>
            <w:hideMark/>
          </w:tcPr>
          <w:p w14:paraId="5CF78C7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Rate 1</w:t>
            </w:r>
          </w:p>
        </w:tc>
        <w:tc>
          <w:tcPr>
            <w:tcW w:w="4860" w:type="dxa"/>
            <w:tcBorders>
              <w:top w:val="nil"/>
              <w:left w:val="nil"/>
              <w:bottom w:val="single" w:sz="8" w:space="0" w:color="auto"/>
              <w:right w:val="single" w:sz="8" w:space="0" w:color="auto"/>
            </w:tcBorders>
            <w:shd w:val="clear" w:color="auto" w:fill="auto"/>
            <w:vAlign w:val="center"/>
            <w:hideMark/>
          </w:tcPr>
          <w:p w14:paraId="1FD4CDE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1 For Demurrage</w:t>
            </w:r>
          </w:p>
        </w:tc>
        <w:tc>
          <w:tcPr>
            <w:tcW w:w="5130" w:type="dxa"/>
            <w:tcBorders>
              <w:top w:val="nil"/>
              <w:left w:val="nil"/>
              <w:bottom w:val="single" w:sz="8" w:space="0" w:color="auto"/>
              <w:right w:val="single" w:sz="8" w:space="0" w:color="auto"/>
            </w:tcBorders>
            <w:shd w:val="clear" w:color="auto" w:fill="auto"/>
            <w:vAlign w:val="center"/>
            <w:hideMark/>
          </w:tcPr>
          <w:p w14:paraId="1828FE7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7B777D1"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250480F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64C6EB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155</w:t>
            </w:r>
          </w:p>
        </w:tc>
        <w:tc>
          <w:tcPr>
            <w:tcW w:w="2818" w:type="dxa"/>
            <w:tcBorders>
              <w:top w:val="nil"/>
              <w:left w:val="nil"/>
              <w:bottom w:val="single" w:sz="8" w:space="0" w:color="auto"/>
              <w:right w:val="single" w:sz="8" w:space="0" w:color="auto"/>
            </w:tcBorders>
            <w:shd w:val="clear" w:color="auto" w:fill="auto"/>
            <w:vAlign w:val="center"/>
            <w:hideMark/>
          </w:tcPr>
          <w:p w14:paraId="2D3F1BD9"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Amount 1</w:t>
            </w:r>
          </w:p>
        </w:tc>
        <w:tc>
          <w:tcPr>
            <w:tcW w:w="4860" w:type="dxa"/>
            <w:tcBorders>
              <w:top w:val="nil"/>
              <w:left w:val="nil"/>
              <w:bottom w:val="single" w:sz="8" w:space="0" w:color="auto"/>
              <w:right w:val="single" w:sz="8" w:space="0" w:color="auto"/>
            </w:tcBorders>
            <w:shd w:val="clear" w:color="auto" w:fill="auto"/>
            <w:vAlign w:val="center"/>
            <w:hideMark/>
          </w:tcPr>
          <w:p w14:paraId="691C195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1 For Demurrage</w:t>
            </w:r>
          </w:p>
        </w:tc>
        <w:tc>
          <w:tcPr>
            <w:tcW w:w="5130" w:type="dxa"/>
            <w:tcBorders>
              <w:top w:val="nil"/>
              <w:left w:val="nil"/>
              <w:bottom w:val="single" w:sz="8" w:space="0" w:color="auto"/>
              <w:right w:val="single" w:sz="8" w:space="0" w:color="auto"/>
            </w:tcBorders>
            <w:shd w:val="clear" w:color="auto" w:fill="auto"/>
            <w:vAlign w:val="center"/>
            <w:hideMark/>
          </w:tcPr>
          <w:p w14:paraId="5D764C8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E639929"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5589E0B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38D44A1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156</w:t>
            </w:r>
          </w:p>
        </w:tc>
        <w:tc>
          <w:tcPr>
            <w:tcW w:w="2818" w:type="dxa"/>
            <w:tcBorders>
              <w:top w:val="nil"/>
              <w:left w:val="nil"/>
              <w:bottom w:val="single" w:sz="8" w:space="0" w:color="auto"/>
              <w:right w:val="single" w:sz="8" w:space="0" w:color="auto"/>
            </w:tcBorders>
            <w:shd w:val="clear" w:color="auto" w:fill="auto"/>
            <w:vAlign w:val="center"/>
            <w:hideMark/>
          </w:tcPr>
          <w:p w14:paraId="432B1D5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Category 2</w:t>
            </w:r>
          </w:p>
        </w:tc>
        <w:tc>
          <w:tcPr>
            <w:tcW w:w="4860" w:type="dxa"/>
            <w:tcBorders>
              <w:top w:val="nil"/>
              <w:left w:val="nil"/>
              <w:bottom w:val="single" w:sz="8" w:space="0" w:color="auto"/>
              <w:right w:val="single" w:sz="8" w:space="0" w:color="auto"/>
            </w:tcBorders>
            <w:shd w:val="clear" w:color="auto" w:fill="auto"/>
            <w:vAlign w:val="center"/>
            <w:hideMark/>
          </w:tcPr>
          <w:p w14:paraId="681142E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2 for Demurrage</w:t>
            </w:r>
          </w:p>
        </w:tc>
        <w:tc>
          <w:tcPr>
            <w:tcW w:w="5130" w:type="dxa"/>
            <w:tcBorders>
              <w:top w:val="nil"/>
              <w:left w:val="nil"/>
              <w:bottom w:val="single" w:sz="8" w:space="0" w:color="auto"/>
              <w:right w:val="single" w:sz="8" w:space="0" w:color="auto"/>
            </w:tcBorders>
            <w:shd w:val="clear" w:color="auto" w:fill="auto"/>
            <w:vAlign w:val="center"/>
            <w:hideMark/>
          </w:tcPr>
          <w:p w14:paraId="673FB4F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120DD99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5523F8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57F1F08"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157</w:t>
            </w:r>
          </w:p>
        </w:tc>
        <w:tc>
          <w:tcPr>
            <w:tcW w:w="2818" w:type="dxa"/>
            <w:tcBorders>
              <w:top w:val="nil"/>
              <w:left w:val="nil"/>
              <w:bottom w:val="single" w:sz="8" w:space="0" w:color="auto"/>
              <w:right w:val="single" w:sz="8" w:space="0" w:color="auto"/>
            </w:tcBorders>
            <w:shd w:val="clear" w:color="auto" w:fill="auto"/>
            <w:vAlign w:val="center"/>
            <w:hideMark/>
          </w:tcPr>
          <w:p w14:paraId="18D6391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Rate 2</w:t>
            </w:r>
          </w:p>
        </w:tc>
        <w:tc>
          <w:tcPr>
            <w:tcW w:w="4860" w:type="dxa"/>
            <w:tcBorders>
              <w:top w:val="nil"/>
              <w:left w:val="nil"/>
              <w:bottom w:val="single" w:sz="8" w:space="0" w:color="auto"/>
              <w:right w:val="single" w:sz="8" w:space="0" w:color="auto"/>
            </w:tcBorders>
            <w:shd w:val="clear" w:color="auto" w:fill="auto"/>
            <w:vAlign w:val="center"/>
            <w:hideMark/>
          </w:tcPr>
          <w:p w14:paraId="6D5A0B1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2 For Demurrage</w:t>
            </w:r>
          </w:p>
        </w:tc>
        <w:tc>
          <w:tcPr>
            <w:tcW w:w="5130" w:type="dxa"/>
            <w:tcBorders>
              <w:top w:val="nil"/>
              <w:left w:val="nil"/>
              <w:bottom w:val="single" w:sz="8" w:space="0" w:color="auto"/>
              <w:right w:val="single" w:sz="8" w:space="0" w:color="auto"/>
            </w:tcBorders>
            <w:shd w:val="clear" w:color="auto" w:fill="auto"/>
            <w:vAlign w:val="center"/>
            <w:hideMark/>
          </w:tcPr>
          <w:p w14:paraId="0B10652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F061112"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013979C"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7F5B35A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158</w:t>
            </w:r>
          </w:p>
        </w:tc>
        <w:tc>
          <w:tcPr>
            <w:tcW w:w="2818" w:type="dxa"/>
            <w:tcBorders>
              <w:top w:val="nil"/>
              <w:left w:val="nil"/>
              <w:bottom w:val="single" w:sz="8" w:space="0" w:color="auto"/>
              <w:right w:val="single" w:sz="8" w:space="0" w:color="auto"/>
            </w:tcBorders>
            <w:shd w:val="clear" w:color="auto" w:fill="auto"/>
            <w:vAlign w:val="center"/>
            <w:hideMark/>
          </w:tcPr>
          <w:p w14:paraId="6926B9F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Amount 2</w:t>
            </w:r>
          </w:p>
        </w:tc>
        <w:tc>
          <w:tcPr>
            <w:tcW w:w="4860" w:type="dxa"/>
            <w:tcBorders>
              <w:top w:val="nil"/>
              <w:left w:val="nil"/>
              <w:bottom w:val="single" w:sz="8" w:space="0" w:color="auto"/>
              <w:right w:val="single" w:sz="8" w:space="0" w:color="auto"/>
            </w:tcBorders>
            <w:shd w:val="clear" w:color="auto" w:fill="auto"/>
            <w:vAlign w:val="center"/>
            <w:hideMark/>
          </w:tcPr>
          <w:p w14:paraId="0DB9E2E0"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2 For Demurrage</w:t>
            </w:r>
          </w:p>
        </w:tc>
        <w:tc>
          <w:tcPr>
            <w:tcW w:w="5130" w:type="dxa"/>
            <w:tcBorders>
              <w:top w:val="nil"/>
              <w:left w:val="nil"/>
              <w:bottom w:val="single" w:sz="8" w:space="0" w:color="auto"/>
              <w:right w:val="single" w:sz="8" w:space="0" w:color="auto"/>
            </w:tcBorders>
            <w:shd w:val="clear" w:color="auto" w:fill="auto"/>
            <w:vAlign w:val="center"/>
            <w:hideMark/>
          </w:tcPr>
          <w:p w14:paraId="786DD38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8599C2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35B45ED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AAC183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159</w:t>
            </w:r>
          </w:p>
        </w:tc>
        <w:tc>
          <w:tcPr>
            <w:tcW w:w="2818" w:type="dxa"/>
            <w:tcBorders>
              <w:top w:val="nil"/>
              <w:left w:val="nil"/>
              <w:bottom w:val="single" w:sz="8" w:space="0" w:color="auto"/>
              <w:right w:val="single" w:sz="8" w:space="0" w:color="auto"/>
            </w:tcBorders>
            <w:shd w:val="clear" w:color="auto" w:fill="auto"/>
            <w:vAlign w:val="center"/>
            <w:hideMark/>
          </w:tcPr>
          <w:p w14:paraId="67298F9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Category 3</w:t>
            </w:r>
          </w:p>
        </w:tc>
        <w:tc>
          <w:tcPr>
            <w:tcW w:w="4860" w:type="dxa"/>
            <w:tcBorders>
              <w:top w:val="nil"/>
              <w:left w:val="nil"/>
              <w:bottom w:val="single" w:sz="8" w:space="0" w:color="auto"/>
              <w:right w:val="single" w:sz="8" w:space="0" w:color="auto"/>
            </w:tcBorders>
            <w:shd w:val="clear" w:color="auto" w:fill="auto"/>
            <w:vAlign w:val="center"/>
            <w:hideMark/>
          </w:tcPr>
          <w:p w14:paraId="40770BCB"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3 for Demurrage</w:t>
            </w:r>
          </w:p>
        </w:tc>
        <w:tc>
          <w:tcPr>
            <w:tcW w:w="5130" w:type="dxa"/>
            <w:tcBorders>
              <w:top w:val="nil"/>
              <w:left w:val="nil"/>
              <w:bottom w:val="single" w:sz="8" w:space="0" w:color="auto"/>
              <w:right w:val="single" w:sz="8" w:space="0" w:color="auto"/>
            </w:tcBorders>
            <w:shd w:val="clear" w:color="auto" w:fill="auto"/>
            <w:vAlign w:val="center"/>
            <w:hideMark/>
          </w:tcPr>
          <w:p w14:paraId="1BF7DCE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0EE37BE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1ECCB66E"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63A6DABB"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160</w:t>
            </w:r>
          </w:p>
        </w:tc>
        <w:tc>
          <w:tcPr>
            <w:tcW w:w="2818" w:type="dxa"/>
            <w:tcBorders>
              <w:top w:val="nil"/>
              <w:left w:val="nil"/>
              <w:bottom w:val="single" w:sz="8" w:space="0" w:color="auto"/>
              <w:right w:val="single" w:sz="8" w:space="0" w:color="auto"/>
            </w:tcBorders>
            <w:shd w:val="clear" w:color="auto" w:fill="auto"/>
            <w:vAlign w:val="center"/>
            <w:hideMark/>
          </w:tcPr>
          <w:p w14:paraId="1322317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Rate 3</w:t>
            </w:r>
          </w:p>
        </w:tc>
        <w:tc>
          <w:tcPr>
            <w:tcW w:w="4860" w:type="dxa"/>
            <w:tcBorders>
              <w:top w:val="nil"/>
              <w:left w:val="nil"/>
              <w:bottom w:val="single" w:sz="8" w:space="0" w:color="auto"/>
              <w:right w:val="single" w:sz="8" w:space="0" w:color="auto"/>
            </w:tcBorders>
            <w:shd w:val="clear" w:color="auto" w:fill="auto"/>
            <w:vAlign w:val="center"/>
            <w:hideMark/>
          </w:tcPr>
          <w:p w14:paraId="21D093E6"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3 For Demurrage</w:t>
            </w:r>
          </w:p>
        </w:tc>
        <w:tc>
          <w:tcPr>
            <w:tcW w:w="5130" w:type="dxa"/>
            <w:tcBorders>
              <w:top w:val="nil"/>
              <w:left w:val="nil"/>
              <w:bottom w:val="single" w:sz="8" w:space="0" w:color="auto"/>
              <w:right w:val="single" w:sz="8" w:space="0" w:color="auto"/>
            </w:tcBorders>
            <w:shd w:val="clear" w:color="auto" w:fill="auto"/>
            <w:vAlign w:val="center"/>
            <w:hideMark/>
          </w:tcPr>
          <w:p w14:paraId="3504CA3D"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13CF586F"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67DE443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2E7F6F7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161</w:t>
            </w:r>
          </w:p>
        </w:tc>
        <w:tc>
          <w:tcPr>
            <w:tcW w:w="2818" w:type="dxa"/>
            <w:tcBorders>
              <w:top w:val="nil"/>
              <w:left w:val="nil"/>
              <w:bottom w:val="single" w:sz="8" w:space="0" w:color="auto"/>
              <w:right w:val="single" w:sz="8" w:space="0" w:color="auto"/>
            </w:tcBorders>
            <w:shd w:val="clear" w:color="auto" w:fill="auto"/>
            <w:vAlign w:val="center"/>
            <w:hideMark/>
          </w:tcPr>
          <w:p w14:paraId="69E398A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Amount 3</w:t>
            </w:r>
          </w:p>
        </w:tc>
        <w:tc>
          <w:tcPr>
            <w:tcW w:w="4860" w:type="dxa"/>
            <w:tcBorders>
              <w:top w:val="nil"/>
              <w:left w:val="nil"/>
              <w:bottom w:val="single" w:sz="8" w:space="0" w:color="auto"/>
              <w:right w:val="single" w:sz="8" w:space="0" w:color="auto"/>
            </w:tcBorders>
            <w:shd w:val="clear" w:color="auto" w:fill="auto"/>
            <w:vAlign w:val="center"/>
            <w:hideMark/>
          </w:tcPr>
          <w:p w14:paraId="5B63D42C"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3 For Demurrage</w:t>
            </w:r>
          </w:p>
        </w:tc>
        <w:tc>
          <w:tcPr>
            <w:tcW w:w="5130" w:type="dxa"/>
            <w:tcBorders>
              <w:top w:val="nil"/>
              <w:left w:val="nil"/>
              <w:bottom w:val="single" w:sz="8" w:space="0" w:color="auto"/>
              <w:right w:val="single" w:sz="8" w:space="0" w:color="auto"/>
            </w:tcBorders>
            <w:shd w:val="clear" w:color="auto" w:fill="auto"/>
            <w:vAlign w:val="center"/>
            <w:hideMark/>
          </w:tcPr>
          <w:p w14:paraId="75A888A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D8F8D37"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017C773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54EB3690"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162</w:t>
            </w:r>
          </w:p>
        </w:tc>
        <w:tc>
          <w:tcPr>
            <w:tcW w:w="2818" w:type="dxa"/>
            <w:tcBorders>
              <w:top w:val="nil"/>
              <w:left w:val="nil"/>
              <w:bottom w:val="single" w:sz="8" w:space="0" w:color="auto"/>
              <w:right w:val="single" w:sz="8" w:space="0" w:color="auto"/>
            </w:tcBorders>
            <w:shd w:val="clear" w:color="auto" w:fill="auto"/>
            <w:vAlign w:val="center"/>
            <w:hideMark/>
          </w:tcPr>
          <w:p w14:paraId="5E990A9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Category 4</w:t>
            </w:r>
          </w:p>
        </w:tc>
        <w:tc>
          <w:tcPr>
            <w:tcW w:w="4860" w:type="dxa"/>
            <w:tcBorders>
              <w:top w:val="nil"/>
              <w:left w:val="nil"/>
              <w:bottom w:val="single" w:sz="8" w:space="0" w:color="auto"/>
              <w:right w:val="single" w:sz="8" w:space="0" w:color="auto"/>
            </w:tcBorders>
            <w:shd w:val="clear" w:color="auto" w:fill="auto"/>
            <w:vAlign w:val="center"/>
            <w:hideMark/>
          </w:tcPr>
          <w:p w14:paraId="3037A88F"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Category Code 4 for Demurrage</w:t>
            </w:r>
          </w:p>
        </w:tc>
        <w:tc>
          <w:tcPr>
            <w:tcW w:w="5130" w:type="dxa"/>
            <w:tcBorders>
              <w:top w:val="nil"/>
              <w:left w:val="nil"/>
              <w:bottom w:val="single" w:sz="8" w:space="0" w:color="auto"/>
              <w:right w:val="single" w:sz="8" w:space="0" w:color="auto"/>
            </w:tcBorders>
            <w:shd w:val="clear" w:color="auto" w:fill="auto"/>
            <w:vAlign w:val="center"/>
            <w:hideMark/>
          </w:tcPr>
          <w:p w14:paraId="538B5C1A"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hideMark/>
          </w:tcPr>
          <w:p w14:paraId="245940CA"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w:t>
            </w:r>
          </w:p>
        </w:tc>
      </w:tr>
      <w:tr w:rsidR="006E51AC" w:rsidRPr="00EC4D2E" w14:paraId="451D6D8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EF5A5BD"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163</w:t>
            </w:r>
          </w:p>
        </w:tc>
        <w:tc>
          <w:tcPr>
            <w:tcW w:w="2818" w:type="dxa"/>
            <w:tcBorders>
              <w:top w:val="nil"/>
              <w:left w:val="nil"/>
              <w:bottom w:val="single" w:sz="8" w:space="0" w:color="auto"/>
              <w:right w:val="single" w:sz="8" w:space="0" w:color="auto"/>
            </w:tcBorders>
            <w:shd w:val="clear" w:color="auto" w:fill="auto"/>
            <w:vAlign w:val="center"/>
            <w:hideMark/>
          </w:tcPr>
          <w:p w14:paraId="50E40A34"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Rate 4</w:t>
            </w:r>
          </w:p>
        </w:tc>
        <w:tc>
          <w:tcPr>
            <w:tcW w:w="4860" w:type="dxa"/>
            <w:tcBorders>
              <w:top w:val="nil"/>
              <w:left w:val="nil"/>
              <w:bottom w:val="single" w:sz="8" w:space="0" w:color="auto"/>
              <w:right w:val="single" w:sz="8" w:space="0" w:color="auto"/>
            </w:tcBorders>
            <w:shd w:val="clear" w:color="auto" w:fill="auto"/>
            <w:vAlign w:val="center"/>
            <w:hideMark/>
          </w:tcPr>
          <w:p w14:paraId="5768437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Rate 4 For Demurrage</w:t>
            </w:r>
          </w:p>
        </w:tc>
        <w:tc>
          <w:tcPr>
            <w:tcW w:w="5130" w:type="dxa"/>
            <w:tcBorders>
              <w:top w:val="nil"/>
              <w:left w:val="nil"/>
              <w:bottom w:val="single" w:sz="8" w:space="0" w:color="auto"/>
              <w:right w:val="single" w:sz="8" w:space="0" w:color="auto"/>
            </w:tcBorders>
            <w:shd w:val="clear" w:color="auto" w:fill="auto"/>
            <w:vAlign w:val="center"/>
            <w:hideMark/>
          </w:tcPr>
          <w:p w14:paraId="2278B68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BFEDF7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2B1F93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center"/>
            <w:hideMark/>
          </w:tcPr>
          <w:p w14:paraId="14FF255E"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164</w:t>
            </w:r>
          </w:p>
        </w:tc>
        <w:tc>
          <w:tcPr>
            <w:tcW w:w="2818" w:type="dxa"/>
            <w:tcBorders>
              <w:top w:val="nil"/>
              <w:left w:val="nil"/>
              <w:bottom w:val="single" w:sz="8" w:space="0" w:color="auto"/>
              <w:right w:val="single" w:sz="8" w:space="0" w:color="auto"/>
            </w:tcBorders>
            <w:shd w:val="clear" w:color="auto" w:fill="auto"/>
            <w:vAlign w:val="center"/>
            <w:hideMark/>
          </w:tcPr>
          <w:p w14:paraId="1B493468"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Demurrage Tax Amount 4</w:t>
            </w:r>
          </w:p>
        </w:tc>
        <w:tc>
          <w:tcPr>
            <w:tcW w:w="4860" w:type="dxa"/>
            <w:tcBorders>
              <w:top w:val="nil"/>
              <w:left w:val="nil"/>
              <w:bottom w:val="single" w:sz="8" w:space="0" w:color="auto"/>
              <w:right w:val="single" w:sz="8" w:space="0" w:color="auto"/>
            </w:tcBorders>
            <w:shd w:val="clear" w:color="auto" w:fill="auto"/>
            <w:vAlign w:val="center"/>
            <w:hideMark/>
          </w:tcPr>
          <w:p w14:paraId="626C4887"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Tax Amount 4 For Demurrage</w:t>
            </w:r>
          </w:p>
        </w:tc>
        <w:tc>
          <w:tcPr>
            <w:tcW w:w="5130" w:type="dxa"/>
            <w:tcBorders>
              <w:top w:val="nil"/>
              <w:left w:val="nil"/>
              <w:bottom w:val="single" w:sz="8" w:space="0" w:color="auto"/>
              <w:right w:val="single" w:sz="8" w:space="0" w:color="auto"/>
            </w:tcBorders>
            <w:shd w:val="clear" w:color="auto" w:fill="auto"/>
            <w:vAlign w:val="center"/>
            <w:hideMark/>
          </w:tcPr>
          <w:p w14:paraId="548A5FE5" w14:textId="77777777" w:rsidR="006E51AC" w:rsidRPr="00EC4D2E" w:rsidRDefault="006E51AC" w:rsidP="00F24237">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B8DB7C5" w14:textId="77777777" w:rsidR="006E51AC" w:rsidRPr="00EC4D2E" w:rsidRDefault="006E51AC" w:rsidP="00F24237">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35</w:t>
            </w:r>
          </w:p>
        </w:tc>
      </w:tr>
      <w:tr w:rsidR="006E51AC" w:rsidRPr="00EC4D2E" w14:paraId="471A4CF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05CF8395" w14:textId="74277508"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165</w:t>
            </w:r>
          </w:p>
        </w:tc>
        <w:tc>
          <w:tcPr>
            <w:tcW w:w="2818" w:type="dxa"/>
            <w:tcBorders>
              <w:top w:val="nil"/>
              <w:left w:val="nil"/>
              <w:bottom w:val="single" w:sz="8" w:space="0" w:color="auto"/>
              <w:right w:val="single" w:sz="8" w:space="0" w:color="auto"/>
            </w:tcBorders>
            <w:shd w:val="clear" w:color="auto" w:fill="auto"/>
            <w:vAlign w:val="center"/>
          </w:tcPr>
          <w:p w14:paraId="04F79C23" w14:textId="0F354C60"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Description</w:t>
            </w:r>
          </w:p>
        </w:tc>
        <w:tc>
          <w:tcPr>
            <w:tcW w:w="4860" w:type="dxa"/>
            <w:tcBorders>
              <w:top w:val="nil"/>
              <w:left w:val="nil"/>
              <w:bottom w:val="single" w:sz="8" w:space="0" w:color="auto"/>
              <w:right w:val="single" w:sz="8" w:space="0" w:color="auto"/>
            </w:tcBorders>
            <w:shd w:val="clear" w:color="auto" w:fill="auto"/>
            <w:vAlign w:val="center"/>
          </w:tcPr>
          <w:p w14:paraId="2A2D9640" w14:textId="0ABFC2D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Description</w:t>
            </w:r>
          </w:p>
        </w:tc>
        <w:tc>
          <w:tcPr>
            <w:tcW w:w="5130" w:type="dxa"/>
            <w:tcBorders>
              <w:top w:val="nil"/>
              <w:left w:val="nil"/>
              <w:bottom w:val="single" w:sz="8" w:space="0" w:color="auto"/>
              <w:right w:val="single" w:sz="8" w:space="0" w:color="auto"/>
            </w:tcBorders>
            <w:shd w:val="clear" w:color="auto" w:fill="auto"/>
            <w:vAlign w:val="center"/>
          </w:tcPr>
          <w:p w14:paraId="73D715EF" w14:textId="64AD077B"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tcPr>
          <w:p w14:paraId="1D716511" w14:textId="5D04F40A"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255</w:t>
            </w:r>
          </w:p>
        </w:tc>
      </w:tr>
      <w:tr w:rsidR="006E51AC" w:rsidRPr="00EC4D2E" w14:paraId="440B4A0A"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57082168" w14:textId="237C1DA2"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lastRenderedPageBreak/>
              <w:t>166</w:t>
            </w:r>
          </w:p>
        </w:tc>
        <w:tc>
          <w:tcPr>
            <w:tcW w:w="2818" w:type="dxa"/>
            <w:tcBorders>
              <w:top w:val="nil"/>
              <w:left w:val="nil"/>
              <w:bottom w:val="single" w:sz="8" w:space="0" w:color="auto"/>
              <w:right w:val="single" w:sz="8" w:space="0" w:color="auto"/>
            </w:tcBorders>
            <w:shd w:val="clear" w:color="auto" w:fill="auto"/>
            <w:vAlign w:val="center"/>
          </w:tcPr>
          <w:p w14:paraId="6DF68605" w14:textId="512213A2"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Amount</w:t>
            </w:r>
          </w:p>
        </w:tc>
        <w:tc>
          <w:tcPr>
            <w:tcW w:w="4860" w:type="dxa"/>
            <w:tcBorders>
              <w:top w:val="nil"/>
              <w:left w:val="nil"/>
              <w:bottom w:val="single" w:sz="8" w:space="0" w:color="auto"/>
              <w:right w:val="single" w:sz="8" w:space="0" w:color="auto"/>
            </w:tcBorders>
            <w:shd w:val="clear" w:color="auto" w:fill="auto"/>
            <w:vAlign w:val="center"/>
          </w:tcPr>
          <w:p w14:paraId="25805598" w14:textId="23580538"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Amount</w:t>
            </w:r>
          </w:p>
        </w:tc>
        <w:tc>
          <w:tcPr>
            <w:tcW w:w="5130" w:type="dxa"/>
            <w:tcBorders>
              <w:top w:val="nil"/>
              <w:left w:val="nil"/>
              <w:bottom w:val="single" w:sz="8" w:space="0" w:color="auto"/>
              <w:right w:val="single" w:sz="8" w:space="0" w:color="auto"/>
            </w:tcBorders>
            <w:shd w:val="clear" w:color="auto" w:fill="auto"/>
            <w:vAlign w:val="center"/>
          </w:tcPr>
          <w:p w14:paraId="59F7A750" w14:textId="0E9B9D75"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tcPr>
          <w:p w14:paraId="0CDA917D" w14:textId="02F4535F"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35</w:t>
            </w:r>
          </w:p>
        </w:tc>
      </w:tr>
      <w:tr w:rsidR="006E51AC" w:rsidRPr="00EC4D2E" w14:paraId="23E5A3D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00243867" w14:textId="2765E5CE"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167</w:t>
            </w:r>
          </w:p>
        </w:tc>
        <w:tc>
          <w:tcPr>
            <w:tcW w:w="2818" w:type="dxa"/>
            <w:tcBorders>
              <w:top w:val="nil"/>
              <w:left w:val="nil"/>
              <w:bottom w:val="single" w:sz="8" w:space="0" w:color="auto"/>
              <w:right w:val="single" w:sz="8" w:space="0" w:color="auto"/>
            </w:tcBorders>
            <w:shd w:val="clear" w:color="auto" w:fill="auto"/>
            <w:vAlign w:val="center"/>
          </w:tcPr>
          <w:p w14:paraId="089487EF" w14:textId="1512E842"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Category 1</w:t>
            </w:r>
          </w:p>
        </w:tc>
        <w:tc>
          <w:tcPr>
            <w:tcW w:w="4860" w:type="dxa"/>
            <w:tcBorders>
              <w:top w:val="nil"/>
              <w:left w:val="nil"/>
              <w:bottom w:val="single" w:sz="8" w:space="0" w:color="auto"/>
              <w:right w:val="single" w:sz="8" w:space="0" w:color="auto"/>
            </w:tcBorders>
            <w:shd w:val="clear" w:color="auto" w:fill="auto"/>
            <w:vAlign w:val="center"/>
          </w:tcPr>
          <w:p w14:paraId="452F9E5D" w14:textId="1164E6F3"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Category Code 1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47DB9883" w14:textId="060E0006"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tcPr>
          <w:p w14:paraId="4E76B2AE" w14:textId="62238D24"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10</w:t>
            </w:r>
          </w:p>
        </w:tc>
      </w:tr>
      <w:tr w:rsidR="006E51AC" w:rsidRPr="00EC4D2E" w14:paraId="7BB2F958"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3BCA3CC7" w14:textId="18C1129B"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168</w:t>
            </w:r>
          </w:p>
        </w:tc>
        <w:tc>
          <w:tcPr>
            <w:tcW w:w="2818" w:type="dxa"/>
            <w:tcBorders>
              <w:top w:val="nil"/>
              <w:left w:val="nil"/>
              <w:bottom w:val="single" w:sz="8" w:space="0" w:color="auto"/>
              <w:right w:val="single" w:sz="8" w:space="0" w:color="auto"/>
            </w:tcBorders>
            <w:shd w:val="clear" w:color="auto" w:fill="auto"/>
            <w:vAlign w:val="center"/>
          </w:tcPr>
          <w:p w14:paraId="588A6C71" w14:textId="28A2260B"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Rate 1</w:t>
            </w:r>
          </w:p>
        </w:tc>
        <w:tc>
          <w:tcPr>
            <w:tcW w:w="4860" w:type="dxa"/>
            <w:tcBorders>
              <w:top w:val="nil"/>
              <w:left w:val="nil"/>
              <w:bottom w:val="single" w:sz="8" w:space="0" w:color="auto"/>
              <w:right w:val="single" w:sz="8" w:space="0" w:color="auto"/>
            </w:tcBorders>
            <w:shd w:val="clear" w:color="auto" w:fill="auto"/>
            <w:vAlign w:val="center"/>
          </w:tcPr>
          <w:p w14:paraId="516F1633" w14:textId="6F9A2A04"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Rate 1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584144A2" w14:textId="3AA2F029"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tcPr>
          <w:p w14:paraId="5AF2D2E4" w14:textId="17E42FDC"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35</w:t>
            </w:r>
          </w:p>
        </w:tc>
      </w:tr>
      <w:tr w:rsidR="006E51AC" w:rsidRPr="00EC4D2E" w14:paraId="0FC6D33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1C14931E" w14:textId="32EE8762"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169</w:t>
            </w:r>
          </w:p>
        </w:tc>
        <w:tc>
          <w:tcPr>
            <w:tcW w:w="2818" w:type="dxa"/>
            <w:tcBorders>
              <w:top w:val="nil"/>
              <w:left w:val="nil"/>
              <w:bottom w:val="single" w:sz="8" w:space="0" w:color="auto"/>
              <w:right w:val="single" w:sz="8" w:space="0" w:color="auto"/>
            </w:tcBorders>
            <w:shd w:val="clear" w:color="auto" w:fill="auto"/>
            <w:vAlign w:val="center"/>
          </w:tcPr>
          <w:p w14:paraId="5C5C99F9" w14:textId="0EE23ED9"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Amount 1</w:t>
            </w:r>
          </w:p>
        </w:tc>
        <w:tc>
          <w:tcPr>
            <w:tcW w:w="4860" w:type="dxa"/>
            <w:tcBorders>
              <w:top w:val="nil"/>
              <w:left w:val="nil"/>
              <w:bottom w:val="single" w:sz="8" w:space="0" w:color="auto"/>
              <w:right w:val="single" w:sz="8" w:space="0" w:color="auto"/>
            </w:tcBorders>
            <w:shd w:val="clear" w:color="auto" w:fill="auto"/>
            <w:vAlign w:val="center"/>
          </w:tcPr>
          <w:p w14:paraId="678BC883" w14:textId="1891B851"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Amount 1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0051BC1A" w14:textId="4BB334A6"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tcPr>
          <w:p w14:paraId="5AA9E106" w14:textId="34F79AEC"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35</w:t>
            </w:r>
          </w:p>
        </w:tc>
      </w:tr>
      <w:tr w:rsidR="006E51AC" w:rsidRPr="00EC4D2E" w14:paraId="7F17462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59A0C35C" w14:textId="2DBA0F01"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170</w:t>
            </w:r>
          </w:p>
        </w:tc>
        <w:tc>
          <w:tcPr>
            <w:tcW w:w="2818" w:type="dxa"/>
            <w:tcBorders>
              <w:top w:val="nil"/>
              <w:left w:val="nil"/>
              <w:bottom w:val="single" w:sz="8" w:space="0" w:color="auto"/>
              <w:right w:val="single" w:sz="8" w:space="0" w:color="auto"/>
            </w:tcBorders>
            <w:shd w:val="clear" w:color="auto" w:fill="auto"/>
            <w:vAlign w:val="center"/>
          </w:tcPr>
          <w:p w14:paraId="077381FB" w14:textId="6CC83FA0"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Category 2</w:t>
            </w:r>
          </w:p>
        </w:tc>
        <w:tc>
          <w:tcPr>
            <w:tcW w:w="4860" w:type="dxa"/>
            <w:tcBorders>
              <w:top w:val="nil"/>
              <w:left w:val="nil"/>
              <w:bottom w:val="single" w:sz="8" w:space="0" w:color="auto"/>
              <w:right w:val="single" w:sz="8" w:space="0" w:color="auto"/>
            </w:tcBorders>
            <w:shd w:val="clear" w:color="auto" w:fill="auto"/>
            <w:vAlign w:val="center"/>
          </w:tcPr>
          <w:p w14:paraId="754E40B0" w14:textId="593DC19A"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Category Code 2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6FE03BCB" w14:textId="77B82C26"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tcPr>
          <w:p w14:paraId="0862BB68" w14:textId="6F82AD1B"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10</w:t>
            </w:r>
          </w:p>
        </w:tc>
      </w:tr>
      <w:tr w:rsidR="006E51AC" w:rsidRPr="00EC4D2E" w14:paraId="11A0E0ED"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3AEAC319" w14:textId="405B3853"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171</w:t>
            </w:r>
          </w:p>
        </w:tc>
        <w:tc>
          <w:tcPr>
            <w:tcW w:w="2818" w:type="dxa"/>
            <w:tcBorders>
              <w:top w:val="nil"/>
              <w:left w:val="nil"/>
              <w:bottom w:val="single" w:sz="8" w:space="0" w:color="auto"/>
              <w:right w:val="single" w:sz="8" w:space="0" w:color="auto"/>
            </w:tcBorders>
            <w:shd w:val="clear" w:color="auto" w:fill="auto"/>
            <w:vAlign w:val="center"/>
          </w:tcPr>
          <w:p w14:paraId="5B4B5ED6" w14:textId="101A8FB4"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Rate 2</w:t>
            </w:r>
          </w:p>
        </w:tc>
        <w:tc>
          <w:tcPr>
            <w:tcW w:w="4860" w:type="dxa"/>
            <w:tcBorders>
              <w:top w:val="nil"/>
              <w:left w:val="nil"/>
              <w:bottom w:val="single" w:sz="8" w:space="0" w:color="auto"/>
              <w:right w:val="single" w:sz="8" w:space="0" w:color="auto"/>
            </w:tcBorders>
            <w:shd w:val="clear" w:color="auto" w:fill="auto"/>
            <w:vAlign w:val="center"/>
          </w:tcPr>
          <w:p w14:paraId="75821FE4" w14:textId="6607B8F8"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Rate 2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6DA35D0D" w14:textId="011101DA"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tcPr>
          <w:p w14:paraId="2F35B21C" w14:textId="0480BB4D"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35</w:t>
            </w:r>
          </w:p>
        </w:tc>
      </w:tr>
      <w:tr w:rsidR="006E51AC" w:rsidRPr="00EC4D2E" w14:paraId="21C010C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12C92774" w14:textId="78B897B2"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172</w:t>
            </w:r>
          </w:p>
        </w:tc>
        <w:tc>
          <w:tcPr>
            <w:tcW w:w="2818" w:type="dxa"/>
            <w:tcBorders>
              <w:top w:val="nil"/>
              <w:left w:val="nil"/>
              <w:bottom w:val="single" w:sz="8" w:space="0" w:color="auto"/>
              <w:right w:val="single" w:sz="8" w:space="0" w:color="auto"/>
            </w:tcBorders>
            <w:shd w:val="clear" w:color="auto" w:fill="auto"/>
            <w:vAlign w:val="center"/>
          </w:tcPr>
          <w:p w14:paraId="49FB42A4" w14:textId="2369DCF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Amount 2</w:t>
            </w:r>
          </w:p>
        </w:tc>
        <w:tc>
          <w:tcPr>
            <w:tcW w:w="4860" w:type="dxa"/>
            <w:tcBorders>
              <w:top w:val="nil"/>
              <w:left w:val="nil"/>
              <w:bottom w:val="single" w:sz="8" w:space="0" w:color="auto"/>
              <w:right w:val="single" w:sz="8" w:space="0" w:color="auto"/>
            </w:tcBorders>
            <w:shd w:val="clear" w:color="auto" w:fill="auto"/>
            <w:vAlign w:val="center"/>
          </w:tcPr>
          <w:p w14:paraId="47385B94" w14:textId="2F4EC321"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Amount 2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15D7642A" w14:textId="57C807E9"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tcPr>
          <w:p w14:paraId="032A58A8" w14:textId="2FE44A17"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35</w:t>
            </w:r>
          </w:p>
        </w:tc>
      </w:tr>
      <w:tr w:rsidR="006E51AC" w:rsidRPr="00EC4D2E" w14:paraId="7D577A69"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60501DB9" w14:textId="09084098"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173</w:t>
            </w:r>
          </w:p>
        </w:tc>
        <w:tc>
          <w:tcPr>
            <w:tcW w:w="2818" w:type="dxa"/>
            <w:tcBorders>
              <w:top w:val="nil"/>
              <w:left w:val="nil"/>
              <w:bottom w:val="single" w:sz="8" w:space="0" w:color="auto"/>
              <w:right w:val="single" w:sz="8" w:space="0" w:color="auto"/>
            </w:tcBorders>
            <w:shd w:val="clear" w:color="auto" w:fill="auto"/>
            <w:vAlign w:val="center"/>
          </w:tcPr>
          <w:p w14:paraId="7C9118F8" w14:textId="347BB91B"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Category 3</w:t>
            </w:r>
          </w:p>
        </w:tc>
        <w:tc>
          <w:tcPr>
            <w:tcW w:w="4860" w:type="dxa"/>
            <w:tcBorders>
              <w:top w:val="nil"/>
              <w:left w:val="nil"/>
              <w:bottom w:val="single" w:sz="8" w:space="0" w:color="auto"/>
              <w:right w:val="single" w:sz="8" w:space="0" w:color="auto"/>
            </w:tcBorders>
            <w:shd w:val="clear" w:color="auto" w:fill="auto"/>
            <w:vAlign w:val="center"/>
          </w:tcPr>
          <w:p w14:paraId="6577EF55" w14:textId="09791A6D"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Category Code 3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499A2F64" w14:textId="039DC98B"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tcPr>
          <w:p w14:paraId="3B18F442" w14:textId="5749803C"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10</w:t>
            </w:r>
          </w:p>
        </w:tc>
      </w:tr>
      <w:tr w:rsidR="006E51AC" w:rsidRPr="00EC4D2E" w14:paraId="3AAF4B4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34160D94" w14:textId="77A56387"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174</w:t>
            </w:r>
          </w:p>
        </w:tc>
        <w:tc>
          <w:tcPr>
            <w:tcW w:w="2818" w:type="dxa"/>
            <w:tcBorders>
              <w:top w:val="nil"/>
              <w:left w:val="nil"/>
              <w:bottom w:val="single" w:sz="8" w:space="0" w:color="auto"/>
              <w:right w:val="single" w:sz="8" w:space="0" w:color="auto"/>
            </w:tcBorders>
            <w:shd w:val="clear" w:color="auto" w:fill="auto"/>
            <w:vAlign w:val="center"/>
          </w:tcPr>
          <w:p w14:paraId="4D13C028" w14:textId="7BACBFF6"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Rate 3</w:t>
            </w:r>
          </w:p>
        </w:tc>
        <w:tc>
          <w:tcPr>
            <w:tcW w:w="4860" w:type="dxa"/>
            <w:tcBorders>
              <w:top w:val="nil"/>
              <w:left w:val="nil"/>
              <w:bottom w:val="single" w:sz="8" w:space="0" w:color="auto"/>
              <w:right w:val="single" w:sz="8" w:space="0" w:color="auto"/>
            </w:tcBorders>
            <w:shd w:val="clear" w:color="auto" w:fill="auto"/>
            <w:vAlign w:val="center"/>
          </w:tcPr>
          <w:p w14:paraId="09BF8CC3" w14:textId="2D4D41FF"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Rate 3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36003569" w14:textId="2655A52C"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tcPr>
          <w:p w14:paraId="410DDE07" w14:textId="3EAE5616"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35</w:t>
            </w:r>
          </w:p>
        </w:tc>
      </w:tr>
      <w:tr w:rsidR="006E51AC" w:rsidRPr="00EC4D2E" w14:paraId="3A5BE163"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200013F8" w14:textId="30A3177D"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175</w:t>
            </w:r>
          </w:p>
        </w:tc>
        <w:tc>
          <w:tcPr>
            <w:tcW w:w="2818" w:type="dxa"/>
            <w:tcBorders>
              <w:top w:val="nil"/>
              <w:left w:val="nil"/>
              <w:bottom w:val="single" w:sz="8" w:space="0" w:color="auto"/>
              <w:right w:val="single" w:sz="8" w:space="0" w:color="auto"/>
            </w:tcBorders>
            <w:shd w:val="clear" w:color="auto" w:fill="auto"/>
            <w:vAlign w:val="center"/>
          </w:tcPr>
          <w:p w14:paraId="3E0AD474" w14:textId="6B609A20"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Amount 3</w:t>
            </w:r>
          </w:p>
        </w:tc>
        <w:tc>
          <w:tcPr>
            <w:tcW w:w="4860" w:type="dxa"/>
            <w:tcBorders>
              <w:top w:val="nil"/>
              <w:left w:val="nil"/>
              <w:bottom w:val="single" w:sz="8" w:space="0" w:color="auto"/>
              <w:right w:val="single" w:sz="8" w:space="0" w:color="auto"/>
            </w:tcBorders>
            <w:shd w:val="clear" w:color="auto" w:fill="auto"/>
            <w:vAlign w:val="center"/>
          </w:tcPr>
          <w:p w14:paraId="40854B4B" w14:textId="7405BF40"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Amount 3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0D7D8D71" w14:textId="1FE7B811"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tcPr>
          <w:p w14:paraId="24A7E21F" w14:textId="178D3840"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35</w:t>
            </w:r>
          </w:p>
        </w:tc>
      </w:tr>
      <w:tr w:rsidR="006E51AC" w:rsidRPr="00EC4D2E" w14:paraId="76396535"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4493E1E0" w14:textId="15248768"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176</w:t>
            </w:r>
          </w:p>
        </w:tc>
        <w:tc>
          <w:tcPr>
            <w:tcW w:w="2818" w:type="dxa"/>
            <w:tcBorders>
              <w:top w:val="nil"/>
              <w:left w:val="nil"/>
              <w:bottom w:val="single" w:sz="8" w:space="0" w:color="auto"/>
              <w:right w:val="single" w:sz="8" w:space="0" w:color="auto"/>
            </w:tcBorders>
            <w:shd w:val="clear" w:color="auto" w:fill="auto"/>
            <w:vAlign w:val="center"/>
          </w:tcPr>
          <w:p w14:paraId="784D292F" w14:textId="4851586F"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Category 4</w:t>
            </w:r>
          </w:p>
        </w:tc>
        <w:tc>
          <w:tcPr>
            <w:tcW w:w="4860" w:type="dxa"/>
            <w:tcBorders>
              <w:top w:val="nil"/>
              <w:left w:val="nil"/>
              <w:bottom w:val="single" w:sz="8" w:space="0" w:color="auto"/>
              <w:right w:val="single" w:sz="8" w:space="0" w:color="auto"/>
            </w:tcBorders>
            <w:shd w:val="clear" w:color="auto" w:fill="auto"/>
            <w:vAlign w:val="center"/>
          </w:tcPr>
          <w:p w14:paraId="4331F5F9" w14:textId="73BA7210"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Category Code 4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5B51EF2E" w14:textId="489F2F10"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valid code from TaxCategoryCodeList (augmentations)</w:t>
            </w:r>
          </w:p>
        </w:tc>
        <w:tc>
          <w:tcPr>
            <w:tcW w:w="1170" w:type="dxa"/>
            <w:tcBorders>
              <w:top w:val="nil"/>
              <w:left w:val="nil"/>
              <w:bottom w:val="single" w:sz="8" w:space="0" w:color="auto"/>
              <w:right w:val="single" w:sz="8" w:space="0" w:color="auto"/>
            </w:tcBorders>
            <w:shd w:val="clear" w:color="auto" w:fill="auto"/>
            <w:vAlign w:val="center"/>
          </w:tcPr>
          <w:p w14:paraId="71519E6F" w14:textId="1DDD4A7D"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10</w:t>
            </w:r>
          </w:p>
        </w:tc>
      </w:tr>
      <w:tr w:rsidR="006E51AC" w:rsidRPr="00EC4D2E" w14:paraId="2D737B5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61E69B31" w14:textId="61D18BD1"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177</w:t>
            </w:r>
          </w:p>
        </w:tc>
        <w:tc>
          <w:tcPr>
            <w:tcW w:w="2818" w:type="dxa"/>
            <w:tcBorders>
              <w:top w:val="nil"/>
              <w:left w:val="nil"/>
              <w:bottom w:val="single" w:sz="8" w:space="0" w:color="auto"/>
              <w:right w:val="single" w:sz="8" w:space="0" w:color="auto"/>
            </w:tcBorders>
            <w:shd w:val="clear" w:color="auto" w:fill="auto"/>
            <w:vAlign w:val="center"/>
          </w:tcPr>
          <w:p w14:paraId="66DC9C23" w14:textId="283DA6EA"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Rate 4</w:t>
            </w:r>
          </w:p>
        </w:tc>
        <w:tc>
          <w:tcPr>
            <w:tcW w:w="4860" w:type="dxa"/>
            <w:tcBorders>
              <w:top w:val="nil"/>
              <w:left w:val="nil"/>
              <w:bottom w:val="single" w:sz="8" w:space="0" w:color="auto"/>
              <w:right w:val="single" w:sz="8" w:space="0" w:color="auto"/>
            </w:tcBorders>
            <w:shd w:val="clear" w:color="auto" w:fill="auto"/>
            <w:vAlign w:val="center"/>
          </w:tcPr>
          <w:p w14:paraId="385ED5CA" w14:textId="60392AC2"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Rate 4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0E8ED939" w14:textId="4CEBA0CF"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tcPr>
          <w:p w14:paraId="19301103" w14:textId="0684F9B9"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35</w:t>
            </w:r>
          </w:p>
        </w:tc>
      </w:tr>
      <w:tr w:rsidR="006E51AC" w:rsidRPr="00EC4D2E" w14:paraId="0DE8472B"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vAlign w:val="bottom"/>
          </w:tcPr>
          <w:p w14:paraId="664C2D29" w14:textId="635DBAF9"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color w:val="000000"/>
                <w:sz w:val="18"/>
                <w:szCs w:val="18"/>
              </w:rPr>
              <w:t>178</w:t>
            </w:r>
          </w:p>
        </w:tc>
        <w:tc>
          <w:tcPr>
            <w:tcW w:w="2818" w:type="dxa"/>
            <w:tcBorders>
              <w:top w:val="nil"/>
              <w:left w:val="nil"/>
              <w:bottom w:val="single" w:sz="8" w:space="0" w:color="auto"/>
              <w:right w:val="single" w:sz="8" w:space="0" w:color="auto"/>
            </w:tcBorders>
            <w:shd w:val="clear" w:color="auto" w:fill="auto"/>
            <w:vAlign w:val="center"/>
          </w:tcPr>
          <w:p w14:paraId="136D64A0" w14:textId="0979CF7E"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Pr>
                <w:rFonts w:eastAsia="Times New Roman" w:cs="Calibri"/>
                <w:color w:val="000000"/>
                <w:sz w:val="18"/>
                <w:szCs w:val="18"/>
                <w:lang w:eastAsia="en-GB"/>
              </w:rPr>
              <w:t>Advance Recycling Fee</w:t>
            </w:r>
            <w:r w:rsidRPr="00807FA6">
              <w:rPr>
                <w:rFonts w:eastAsia="Times New Roman" w:cs="Calibri"/>
                <w:color w:val="000000"/>
                <w:sz w:val="18"/>
                <w:szCs w:val="18"/>
                <w:lang w:eastAsia="en-GB"/>
              </w:rPr>
              <w:t xml:space="preserve"> Tax Amount 4</w:t>
            </w:r>
          </w:p>
        </w:tc>
        <w:tc>
          <w:tcPr>
            <w:tcW w:w="4860" w:type="dxa"/>
            <w:tcBorders>
              <w:top w:val="nil"/>
              <w:left w:val="nil"/>
              <w:bottom w:val="single" w:sz="8" w:space="0" w:color="auto"/>
              <w:right w:val="single" w:sz="8" w:space="0" w:color="auto"/>
            </w:tcBorders>
            <w:shd w:val="clear" w:color="auto" w:fill="auto"/>
            <w:vAlign w:val="center"/>
          </w:tcPr>
          <w:p w14:paraId="66BA02B9" w14:textId="2119C86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xml:space="preserve">Tax Amount 4 For </w:t>
            </w:r>
            <w:r>
              <w:rPr>
                <w:rFonts w:eastAsia="Times New Roman" w:cs="Calibri"/>
                <w:color w:val="000000"/>
                <w:sz w:val="18"/>
                <w:szCs w:val="18"/>
                <w:lang w:eastAsia="en-GB"/>
              </w:rPr>
              <w:t>Advance Recycling Fee</w:t>
            </w:r>
          </w:p>
        </w:tc>
        <w:tc>
          <w:tcPr>
            <w:tcW w:w="5130" w:type="dxa"/>
            <w:tcBorders>
              <w:top w:val="nil"/>
              <w:left w:val="nil"/>
              <w:bottom w:val="single" w:sz="8" w:space="0" w:color="auto"/>
              <w:right w:val="single" w:sz="8" w:space="0" w:color="auto"/>
            </w:tcBorders>
            <w:shd w:val="clear" w:color="auto" w:fill="auto"/>
            <w:vAlign w:val="center"/>
          </w:tcPr>
          <w:p w14:paraId="7B14B525" w14:textId="6036DAE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tcPr>
          <w:p w14:paraId="647646A6" w14:textId="3378C555"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807FA6">
              <w:rPr>
                <w:rFonts w:eastAsia="Times New Roman" w:cs="Calibri"/>
                <w:color w:val="000000"/>
                <w:sz w:val="18"/>
                <w:szCs w:val="18"/>
                <w:lang w:eastAsia="en-GB"/>
              </w:rPr>
              <w:t>35</w:t>
            </w:r>
          </w:p>
        </w:tc>
      </w:tr>
      <w:tr w:rsidR="006E51AC" w:rsidRPr="00EC4D2E" w14:paraId="50E15B6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hideMark/>
          </w:tcPr>
          <w:p w14:paraId="40B1EC40" w14:textId="4157D367"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sz w:val="18"/>
                <w:szCs w:val="18"/>
              </w:rPr>
              <w:t>179</w:t>
            </w:r>
          </w:p>
        </w:tc>
        <w:tc>
          <w:tcPr>
            <w:tcW w:w="2818" w:type="dxa"/>
            <w:tcBorders>
              <w:top w:val="nil"/>
              <w:left w:val="nil"/>
              <w:bottom w:val="single" w:sz="8" w:space="0" w:color="auto"/>
              <w:right w:val="single" w:sz="8" w:space="0" w:color="auto"/>
            </w:tcBorders>
            <w:shd w:val="clear" w:color="auto" w:fill="auto"/>
            <w:vAlign w:val="center"/>
            <w:hideMark/>
          </w:tcPr>
          <w:p w14:paraId="04C11B1C"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Bank Name</w:t>
            </w:r>
          </w:p>
        </w:tc>
        <w:tc>
          <w:tcPr>
            <w:tcW w:w="4860" w:type="dxa"/>
            <w:tcBorders>
              <w:top w:val="nil"/>
              <w:left w:val="nil"/>
              <w:bottom w:val="single" w:sz="8" w:space="0" w:color="auto"/>
              <w:right w:val="single" w:sz="8" w:space="0" w:color="auto"/>
            </w:tcBorders>
            <w:shd w:val="clear" w:color="auto" w:fill="auto"/>
            <w:vAlign w:val="center"/>
            <w:hideMark/>
          </w:tcPr>
          <w:p w14:paraId="7F39BC10"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Bank Name</w:t>
            </w:r>
          </w:p>
        </w:tc>
        <w:tc>
          <w:tcPr>
            <w:tcW w:w="5130" w:type="dxa"/>
            <w:tcBorders>
              <w:top w:val="nil"/>
              <w:left w:val="nil"/>
              <w:bottom w:val="single" w:sz="8" w:space="0" w:color="auto"/>
              <w:right w:val="single" w:sz="8" w:space="0" w:color="auto"/>
            </w:tcBorders>
            <w:shd w:val="clear" w:color="auto" w:fill="auto"/>
            <w:vAlign w:val="center"/>
            <w:hideMark/>
          </w:tcPr>
          <w:p w14:paraId="7F96E475"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AC756C9" w14:textId="77777777"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w:t>
            </w:r>
          </w:p>
        </w:tc>
      </w:tr>
      <w:tr w:rsidR="006E51AC" w:rsidRPr="00EC4D2E" w14:paraId="467BBF3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hideMark/>
          </w:tcPr>
          <w:p w14:paraId="707BEED5" w14:textId="3795F52B"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sz w:val="18"/>
                <w:szCs w:val="18"/>
              </w:rPr>
              <w:t>180</w:t>
            </w:r>
          </w:p>
        </w:tc>
        <w:tc>
          <w:tcPr>
            <w:tcW w:w="2818" w:type="dxa"/>
            <w:tcBorders>
              <w:top w:val="nil"/>
              <w:left w:val="nil"/>
              <w:bottom w:val="single" w:sz="8" w:space="0" w:color="auto"/>
              <w:right w:val="single" w:sz="8" w:space="0" w:color="auto"/>
            </w:tcBorders>
            <w:shd w:val="clear" w:color="auto" w:fill="auto"/>
            <w:vAlign w:val="center"/>
            <w:hideMark/>
          </w:tcPr>
          <w:p w14:paraId="5D86439C"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Bank Address</w:t>
            </w:r>
          </w:p>
        </w:tc>
        <w:tc>
          <w:tcPr>
            <w:tcW w:w="4860" w:type="dxa"/>
            <w:tcBorders>
              <w:top w:val="nil"/>
              <w:left w:val="nil"/>
              <w:bottom w:val="single" w:sz="8" w:space="0" w:color="auto"/>
              <w:right w:val="single" w:sz="8" w:space="0" w:color="auto"/>
            </w:tcBorders>
            <w:shd w:val="clear" w:color="auto" w:fill="auto"/>
            <w:vAlign w:val="center"/>
            <w:hideMark/>
          </w:tcPr>
          <w:p w14:paraId="02DC969C"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Bank Address</w:t>
            </w:r>
          </w:p>
        </w:tc>
        <w:tc>
          <w:tcPr>
            <w:tcW w:w="5130" w:type="dxa"/>
            <w:tcBorders>
              <w:top w:val="nil"/>
              <w:left w:val="nil"/>
              <w:bottom w:val="single" w:sz="8" w:space="0" w:color="auto"/>
              <w:right w:val="single" w:sz="8" w:space="0" w:color="auto"/>
            </w:tcBorders>
            <w:shd w:val="clear" w:color="auto" w:fill="auto"/>
            <w:vAlign w:val="center"/>
            <w:hideMark/>
          </w:tcPr>
          <w:p w14:paraId="56E1A44C"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2968CFF4" w14:textId="77777777"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w:t>
            </w:r>
          </w:p>
        </w:tc>
      </w:tr>
      <w:tr w:rsidR="006E51AC" w:rsidRPr="00EC4D2E" w14:paraId="03C5E3B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hideMark/>
          </w:tcPr>
          <w:p w14:paraId="14631658" w14:textId="732EE48E"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sz w:val="18"/>
                <w:szCs w:val="18"/>
              </w:rPr>
              <w:t>181</w:t>
            </w:r>
          </w:p>
        </w:tc>
        <w:tc>
          <w:tcPr>
            <w:tcW w:w="2818" w:type="dxa"/>
            <w:tcBorders>
              <w:top w:val="nil"/>
              <w:left w:val="nil"/>
              <w:bottom w:val="single" w:sz="8" w:space="0" w:color="auto"/>
              <w:right w:val="single" w:sz="8" w:space="0" w:color="auto"/>
            </w:tcBorders>
            <w:shd w:val="clear" w:color="auto" w:fill="auto"/>
            <w:vAlign w:val="center"/>
            <w:hideMark/>
          </w:tcPr>
          <w:p w14:paraId="385CE963"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Sort Code</w:t>
            </w:r>
          </w:p>
        </w:tc>
        <w:tc>
          <w:tcPr>
            <w:tcW w:w="4860" w:type="dxa"/>
            <w:tcBorders>
              <w:top w:val="nil"/>
              <w:left w:val="nil"/>
              <w:bottom w:val="single" w:sz="8" w:space="0" w:color="auto"/>
              <w:right w:val="single" w:sz="8" w:space="0" w:color="auto"/>
            </w:tcBorders>
            <w:shd w:val="clear" w:color="auto" w:fill="auto"/>
            <w:vAlign w:val="center"/>
            <w:hideMark/>
          </w:tcPr>
          <w:p w14:paraId="5F725660"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Bank Sort Code</w:t>
            </w:r>
          </w:p>
        </w:tc>
        <w:tc>
          <w:tcPr>
            <w:tcW w:w="5130" w:type="dxa"/>
            <w:tcBorders>
              <w:top w:val="nil"/>
              <w:left w:val="nil"/>
              <w:bottom w:val="single" w:sz="8" w:space="0" w:color="auto"/>
              <w:right w:val="single" w:sz="8" w:space="0" w:color="auto"/>
            </w:tcBorders>
            <w:shd w:val="clear" w:color="auto" w:fill="auto"/>
            <w:vAlign w:val="center"/>
            <w:hideMark/>
          </w:tcPr>
          <w:p w14:paraId="06ADE853"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58B667E1" w14:textId="77777777"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w:t>
            </w:r>
          </w:p>
        </w:tc>
      </w:tr>
      <w:tr w:rsidR="006E51AC" w:rsidRPr="00EC4D2E" w14:paraId="7889325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hideMark/>
          </w:tcPr>
          <w:p w14:paraId="59BCC3BB" w14:textId="35487D69"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sz w:val="18"/>
                <w:szCs w:val="18"/>
              </w:rPr>
              <w:t>182</w:t>
            </w:r>
          </w:p>
        </w:tc>
        <w:tc>
          <w:tcPr>
            <w:tcW w:w="2818" w:type="dxa"/>
            <w:tcBorders>
              <w:top w:val="nil"/>
              <w:left w:val="nil"/>
              <w:bottom w:val="single" w:sz="8" w:space="0" w:color="auto"/>
              <w:right w:val="single" w:sz="8" w:space="0" w:color="auto"/>
            </w:tcBorders>
            <w:shd w:val="clear" w:color="auto" w:fill="auto"/>
            <w:vAlign w:val="center"/>
            <w:hideMark/>
          </w:tcPr>
          <w:p w14:paraId="39ADD33F"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Bank Account Number</w:t>
            </w:r>
          </w:p>
        </w:tc>
        <w:tc>
          <w:tcPr>
            <w:tcW w:w="4860" w:type="dxa"/>
            <w:tcBorders>
              <w:top w:val="nil"/>
              <w:left w:val="nil"/>
              <w:bottom w:val="single" w:sz="8" w:space="0" w:color="auto"/>
              <w:right w:val="single" w:sz="8" w:space="0" w:color="auto"/>
            </w:tcBorders>
            <w:shd w:val="clear" w:color="auto" w:fill="auto"/>
            <w:vAlign w:val="center"/>
            <w:hideMark/>
          </w:tcPr>
          <w:p w14:paraId="5C8DEA75"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Bank Account Number</w:t>
            </w:r>
          </w:p>
        </w:tc>
        <w:tc>
          <w:tcPr>
            <w:tcW w:w="5130" w:type="dxa"/>
            <w:tcBorders>
              <w:top w:val="nil"/>
              <w:left w:val="nil"/>
              <w:bottom w:val="single" w:sz="8" w:space="0" w:color="auto"/>
              <w:right w:val="single" w:sz="8" w:space="0" w:color="auto"/>
            </w:tcBorders>
            <w:shd w:val="clear" w:color="auto" w:fill="auto"/>
            <w:vAlign w:val="center"/>
            <w:hideMark/>
          </w:tcPr>
          <w:p w14:paraId="7FD58A84"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3E2FE091" w14:textId="77777777"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w:t>
            </w:r>
          </w:p>
        </w:tc>
      </w:tr>
      <w:tr w:rsidR="006E51AC" w:rsidRPr="00EC4D2E" w14:paraId="5B939611"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hideMark/>
          </w:tcPr>
          <w:p w14:paraId="425C7F61" w14:textId="4D0E9BF0"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sz w:val="18"/>
                <w:szCs w:val="18"/>
              </w:rPr>
              <w:t>183</w:t>
            </w:r>
          </w:p>
        </w:tc>
        <w:tc>
          <w:tcPr>
            <w:tcW w:w="2818" w:type="dxa"/>
            <w:tcBorders>
              <w:top w:val="nil"/>
              <w:left w:val="nil"/>
              <w:bottom w:val="single" w:sz="8" w:space="0" w:color="auto"/>
              <w:right w:val="single" w:sz="8" w:space="0" w:color="auto"/>
            </w:tcBorders>
            <w:shd w:val="clear" w:color="auto" w:fill="auto"/>
            <w:vAlign w:val="center"/>
            <w:hideMark/>
          </w:tcPr>
          <w:p w14:paraId="718F955C"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Bank Account Name</w:t>
            </w:r>
          </w:p>
        </w:tc>
        <w:tc>
          <w:tcPr>
            <w:tcW w:w="4860" w:type="dxa"/>
            <w:tcBorders>
              <w:top w:val="nil"/>
              <w:left w:val="nil"/>
              <w:bottom w:val="single" w:sz="8" w:space="0" w:color="auto"/>
              <w:right w:val="single" w:sz="8" w:space="0" w:color="auto"/>
            </w:tcBorders>
            <w:shd w:val="clear" w:color="auto" w:fill="auto"/>
            <w:vAlign w:val="center"/>
            <w:hideMark/>
          </w:tcPr>
          <w:p w14:paraId="2C61E48E"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Bank Account Name</w:t>
            </w:r>
          </w:p>
        </w:tc>
        <w:tc>
          <w:tcPr>
            <w:tcW w:w="5130" w:type="dxa"/>
            <w:tcBorders>
              <w:top w:val="nil"/>
              <w:left w:val="nil"/>
              <w:bottom w:val="single" w:sz="8" w:space="0" w:color="auto"/>
              <w:right w:val="single" w:sz="8" w:space="0" w:color="auto"/>
            </w:tcBorders>
            <w:shd w:val="clear" w:color="auto" w:fill="auto"/>
            <w:vAlign w:val="center"/>
            <w:hideMark/>
          </w:tcPr>
          <w:p w14:paraId="420C2319"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6AB4415" w14:textId="77777777"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w:t>
            </w:r>
          </w:p>
        </w:tc>
      </w:tr>
      <w:tr w:rsidR="006E51AC" w:rsidRPr="00EC4D2E" w14:paraId="5B968D16"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hideMark/>
          </w:tcPr>
          <w:p w14:paraId="47F0F745" w14:textId="29AAD339"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sz w:val="18"/>
                <w:szCs w:val="18"/>
              </w:rPr>
              <w:t>184</w:t>
            </w:r>
          </w:p>
        </w:tc>
        <w:tc>
          <w:tcPr>
            <w:tcW w:w="2818" w:type="dxa"/>
            <w:tcBorders>
              <w:top w:val="nil"/>
              <w:left w:val="nil"/>
              <w:bottom w:val="single" w:sz="8" w:space="0" w:color="auto"/>
              <w:right w:val="single" w:sz="8" w:space="0" w:color="auto"/>
            </w:tcBorders>
            <w:shd w:val="clear" w:color="auto" w:fill="auto"/>
            <w:vAlign w:val="center"/>
            <w:hideMark/>
          </w:tcPr>
          <w:p w14:paraId="024AFDE4"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IBAN</w:t>
            </w:r>
          </w:p>
        </w:tc>
        <w:tc>
          <w:tcPr>
            <w:tcW w:w="4860" w:type="dxa"/>
            <w:tcBorders>
              <w:top w:val="nil"/>
              <w:left w:val="nil"/>
              <w:bottom w:val="single" w:sz="8" w:space="0" w:color="auto"/>
              <w:right w:val="single" w:sz="8" w:space="0" w:color="auto"/>
            </w:tcBorders>
            <w:shd w:val="clear" w:color="auto" w:fill="auto"/>
            <w:vAlign w:val="center"/>
            <w:hideMark/>
          </w:tcPr>
          <w:p w14:paraId="11FAD5EB"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IBAN</w:t>
            </w:r>
          </w:p>
        </w:tc>
        <w:tc>
          <w:tcPr>
            <w:tcW w:w="5130" w:type="dxa"/>
            <w:tcBorders>
              <w:top w:val="nil"/>
              <w:left w:val="nil"/>
              <w:bottom w:val="single" w:sz="8" w:space="0" w:color="auto"/>
              <w:right w:val="single" w:sz="8" w:space="0" w:color="auto"/>
            </w:tcBorders>
            <w:shd w:val="clear" w:color="auto" w:fill="auto"/>
            <w:vAlign w:val="center"/>
            <w:hideMark/>
          </w:tcPr>
          <w:p w14:paraId="51B45ECC"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0FA59FF7" w14:textId="77777777"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w:t>
            </w:r>
          </w:p>
        </w:tc>
      </w:tr>
      <w:tr w:rsidR="006E51AC" w:rsidRPr="00EC4D2E" w14:paraId="5682C422"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hideMark/>
          </w:tcPr>
          <w:p w14:paraId="39AF6679" w14:textId="5FD3F4F8"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sz w:val="18"/>
                <w:szCs w:val="18"/>
              </w:rPr>
              <w:t>185</w:t>
            </w:r>
          </w:p>
        </w:tc>
        <w:tc>
          <w:tcPr>
            <w:tcW w:w="2818" w:type="dxa"/>
            <w:tcBorders>
              <w:top w:val="nil"/>
              <w:left w:val="nil"/>
              <w:bottom w:val="single" w:sz="8" w:space="0" w:color="auto"/>
              <w:right w:val="single" w:sz="8" w:space="0" w:color="auto"/>
            </w:tcBorders>
            <w:shd w:val="clear" w:color="auto" w:fill="auto"/>
            <w:vAlign w:val="center"/>
            <w:hideMark/>
          </w:tcPr>
          <w:p w14:paraId="18FB15DD"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SWIFT</w:t>
            </w:r>
          </w:p>
        </w:tc>
        <w:tc>
          <w:tcPr>
            <w:tcW w:w="4860" w:type="dxa"/>
            <w:tcBorders>
              <w:top w:val="nil"/>
              <w:left w:val="nil"/>
              <w:bottom w:val="single" w:sz="8" w:space="0" w:color="auto"/>
              <w:right w:val="single" w:sz="8" w:space="0" w:color="auto"/>
            </w:tcBorders>
            <w:shd w:val="clear" w:color="auto" w:fill="auto"/>
            <w:vAlign w:val="center"/>
            <w:hideMark/>
          </w:tcPr>
          <w:p w14:paraId="738273F5"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SWIFT</w:t>
            </w:r>
          </w:p>
        </w:tc>
        <w:tc>
          <w:tcPr>
            <w:tcW w:w="5130" w:type="dxa"/>
            <w:tcBorders>
              <w:top w:val="nil"/>
              <w:left w:val="nil"/>
              <w:bottom w:val="single" w:sz="8" w:space="0" w:color="auto"/>
              <w:right w:val="single" w:sz="8" w:space="0" w:color="auto"/>
            </w:tcBorders>
            <w:shd w:val="clear" w:color="auto" w:fill="auto"/>
            <w:vAlign w:val="center"/>
            <w:hideMark/>
          </w:tcPr>
          <w:p w14:paraId="28DE3D62"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70E59477" w14:textId="77777777"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w:t>
            </w:r>
          </w:p>
        </w:tc>
      </w:tr>
      <w:tr w:rsidR="006E51AC" w:rsidRPr="00EC4D2E" w14:paraId="49F005B4"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hideMark/>
          </w:tcPr>
          <w:p w14:paraId="71AB3972" w14:textId="3221F689"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sz w:val="18"/>
                <w:szCs w:val="18"/>
              </w:rPr>
              <w:t>186</w:t>
            </w:r>
          </w:p>
        </w:tc>
        <w:tc>
          <w:tcPr>
            <w:tcW w:w="2818" w:type="dxa"/>
            <w:tcBorders>
              <w:top w:val="nil"/>
              <w:left w:val="nil"/>
              <w:bottom w:val="single" w:sz="8" w:space="0" w:color="auto"/>
              <w:right w:val="single" w:sz="8" w:space="0" w:color="auto"/>
            </w:tcBorders>
            <w:shd w:val="clear" w:color="auto" w:fill="auto"/>
            <w:vAlign w:val="center"/>
            <w:hideMark/>
          </w:tcPr>
          <w:p w14:paraId="50C7B63C"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InvoiceDetail1</w:t>
            </w:r>
          </w:p>
        </w:tc>
        <w:tc>
          <w:tcPr>
            <w:tcW w:w="4860" w:type="dxa"/>
            <w:tcBorders>
              <w:top w:val="nil"/>
              <w:left w:val="nil"/>
              <w:bottom w:val="single" w:sz="8" w:space="0" w:color="auto"/>
              <w:right w:val="single" w:sz="8" w:space="0" w:color="auto"/>
            </w:tcBorders>
            <w:shd w:val="clear" w:color="auto" w:fill="auto"/>
            <w:vAlign w:val="center"/>
            <w:hideMark/>
          </w:tcPr>
          <w:p w14:paraId="18A70453"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Detail 1</w:t>
            </w:r>
          </w:p>
        </w:tc>
        <w:tc>
          <w:tcPr>
            <w:tcW w:w="5130" w:type="dxa"/>
            <w:tcBorders>
              <w:top w:val="nil"/>
              <w:left w:val="nil"/>
              <w:bottom w:val="single" w:sz="8" w:space="0" w:color="auto"/>
              <w:right w:val="single" w:sz="8" w:space="0" w:color="auto"/>
            </w:tcBorders>
            <w:shd w:val="clear" w:color="auto" w:fill="auto"/>
            <w:vAlign w:val="center"/>
            <w:hideMark/>
          </w:tcPr>
          <w:p w14:paraId="55CAD36C"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11DC786" w14:textId="77777777"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57F1870F"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hideMark/>
          </w:tcPr>
          <w:p w14:paraId="1817B850" w14:textId="601E6171"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sz w:val="18"/>
                <w:szCs w:val="18"/>
              </w:rPr>
              <w:t>187</w:t>
            </w:r>
          </w:p>
        </w:tc>
        <w:tc>
          <w:tcPr>
            <w:tcW w:w="2818" w:type="dxa"/>
            <w:tcBorders>
              <w:top w:val="nil"/>
              <w:left w:val="nil"/>
              <w:bottom w:val="single" w:sz="8" w:space="0" w:color="auto"/>
              <w:right w:val="single" w:sz="8" w:space="0" w:color="auto"/>
            </w:tcBorders>
            <w:shd w:val="clear" w:color="auto" w:fill="auto"/>
            <w:vAlign w:val="center"/>
            <w:hideMark/>
          </w:tcPr>
          <w:p w14:paraId="61069A72"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InvoiceDetail2</w:t>
            </w:r>
          </w:p>
        </w:tc>
        <w:tc>
          <w:tcPr>
            <w:tcW w:w="4860" w:type="dxa"/>
            <w:tcBorders>
              <w:top w:val="nil"/>
              <w:left w:val="nil"/>
              <w:bottom w:val="single" w:sz="8" w:space="0" w:color="auto"/>
              <w:right w:val="single" w:sz="8" w:space="0" w:color="auto"/>
            </w:tcBorders>
            <w:shd w:val="clear" w:color="auto" w:fill="auto"/>
            <w:vAlign w:val="center"/>
            <w:hideMark/>
          </w:tcPr>
          <w:p w14:paraId="555FE8E5"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Detail 2</w:t>
            </w:r>
          </w:p>
        </w:tc>
        <w:tc>
          <w:tcPr>
            <w:tcW w:w="5130" w:type="dxa"/>
            <w:tcBorders>
              <w:top w:val="nil"/>
              <w:left w:val="nil"/>
              <w:bottom w:val="single" w:sz="8" w:space="0" w:color="auto"/>
              <w:right w:val="single" w:sz="8" w:space="0" w:color="auto"/>
            </w:tcBorders>
            <w:shd w:val="clear" w:color="auto" w:fill="auto"/>
            <w:vAlign w:val="center"/>
            <w:hideMark/>
          </w:tcPr>
          <w:p w14:paraId="6BF696C1"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E025E8D" w14:textId="77777777"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r w:rsidR="006E51AC" w:rsidRPr="00EC4D2E" w14:paraId="65F97AE7" w14:textId="77777777" w:rsidTr="006E51AC">
        <w:trPr>
          <w:trHeight w:val="20"/>
        </w:trPr>
        <w:tc>
          <w:tcPr>
            <w:tcW w:w="800" w:type="dxa"/>
            <w:tcBorders>
              <w:top w:val="nil"/>
              <w:left w:val="single" w:sz="8" w:space="0" w:color="auto"/>
              <w:bottom w:val="single" w:sz="8" w:space="0" w:color="auto"/>
              <w:right w:val="single" w:sz="8" w:space="0" w:color="auto"/>
            </w:tcBorders>
            <w:shd w:val="clear" w:color="auto" w:fill="auto"/>
            <w:hideMark/>
          </w:tcPr>
          <w:p w14:paraId="67D73E83" w14:textId="28B70481" w:rsidR="006E51AC" w:rsidRPr="00AE795A"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AE795A">
              <w:rPr>
                <w:sz w:val="18"/>
                <w:szCs w:val="18"/>
              </w:rPr>
              <w:t>188</w:t>
            </w:r>
          </w:p>
        </w:tc>
        <w:tc>
          <w:tcPr>
            <w:tcW w:w="2818" w:type="dxa"/>
            <w:tcBorders>
              <w:top w:val="nil"/>
              <w:left w:val="nil"/>
              <w:bottom w:val="single" w:sz="8" w:space="0" w:color="auto"/>
              <w:right w:val="single" w:sz="8" w:space="0" w:color="auto"/>
            </w:tcBorders>
            <w:shd w:val="clear" w:color="auto" w:fill="auto"/>
            <w:vAlign w:val="center"/>
            <w:hideMark/>
          </w:tcPr>
          <w:p w14:paraId="47860F4A"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InvoiceDetail3</w:t>
            </w:r>
          </w:p>
        </w:tc>
        <w:tc>
          <w:tcPr>
            <w:tcW w:w="4860" w:type="dxa"/>
            <w:tcBorders>
              <w:top w:val="nil"/>
              <w:left w:val="nil"/>
              <w:bottom w:val="single" w:sz="8" w:space="0" w:color="auto"/>
              <w:right w:val="single" w:sz="8" w:space="0" w:color="auto"/>
            </w:tcBorders>
            <w:shd w:val="clear" w:color="auto" w:fill="auto"/>
            <w:vAlign w:val="center"/>
            <w:hideMark/>
          </w:tcPr>
          <w:p w14:paraId="7D0572B4"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Invoice Detail 3</w:t>
            </w:r>
          </w:p>
        </w:tc>
        <w:tc>
          <w:tcPr>
            <w:tcW w:w="5130" w:type="dxa"/>
            <w:tcBorders>
              <w:top w:val="nil"/>
              <w:left w:val="nil"/>
              <w:bottom w:val="single" w:sz="8" w:space="0" w:color="auto"/>
              <w:right w:val="single" w:sz="8" w:space="0" w:color="auto"/>
            </w:tcBorders>
            <w:shd w:val="clear" w:color="auto" w:fill="auto"/>
            <w:vAlign w:val="center"/>
            <w:hideMark/>
          </w:tcPr>
          <w:p w14:paraId="24B9286A" w14:textId="77777777" w:rsidR="006E51AC" w:rsidRPr="00EC4D2E" w:rsidRDefault="006E51AC" w:rsidP="00AE795A">
            <w:pPr>
              <w:suppressAutoHyphens w:val="0"/>
              <w:autoSpaceDN/>
              <w:spacing w:after="0" w:line="240" w:lineRule="auto"/>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 </w:t>
            </w:r>
          </w:p>
        </w:tc>
        <w:tc>
          <w:tcPr>
            <w:tcW w:w="1170" w:type="dxa"/>
            <w:tcBorders>
              <w:top w:val="nil"/>
              <w:left w:val="nil"/>
              <w:bottom w:val="single" w:sz="8" w:space="0" w:color="auto"/>
              <w:right w:val="single" w:sz="8" w:space="0" w:color="auto"/>
            </w:tcBorders>
            <w:shd w:val="clear" w:color="auto" w:fill="auto"/>
            <w:vAlign w:val="center"/>
            <w:hideMark/>
          </w:tcPr>
          <w:p w14:paraId="6E501E81" w14:textId="77777777" w:rsidR="006E51AC" w:rsidRPr="00EC4D2E" w:rsidRDefault="006E51AC" w:rsidP="00AE795A">
            <w:pPr>
              <w:suppressAutoHyphens w:val="0"/>
              <w:autoSpaceDN/>
              <w:spacing w:after="0" w:line="240" w:lineRule="auto"/>
              <w:jc w:val="right"/>
              <w:textAlignment w:val="auto"/>
              <w:rPr>
                <w:rFonts w:asciiTheme="minorHAnsi" w:eastAsia="Times New Roman" w:hAnsiTheme="minorHAnsi" w:cstheme="minorHAnsi"/>
                <w:color w:val="000000"/>
                <w:sz w:val="18"/>
                <w:szCs w:val="18"/>
                <w:lang w:eastAsia="en-GB"/>
              </w:rPr>
            </w:pPr>
            <w:r w:rsidRPr="00EC4D2E">
              <w:rPr>
                <w:rFonts w:asciiTheme="minorHAnsi" w:eastAsia="Times New Roman" w:hAnsiTheme="minorHAnsi" w:cstheme="minorHAnsi"/>
                <w:color w:val="000000"/>
                <w:sz w:val="18"/>
                <w:szCs w:val="18"/>
                <w:lang w:eastAsia="en-GB"/>
              </w:rPr>
              <w:t>1000</w:t>
            </w:r>
          </w:p>
        </w:tc>
      </w:tr>
    </w:tbl>
    <w:p w14:paraId="2EECEBDA" w14:textId="77777777" w:rsidR="00E75283" w:rsidRDefault="00E75283" w:rsidP="00E75283">
      <w:pPr>
        <w:suppressAutoHyphens w:val="0"/>
        <w:autoSpaceDN/>
        <w:spacing w:after="0" w:line="240" w:lineRule="auto"/>
        <w:textAlignment w:val="auto"/>
        <w:rPr>
          <w:rFonts w:eastAsia="Times New Roman"/>
          <w:color w:val="000000"/>
          <w:lang w:val="bg-BG" w:eastAsia="bg-BG"/>
        </w:rPr>
      </w:pPr>
    </w:p>
    <w:p w14:paraId="5220CE4E" w14:textId="77777777" w:rsidR="00E73CBF" w:rsidRDefault="0096664E" w:rsidP="0096664E">
      <w:pPr>
        <w:pStyle w:val="ListParagraph"/>
        <w:numPr>
          <w:ilvl w:val="0"/>
          <w:numId w:val="29"/>
        </w:numPr>
        <w:rPr>
          <w:rFonts w:ascii="Arial" w:hAnsi="Arial" w:cs="Arial"/>
          <w:b/>
          <w:bCs/>
        </w:rPr>
      </w:pPr>
      <w:r w:rsidRPr="0096664E">
        <w:rPr>
          <w:rFonts w:ascii="Arial" w:hAnsi="Arial" w:cs="Arial"/>
          <w:b/>
          <w:bCs/>
        </w:rPr>
        <w:t>Data Format</w:t>
      </w:r>
    </w:p>
    <w:p w14:paraId="4F976472" w14:textId="77777777" w:rsidR="007F372A" w:rsidRDefault="0096664E" w:rsidP="0096664E">
      <w:pPr>
        <w:pStyle w:val="ListParagraph"/>
        <w:rPr>
          <w:rFonts w:ascii="Arial" w:hAnsi="Arial" w:cs="Arial"/>
        </w:rPr>
      </w:pPr>
      <w:r w:rsidRPr="0096664E">
        <w:rPr>
          <w:rFonts w:ascii="Arial" w:hAnsi="Arial" w:cs="Arial"/>
        </w:rPr>
        <w:t xml:space="preserve">The </w:t>
      </w:r>
      <w:r w:rsidRPr="0096664E">
        <w:rPr>
          <w:rFonts w:ascii="Arial" w:hAnsi="Arial" w:cs="Arial"/>
          <w:b/>
          <w:bCs/>
        </w:rPr>
        <w:t xml:space="preserve">date format </w:t>
      </w:r>
      <w:r w:rsidRPr="0096664E">
        <w:rPr>
          <w:rFonts w:ascii="Arial" w:hAnsi="Arial" w:cs="Arial"/>
        </w:rPr>
        <w:t xml:space="preserve">for all dates provided in the CSV ABC file should be </w:t>
      </w:r>
      <w:r w:rsidRPr="0096664E">
        <w:rPr>
          <w:rFonts w:ascii="Arial" w:hAnsi="Arial" w:cs="Arial"/>
          <w:b/>
          <w:bCs/>
        </w:rPr>
        <w:t>yyyy-MM-dd</w:t>
      </w:r>
    </w:p>
    <w:p w14:paraId="7DF548A5" w14:textId="77777777" w:rsidR="007F372A" w:rsidRPr="007F372A" w:rsidRDefault="0096664E" w:rsidP="0096664E">
      <w:pPr>
        <w:pStyle w:val="ListParagraph"/>
        <w:rPr>
          <w:rFonts w:ascii="Arial" w:hAnsi="Arial" w:cs="Arial"/>
        </w:rPr>
      </w:pPr>
      <w:r w:rsidRPr="0096664E">
        <w:rPr>
          <w:rFonts w:ascii="Arial" w:hAnsi="Arial" w:cs="Arial"/>
        </w:rPr>
        <w:t xml:space="preserve">The </w:t>
      </w:r>
      <w:r w:rsidRPr="0096664E">
        <w:rPr>
          <w:rFonts w:ascii="Arial" w:hAnsi="Arial" w:cs="Arial"/>
          <w:b/>
          <w:bCs/>
        </w:rPr>
        <w:t>number format</w:t>
      </w:r>
      <w:r w:rsidRPr="0096664E">
        <w:rPr>
          <w:rFonts w:ascii="Arial" w:hAnsi="Arial" w:cs="Arial"/>
        </w:rPr>
        <w:t xml:space="preserve"> for all amounts provided in the CSV ABC file should be period for decimal separator and no thousand separator </w:t>
      </w:r>
    </w:p>
    <w:p w14:paraId="45F0DCF9" w14:textId="77777777" w:rsidR="00E73CBF" w:rsidRDefault="00E73CBF" w:rsidP="00E73CBF">
      <w:pPr>
        <w:pStyle w:val="ListParagraph"/>
        <w:rPr>
          <w:rFonts w:ascii="Arial" w:hAnsi="Arial" w:cs="Arial"/>
          <w:b/>
        </w:rPr>
      </w:pPr>
    </w:p>
    <w:p w14:paraId="445A2030" w14:textId="77777777" w:rsidR="00914B1D" w:rsidRDefault="0096664E" w:rsidP="0096664E">
      <w:pPr>
        <w:pStyle w:val="ListParagraph"/>
        <w:numPr>
          <w:ilvl w:val="0"/>
          <w:numId w:val="29"/>
        </w:numPr>
        <w:rPr>
          <w:rFonts w:ascii="Arial" w:hAnsi="Arial" w:cs="Arial"/>
          <w:b/>
          <w:bCs/>
        </w:rPr>
      </w:pPr>
      <w:r w:rsidRPr="0096664E">
        <w:rPr>
          <w:rFonts w:ascii="Arial" w:hAnsi="Arial" w:cs="Arial"/>
          <w:b/>
          <w:bCs/>
        </w:rPr>
        <w:t>Derivations</w:t>
      </w:r>
    </w:p>
    <w:p w14:paraId="5091A236" w14:textId="77777777" w:rsidR="007F372A" w:rsidRDefault="0096664E" w:rsidP="0096664E">
      <w:pPr>
        <w:pStyle w:val="ListParagraph"/>
        <w:rPr>
          <w:rFonts w:ascii="Arial" w:hAnsi="Arial" w:cs="Arial"/>
        </w:rPr>
      </w:pPr>
      <w:r w:rsidRPr="0096664E">
        <w:rPr>
          <w:rFonts w:ascii="Arial" w:hAnsi="Arial" w:cs="Arial"/>
        </w:rPr>
        <w:t>The CSV ABC Master Map is using standard codes for recognizing the Invoice Type</w:t>
      </w:r>
    </w:p>
    <w:p w14:paraId="7E08C41C" w14:textId="77777777" w:rsidR="00793B42" w:rsidRDefault="00793B42" w:rsidP="00A233CC">
      <w:pPr>
        <w:pStyle w:val="ListParagraph"/>
        <w:ind w:firstLine="720"/>
        <w:rPr>
          <w:rFonts w:ascii="Arial" w:hAnsi="Arial" w:cs="Arial"/>
        </w:rPr>
      </w:pPr>
    </w:p>
    <w:p w14:paraId="315865DA" w14:textId="77777777" w:rsidR="00793B42" w:rsidRDefault="0096664E" w:rsidP="0096664E">
      <w:pPr>
        <w:pStyle w:val="ListParagraph"/>
        <w:rPr>
          <w:rFonts w:ascii="Arial" w:hAnsi="Arial" w:cs="Arial"/>
          <w:b/>
          <w:bCs/>
        </w:rPr>
      </w:pPr>
      <w:r w:rsidRPr="0096664E">
        <w:rPr>
          <w:rFonts w:ascii="Arial" w:hAnsi="Arial" w:cs="Arial"/>
          <w:b/>
          <w:bCs/>
        </w:rPr>
        <w:lastRenderedPageBreak/>
        <w:t>5.1 InvoiceTypeCodeList</w:t>
      </w:r>
    </w:p>
    <w:p w14:paraId="27482374" w14:textId="77777777" w:rsidR="00FB0FAC" w:rsidRDefault="0096664E" w:rsidP="0096664E">
      <w:pPr>
        <w:pStyle w:val="ListParagraph"/>
        <w:ind w:firstLine="720"/>
        <w:rPr>
          <w:rFonts w:ascii="Arial" w:hAnsi="Arial" w:cs="Arial"/>
        </w:rPr>
      </w:pPr>
      <w:r w:rsidRPr="0096664E">
        <w:rPr>
          <w:rFonts w:ascii="Arial" w:hAnsi="Arial" w:cs="Arial"/>
        </w:rPr>
        <w:t>Only valid codes from column “Code from file”, in InvoiceTypeCodeList (Derivations.xlsx) should be used in field Invoice Type, record A.</w:t>
      </w:r>
    </w:p>
    <w:p w14:paraId="1584E904" w14:textId="2E818EDD" w:rsidR="00793B42" w:rsidRDefault="006E51AC" w:rsidP="00A233CC">
      <w:pPr>
        <w:pStyle w:val="ListParagraph"/>
        <w:ind w:firstLine="720"/>
        <w:rPr>
          <w:rFonts w:ascii="Arial" w:hAnsi="Arial" w:cs="Arial"/>
        </w:rPr>
      </w:pPr>
      <w:r>
        <w:rPr>
          <w:rFonts w:ascii="Arial" w:hAnsi="Arial" w:cs="Arial"/>
        </w:rPr>
        <w:object w:dxaOrig="4707" w:dyaOrig="891" w14:anchorId="43A50F2B">
          <v:shape id="_x0000_i1032" type="#_x0000_t75" style="width:201.75pt;height:24pt" o:ole="">
            <v:imagedata r:id="rId19" o:title=""/>
          </v:shape>
          <o:OLEObject Type="Link" ProgID="Excel.Sheet.12" ShapeID="_x0000_i1032" DrawAspect="Content" r:id="rId20" UpdateMode="Always">
            <o:LinkType>EnhancedMetaFile</o:LinkType>
            <o:LockedField>false</o:LockedField>
            <o:FieldCodes>\f 0</o:FieldCodes>
          </o:OLEObject>
        </w:object>
      </w:r>
    </w:p>
    <w:p w14:paraId="26EC0A0F" w14:textId="77777777" w:rsidR="00664A37" w:rsidRDefault="0096664E" w:rsidP="0096664E">
      <w:pPr>
        <w:ind w:left="720"/>
        <w:rPr>
          <w:rFonts w:ascii="Arial" w:hAnsi="Arial" w:cs="Arial"/>
        </w:rPr>
      </w:pPr>
      <w:r w:rsidRPr="0096664E">
        <w:rPr>
          <w:rFonts w:ascii="Arial" w:hAnsi="Arial" w:cs="Arial"/>
        </w:rPr>
        <w:t>Please note that document Derivations.xlsx will not be updated unless changes in the CSV ABC Master Map are made.</w:t>
      </w:r>
    </w:p>
    <w:p w14:paraId="484A9F7D" w14:textId="77777777" w:rsidR="00771B6B" w:rsidRDefault="0096664E" w:rsidP="0096664E">
      <w:pPr>
        <w:pStyle w:val="ListParagraph"/>
        <w:numPr>
          <w:ilvl w:val="0"/>
          <w:numId w:val="29"/>
        </w:numPr>
        <w:rPr>
          <w:rFonts w:ascii="Arial" w:hAnsi="Arial" w:cs="Arial"/>
          <w:b/>
          <w:bCs/>
        </w:rPr>
      </w:pPr>
      <w:r w:rsidRPr="0096664E">
        <w:rPr>
          <w:rFonts w:ascii="Arial" w:hAnsi="Arial" w:cs="Arial"/>
          <w:b/>
          <w:bCs/>
        </w:rPr>
        <w:t xml:space="preserve">Augmentations </w:t>
      </w:r>
    </w:p>
    <w:p w14:paraId="71D56788" w14:textId="77777777" w:rsidR="00771B6B" w:rsidRDefault="0096664E" w:rsidP="0096664E">
      <w:pPr>
        <w:pStyle w:val="ListParagraph"/>
        <w:rPr>
          <w:rFonts w:ascii="Arial" w:hAnsi="Arial" w:cs="Arial"/>
        </w:rPr>
      </w:pPr>
      <w:r w:rsidRPr="0096664E">
        <w:rPr>
          <w:rFonts w:ascii="Arial" w:hAnsi="Arial" w:cs="Arial"/>
        </w:rPr>
        <w:t>The CSV ABC Master Map is using standard codes for some of the fields so the provided information can be looked up with the standard valid internal Tungsten Codes for some of the mapping elements.</w:t>
      </w:r>
    </w:p>
    <w:p w14:paraId="22F1C68B" w14:textId="77777777" w:rsidR="00CB58EB" w:rsidRDefault="00CB58EB" w:rsidP="00771B6B">
      <w:pPr>
        <w:pStyle w:val="ListParagraph"/>
        <w:rPr>
          <w:rFonts w:ascii="Arial" w:hAnsi="Arial" w:cs="Arial"/>
          <w:b/>
        </w:rPr>
      </w:pPr>
    </w:p>
    <w:p w14:paraId="305A78F8" w14:textId="77777777" w:rsidR="00F33712" w:rsidRDefault="0096664E" w:rsidP="0096664E">
      <w:pPr>
        <w:pStyle w:val="ListParagraph"/>
        <w:rPr>
          <w:rFonts w:ascii="Arial" w:hAnsi="Arial" w:cs="Arial"/>
          <w:b/>
          <w:bCs/>
        </w:rPr>
      </w:pPr>
      <w:r w:rsidRPr="0096664E">
        <w:rPr>
          <w:rFonts w:ascii="Arial" w:hAnsi="Arial" w:cs="Arial"/>
        </w:rPr>
        <w:t>The following Mapping elements have a look up logic applied:</w:t>
      </w:r>
    </w:p>
    <w:p w14:paraId="19DF9DF5" w14:textId="77777777" w:rsidR="00646437" w:rsidRPr="00F3199B" w:rsidRDefault="0096664E" w:rsidP="0096664E">
      <w:pPr>
        <w:pStyle w:val="ListParagraph"/>
        <w:numPr>
          <w:ilvl w:val="0"/>
          <w:numId w:val="31"/>
        </w:numPr>
        <w:rPr>
          <w:rFonts w:ascii="Arial" w:hAnsi="Arial" w:cs="Arial"/>
        </w:rPr>
      </w:pPr>
      <w:r w:rsidRPr="0096664E">
        <w:rPr>
          <w:rFonts w:ascii="Arial" w:hAnsi="Arial" w:cs="Arial"/>
        </w:rPr>
        <w:t>Currency</w:t>
      </w:r>
    </w:p>
    <w:p w14:paraId="32BB8E01" w14:textId="77777777" w:rsidR="00646437" w:rsidRDefault="0096664E" w:rsidP="0096664E">
      <w:pPr>
        <w:pStyle w:val="ListParagraph"/>
        <w:numPr>
          <w:ilvl w:val="0"/>
          <w:numId w:val="31"/>
        </w:numPr>
        <w:rPr>
          <w:rFonts w:ascii="Arial" w:hAnsi="Arial" w:cs="Arial"/>
        </w:rPr>
      </w:pPr>
      <w:r w:rsidRPr="0096664E">
        <w:rPr>
          <w:rFonts w:ascii="Arial" w:hAnsi="Arial" w:cs="Arial"/>
        </w:rPr>
        <w:t>Tax Category</w:t>
      </w:r>
    </w:p>
    <w:p w14:paraId="60439993" w14:textId="77777777" w:rsidR="0060635D" w:rsidRDefault="0096664E" w:rsidP="0096664E">
      <w:pPr>
        <w:pStyle w:val="ListParagraph"/>
        <w:numPr>
          <w:ilvl w:val="0"/>
          <w:numId w:val="31"/>
        </w:numPr>
        <w:rPr>
          <w:rFonts w:ascii="Arial" w:hAnsi="Arial" w:cs="Arial"/>
        </w:rPr>
      </w:pPr>
      <w:r w:rsidRPr="0096664E">
        <w:rPr>
          <w:rFonts w:ascii="Arial" w:hAnsi="Arial" w:cs="Arial"/>
        </w:rPr>
        <w:t>Unit Of Measure</w:t>
      </w:r>
    </w:p>
    <w:p w14:paraId="1C6774BF" w14:textId="77777777" w:rsidR="00FD24F3" w:rsidRPr="00793B42" w:rsidRDefault="00FD24F3" w:rsidP="00FD24F3">
      <w:pPr>
        <w:pStyle w:val="ListParagraph"/>
        <w:ind w:left="1800"/>
        <w:rPr>
          <w:rFonts w:ascii="Arial" w:hAnsi="Arial" w:cs="Arial"/>
        </w:rPr>
      </w:pPr>
    </w:p>
    <w:p w14:paraId="47F67CC8" w14:textId="77777777" w:rsidR="00290CC1" w:rsidRDefault="0096664E" w:rsidP="0096664E">
      <w:pPr>
        <w:ind w:left="720"/>
        <w:rPr>
          <w:rFonts w:ascii="Arial" w:hAnsi="Arial" w:cs="Arial"/>
          <w:b/>
          <w:bCs/>
        </w:rPr>
      </w:pPr>
      <w:r w:rsidRPr="0096664E">
        <w:rPr>
          <w:rFonts w:ascii="Arial" w:hAnsi="Arial" w:cs="Arial"/>
          <w:b/>
          <w:bCs/>
        </w:rPr>
        <w:t>6.1 Currency</w:t>
      </w:r>
    </w:p>
    <w:p w14:paraId="561DE3BD" w14:textId="77777777" w:rsidR="0096664E" w:rsidRDefault="0096664E" w:rsidP="0096664E">
      <w:pPr>
        <w:ind w:left="720" w:firstLine="720"/>
        <w:rPr>
          <w:rFonts w:ascii="Arial" w:hAnsi="Arial" w:cs="Arial"/>
        </w:rPr>
      </w:pPr>
      <w:r w:rsidRPr="0096664E">
        <w:rPr>
          <w:rFonts w:ascii="Arial" w:hAnsi="Arial" w:cs="Arial"/>
        </w:rPr>
        <w:t xml:space="preserve">Only valid codes from column “Code from file”, in </w:t>
      </w:r>
      <w:r w:rsidRPr="0096664E">
        <w:rPr>
          <w:rFonts w:ascii="Arial" w:hAnsi="Arial" w:cs="Arial"/>
          <w:b/>
          <w:bCs/>
        </w:rPr>
        <w:t>CurrencyCodeList</w:t>
      </w:r>
      <w:r w:rsidRPr="0096664E">
        <w:rPr>
          <w:rFonts w:ascii="Arial" w:hAnsi="Arial" w:cs="Arial"/>
        </w:rPr>
        <w:t xml:space="preserve"> (</w:t>
      </w:r>
      <w:r w:rsidRPr="0096664E">
        <w:rPr>
          <w:rFonts w:ascii="Arial" w:hAnsi="Arial" w:cs="Arial"/>
          <w:b/>
          <w:bCs/>
        </w:rPr>
        <w:t>Augmentations-yyyy-MM-dd.xlsx</w:t>
      </w:r>
      <w:r w:rsidRPr="0096664E">
        <w:rPr>
          <w:rFonts w:ascii="Arial" w:hAnsi="Arial" w:cs="Arial"/>
        </w:rPr>
        <w:t>) should be used in field 4 , record C (field Currency on Summary Level) (</w:t>
      </w:r>
      <w:r w:rsidRPr="0096664E">
        <w:rPr>
          <w:rFonts w:ascii="Arial" w:hAnsi="Arial" w:cs="Arial"/>
          <w:b/>
          <w:bCs/>
        </w:rPr>
        <w:t>Production Database – table OBX_CURRENCY, column CODE</w:t>
      </w:r>
      <w:r w:rsidRPr="0096664E">
        <w:rPr>
          <w:rFonts w:ascii="Arial" w:hAnsi="Arial" w:cs="Arial"/>
        </w:rPr>
        <w:t xml:space="preserve">). The Internal Tungsten Description provided in CurrencyCodeList (Augmentations-yyyy-MM-dd.xlsx) corresponds to Production Database – table OBX_CURRENCY, column CURRENCY_NAME, and can be updated in Augmentations-yyyy-MM-dd.xlsx accordingly. </w:t>
      </w:r>
      <w:r w:rsidRPr="0096664E">
        <w:rPr>
          <w:rFonts w:ascii="Arial" w:eastAsia="Arial" w:hAnsi="Arial" w:cs="Arial"/>
        </w:rPr>
        <w:t>Please note that if your invoice files contain no currency codes and are left empty- our system will autopopulate a preset currency code for you. Please make sure you have the proper preset currency code agreed and configured with your implementation agent.</w:t>
      </w:r>
    </w:p>
    <w:p w14:paraId="53B6B6C1" w14:textId="77777777" w:rsidR="0096664E" w:rsidRDefault="0096664E" w:rsidP="0096664E">
      <w:pPr>
        <w:pStyle w:val="ListParagraph"/>
        <w:ind w:firstLine="720"/>
        <w:rPr>
          <w:rFonts w:ascii="Arial" w:hAnsi="Arial" w:cs="Arial"/>
        </w:rPr>
      </w:pPr>
    </w:p>
    <w:p w14:paraId="238DF5F0" w14:textId="77777777" w:rsidR="00290CC1" w:rsidRDefault="0096664E" w:rsidP="0096664E">
      <w:pPr>
        <w:ind w:left="720"/>
        <w:rPr>
          <w:rFonts w:ascii="Arial" w:hAnsi="Arial" w:cs="Arial"/>
          <w:b/>
          <w:bCs/>
        </w:rPr>
      </w:pPr>
      <w:r w:rsidRPr="0096664E">
        <w:rPr>
          <w:rFonts w:ascii="Arial" w:hAnsi="Arial" w:cs="Arial"/>
          <w:b/>
          <w:bCs/>
        </w:rPr>
        <w:t>6.2 Tax Category</w:t>
      </w:r>
    </w:p>
    <w:p w14:paraId="1820BA47" w14:textId="77777777" w:rsidR="00290CC1" w:rsidRDefault="0096664E" w:rsidP="0096664E">
      <w:pPr>
        <w:pStyle w:val="ListParagraph"/>
        <w:ind w:firstLine="720"/>
        <w:rPr>
          <w:rFonts w:ascii="Arial" w:hAnsi="Arial" w:cs="Arial"/>
        </w:rPr>
      </w:pPr>
      <w:r w:rsidRPr="0096664E">
        <w:rPr>
          <w:rFonts w:ascii="Arial" w:hAnsi="Arial" w:cs="Arial"/>
        </w:rPr>
        <w:t xml:space="preserve">Only valid codes from column “Code from file”, in </w:t>
      </w:r>
      <w:r w:rsidRPr="0096664E">
        <w:rPr>
          <w:rFonts w:ascii="Arial" w:hAnsi="Arial" w:cs="Arial"/>
          <w:b/>
          <w:bCs/>
        </w:rPr>
        <w:t>TaxCategoryCodeList</w:t>
      </w:r>
      <w:r w:rsidRPr="0096664E">
        <w:rPr>
          <w:rFonts w:ascii="Arial" w:hAnsi="Arial" w:cs="Arial"/>
        </w:rPr>
        <w:t xml:space="preserve"> (</w:t>
      </w:r>
      <w:r w:rsidRPr="0096664E">
        <w:rPr>
          <w:rFonts w:ascii="Arial" w:hAnsi="Arial" w:cs="Arial"/>
          <w:b/>
          <w:bCs/>
        </w:rPr>
        <w:t>Augmentations-yyyy-MM-dd.xlsx</w:t>
      </w:r>
      <w:r w:rsidRPr="0096664E">
        <w:rPr>
          <w:rFonts w:ascii="Arial" w:hAnsi="Arial" w:cs="Arial"/>
        </w:rPr>
        <w:t>) should be used in all fields for Tax Category Code, on Line and Summary level (</w:t>
      </w:r>
      <w:r w:rsidRPr="0096664E">
        <w:rPr>
          <w:rFonts w:ascii="Arial" w:hAnsi="Arial" w:cs="Arial"/>
          <w:b/>
          <w:bCs/>
        </w:rPr>
        <w:t>Production Database – table OBX_TAX_CATEGORY, column CODE</w:t>
      </w:r>
      <w:r w:rsidRPr="0096664E">
        <w:rPr>
          <w:rFonts w:ascii="Arial" w:hAnsi="Arial" w:cs="Arial"/>
        </w:rPr>
        <w:t>). The Internal Tungsten Description provided in TaxCategoryCodeList (Augmentations-yyyy-MM-dd.xlsx) corresponds to Production Database – table OBX_TAX_CATEGORY, column DESCRIPTION, and can be updated in Augmentations-yyyy-MM-dd.xlsx accordingly.</w:t>
      </w:r>
    </w:p>
    <w:p w14:paraId="3A96F136" w14:textId="77777777" w:rsidR="00290CC1" w:rsidRDefault="0096664E" w:rsidP="0096664E">
      <w:pPr>
        <w:pStyle w:val="ListParagraph"/>
        <w:ind w:firstLine="720"/>
        <w:rPr>
          <w:rFonts w:ascii="Arial" w:hAnsi="Arial" w:cs="Arial"/>
        </w:rPr>
      </w:pPr>
      <w:r w:rsidRPr="0096664E">
        <w:rPr>
          <w:rFonts w:ascii="Arial" w:hAnsi="Arial" w:cs="Arial"/>
        </w:rPr>
        <w:lastRenderedPageBreak/>
        <w:t>The best practise is to provide TaxCategoryCodeList to the supplier only with codes which are valid for the Supplier’s country.</w:t>
      </w:r>
    </w:p>
    <w:p w14:paraId="4BB08008" w14:textId="77777777" w:rsidR="00E47E2B" w:rsidRDefault="0096664E" w:rsidP="0096664E">
      <w:pPr>
        <w:pStyle w:val="ListParagraph"/>
        <w:ind w:left="0" w:firstLine="720"/>
        <w:rPr>
          <w:rFonts w:ascii="Arial" w:hAnsi="Arial" w:cs="Arial"/>
        </w:rPr>
      </w:pPr>
      <w:r w:rsidRPr="0096664E">
        <w:rPr>
          <w:rFonts w:ascii="Arial" w:hAnsi="Arial" w:cs="Arial"/>
        </w:rPr>
        <w:t>For example for Supplier from Germany the TaxCategoryCodeList should be provided as below:</w:t>
      </w:r>
    </w:p>
    <w:tbl>
      <w:tblPr>
        <w:tblW w:w="7513" w:type="dxa"/>
        <w:tblInd w:w="1913" w:type="dxa"/>
        <w:tblCellMar>
          <w:left w:w="70" w:type="dxa"/>
          <w:right w:w="70" w:type="dxa"/>
        </w:tblCellMar>
        <w:tblLook w:val="04A0" w:firstRow="1" w:lastRow="0" w:firstColumn="1" w:lastColumn="0" w:noHBand="0" w:noVBand="1"/>
      </w:tblPr>
      <w:tblGrid>
        <w:gridCol w:w="2977"/>
        <w:gridCol w:w="4536"/>
      </w:tblGrid>
      <w:tr w:rsidR="00E47E2B" w:rsidRPr="00E47E2B" w14:paraId="2F1CB025" w14:textId="77777777" w:rsidTr="0096664E">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CC99FF"/>
            <w:noWrap/>
            <w:vAlign w:val="bottom"/>
            <w:hideMark/>
          </w:tcPr>
          <w:p w14:paraId="4D2C7D76"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Code from file</w:t>
            </w:r>
          </w:p>
        </w:tc>
        <w:tc>
          <w:tcPr>
            <w:tcW w:w="4536" w:type="dxa"/>
            <w:tcBorders>
              <w:top w:val="single" w:sz="4" w:space="0" w:color="auto"/>
              <w:left w:val="nil"/>
              <w:bottom w:val="single" w:sz="4" w:space="0" w:color="auto"/>
              <w:right w:val="single" w:sz="4" w:space="0" w:color="auto"/>
            </w:tcBorders>
            <w:shd w:val="clear" w:color="auto" w:fill="CC99FF"/>
            <w:noWrap/>
            <w:vAlign w:val="bottom"/>
            <w:hideMark/>
          </w:tcPr>
          <w:p w14:paraId="3ED5E771"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Internal Tungsten Description</w:t>
            </w:r>
          </w:p>
        </w:tc>
      </w:tr>
      <w:tr w:rsidR="00E47E2B" w:rsidRPr="00E47E2B" w14:paraId="7E4B34FD" w14:textId="77777777" w:rsidTr="0096664E">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A9E49F7"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DE1</w:t>
            </w:r>
          </w:p>
        </w:tc>
        <w:tc>
          <w:tcPr>
            <w:tcW w:w="4536" w:type="dxa"/>
            <w:tcBorders>
              <w:top w:val="nil"/>
              <w:left w:val="nil"/>
              <w:bottom w:val="single" w:sz="4" w:space="0" w:color="auto"/>
              <w:right w:val="single" w:sz="4" w:space="0" w:color="auto"/>
            </w:tcBorders>
            <w:shd w:val="clear" w:color="auto" w:fill="auto"/>
            <w:noWrap/>
            <w:vAlign w:val="bottom"/>
            <w:hideMark/>
          </w:tcPr>
          <w:p w14:paraId="2588705C"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16% USt.</w:t>
            </w:r>
          </w:p>
        </w:tc>
      </w:tr>
      <w:tr w:rsidR="00E47E2B" w:rsidRPr="00E47E2B" w14:paraId="368261BC" w14:textId="77777777" w:rsidTr="0096664E">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263CB743"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DE2</w:t>
            </w:r>
          </w:p>
        </w:tc>
        <w:tc>
          <w:tcPr>
            <w:tcW w:w="4536" w:type="dxa"/>
            <w:tcBorders>
              <w:top w:val="nil"/>
              <w:left w:val="nil"/>
              <w:bottom w:val="single" w:sz="4" w:space="0" w:color="auto"/>
              <w:right w:val="single" w:sz="4" w:space="0" w:color="auto"/>
            </w:tcBorders>
            <w:shd w:val="clear" w:color="auto" w:fill="auto"/>
            <w:noWrap/>
            <w:vAlign w:val="bottom"/>
            <w:hideMark/>
          </w:tcPr>
          <w:p w14:paraId="024F47CE"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7% USt.</w:t>
            </w:r>
          </w:p>
        </w:tc>
      </w:tr>
      <w:tr w:rsidR="00E47E2B" w:rsidRPr="00E47E2B" w14:paraId="2E98826D" w14:textId="77777777" w:rsidTr="0096664E">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2EC301B"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DE3</w:t>
            </w:r>
          </w:p>
        </w:tc>
        <w:tc>
          <w:tcPr>
            <w:tcW w:w="4536" w:type="dxa"/>
            <w:tcBorders>
              <w:top w:val="nil"/>
              <w:left w:val="nil"/>
              <w:bottom w:val="single" w:sz="4" w:space="0" w:color="auto"/>
              <w:right w:val="single" w:sz="4" w:space="0" w:color="auto"/>
            </w:tcBorders>
            <w:shd w:val="clear" w:color="auto" w:fill="auto"/>
            <w:noWrap/>
            <w:vAlign w:val="bottom"/>
            <w:hideMark/>
          </w:tcPr>
          <w:p w14:paraId="79FE5F3C"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Steuerfrei</w:t>
            </w:r>
          </w:p>
        </w:tc>
      </w:tr>
      <w:tr w:rsidR="00E47E2B" w:rsidRPr="00E47E2B" w14:paraId="5226883C" w14:textId="77777777" w:rsidTr="0096664E">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2BD04C5E"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DE4</w:t>
            </w:r>
          </w:p>
        </w:tc>
        <w:tc>
          <w:tcPr>
            <w:tcW w:w="4536" w:type="dxa"/>
            <w:tcBorders>
              <w:top w:val="nil"/>
              <w:left w:val="nil"/>
              <w:bottom w:val="single" w:sz="4" w:space="0" w:color="auto"/>
              <w:right w:val="single" w:sz="4" w:space="0" w:color="auto"/>
            </w:tcBorders>
            <w:shd w:val="clear" w:color="auto" w:fill="auto"/>
            <w:noWrap/>
            <w:vAlign w:val="bottom"/>
            <w:hideMark/>
          </w:tcPr>
          <w:p w14:paraId="710E7189"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Nicht Steuerbar</w:t>
            </w:r>
          </w:p>
        </w:tc>
      </w:tr>
      <w:tr w:rsidR="00E47E2B" w:rsidRPr="00E47E2B" w14:paraId="4824D3E2" w14:textId="77777777" w:rsidTr="0096664E">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2B453C31"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DE5</w:t>
            </w:r>
          </w:p>
        </w:tc>
        <w:tc>
          <w:tcPr>
            <w:tcW w:w="4536" w:type="dxa"/>
            <w:tcBorders>
              <w:top w:val="nil"/>
              <w:left w:val="nil"/>
              <w:bottom w:val="single" w:sz="4" w:space="0" w:color="auto"/>
              <w:right w:val="single" w:sz="4" w:space="0" w:color="auto"/>
            </w:tcBorders>
            <w:shd w:val="clear" w:color="auto" w:fill="auto"/>
            <w:noWrap/>
            <w:vAlign w:val="bottom"/>
            <w:hideMark/>
          </w:tcPr>
          <w:p w14:paraId="1A22E7D7"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19% USt.</w:t>
            </w:r>
          </w:p>
        </w:tc>
      </w:tr>
      <w:tr w:rsidR="00E47E2B" w:rsidRPr="00E47E2B" w14:paraId="689D8D35" w14:textId="77777777" w:rsidTr="0096664E">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7E16875"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DE6</w:t>
            </w:r>
          </w:p>
        </w:tc>
        <w:tc>
          <w:tcPr>
            <w:tcW w:w="4536" w:type="dxa"/>
            <w:tcBorders>
              <w:top w:val="nil"/>
              <w:left w:val="nil"/>
              <w:bottom w:val="single" w:sz="4" w:space="0" w:color="auto"/>
              <w:right w:val="single" w:sz="4" w:space="0" w:color="auto"/>
            </w:tcBorders>
            <w:shd w:val="clear" w:color="auto" w:fill="auto"/>
            <w:noWrap/>
            <w:vAlign w:val="bottom"/>
            <w:hideMark/>
          </w:tcPr>
          <w:p w14:paraId="2D7124CD"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Wareneinkauf (EU)</w:t>
            </w:r>
          </w:p>
        </w:tc>
      </w:tr>
      <w:tr w:rsidR="00E47E2B" w:rsidRPr="00E47E2B" w14:paraId="0E430764" w14:textId="77777777" w:rsidTr="0096664E">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7F3F280E"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DE7</w:t>
            </w:r>
          </w:p>
        </w:tc>
        <w:tc>
          <w:tcPr>
            <w:tcW w:w="4536" w:type="dxa"/>
            <w:tcBorders>
              <w:top w:val="nil"/>
              <w:left w:val="nil"/>
              <w:bottom w:val="single" w:sz="4" w:space="0" w:color="auto"/>
              <w:right w:val="single" w:sz="4" w:space="0" w:color="auto"/>
            </w:tcBorders>
            <w:shd w:val="clear" w:color="auto" w:fill="auto"/>
            <w:noWrap/>
            <w:vAlign w:val="bottom"/>
            <w:hideMark/>
          </w:tcPr>
          <w:p w14:paraId="34F0A051"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0% USt - Imports</w:t>
            </w:r>
          </w:p>
        </w:tc>
      </w:tr>
      <w:tr w:rsidR="00E47E2B" w:rsidRPr="00E47E2B" w14:paraId="185A72B9" w14:textId="77777777" w:rsidTr="0096664E">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3C7F3123"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DE8</w:t>
            </w:r>
          </w:p>
        </w:tc>
        <w:tc>
          <w:tcPr>
            <w:tcW w:w="4536" w:type="dxa"/>
            <w:tcBorders>
              <w:top w:val="nil"/>
              <w:left w:val="nil"/>
              <w:bottom w:val="single" w:sz="4" w:space="0" w:color="auto"/>
              <w:right w:val="single" w:sz="4" w:space="0" w:color="auto"/>
            </w:tcBorders>
            <w:shd w:val="clear" w:color="auto" w:fill="auto"/>
            <w:noWrap/>
            <w:vAlign w:val="bottom"/>
            <w:hideMark/>
          </w:tcPr>
          <w:p w14:paraId="768CF330"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Triangulation - 0% (EU)</w:t>
            </w:r>
          </w:p>
        </w:tc>
      </w:tr>
      <w:tr w:rsidR="00E47E2B" w:rsidRPr="00E47E2B" w14:paraId="18D0F6CA" w14:textId="77777777" w:rsidTr="0096664E">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60EFE777"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DE9</w:t>
            </w:r>
          </w:p>
        </w:tc>
        <w:tc>
          <w:tcPr>
            <w:tcW w:w="4536" w:type="dxa"/>
            <w:tcBorders>
              <w:top w:val="nil"/>
              <w:left w:val="nil"/>
              <w:bottom w:val="single" w:sz="4" w:space="0" w:color="auto"/>
              <w:right w:val="single" w:sz="4" w:space="0" w:color="auto"/>
            </w:tcBorders>
            <w:shd w:val="clear" w:color="auto" w:fill="auto"/>
            <w:noWrap/>
            <w:vAlign w:val="bottom"/>
            <w:hideMark/>
          </w:tcPr>
          <w:p w14:paraId="6E8FAC46" w14:textId="77777777" w:rsidR="00E47E2B" w:rsidRPr="00E47E2B" w:rsidRDefault="0096664E" w:rsidP="0096664E">
            <w:pPr>
              <w:suppressAutoHyphens w:val="0"/>
              <w:autoSpaceDN/>
              <w:spacing w:after="0" w:line="240" w:lineRule="auto"/>
              <w:textAlignment w:val="auto"/>
              <w:rPr>
                <w:rFonts w:eastAsia="Times New Roman"/>
                <w:color w:val="000000" w:themeColor="text1"/>
                <w:lang w:val="bg-BG" w:eastAsia="bg-BG"/>
              </w:rPr>
            </w:pPr>
            <w:r w:rsidRPr="0096664E">
              <w:rPr>
                <w:rFonts w:eastAsia="Times New Roman"/>
                <w:color w:val="000000" w:themeColor="text1"/>
                <w:lang w:val="bg-BG" w:eastAsia="bg-BG"/>
              </w:rPr>
              <w:t>Reverse Charge</w:t>
            </w:r>
          </w:p>
        </w:tc>
      </w:tr>
    </w:tbl>
    <w:p w14:paraId="23985284" w14:textId="77777777" w:rsidR="00E47E2B" w:rsidRPr="00290CC1" w:rsidRDefault="00E47E2B" w:rsidP="00E47E2B">
      <w:pPr>
        <w:pStyle w:val="ListParagraph"/>
        <w:ind w:firstLine="720"/>
        <w:rPr>
          <w:rFonts w:ascii="Arial" w:hAnsi="Arial" w:cs="Arial"/>
        </w:rPr>
      </w:pPr>
    </w:p>
    <w:p w14:paraId="25A24F19" w14:textId="77777777" w:rsidR="00F3199B" w:rsidRDefault="0096664E" w:rsidP="0096664E">
      <w:pPr>
        <w:ind w:left="720"/>
        <w:rPr>
          <w:rFonts w:ascii="Arial" w:hAnsi="Arial" w:cs="Arial"/>
          <w:b/>
          <w:bCs/>
        </w:rPr>
      </w:pPr>
      <w:r w:rsidRPr="0096664E">
        <w:rPr>
          <w:rFonts w:ascii="Arial" w:hAnsi="Arial" w:cs="Arial"/>
          <w:b/>
          <w:bCs/>
        </w:rPr>
        <w:t>6.3 Unit of measure</w:t>
      </w:r>
    </w:p>
    <w:p w14:paraId="5EC12DF3" w14:textId="77777777" w:rsidR="0012077B" w:rsidRDefault="0096664E" w:rsidP="0096664E">
      <w:pPr>
        <w:pStyle w:val="ListParagraph"/>
        <w:ind w:firstLine="720"/>
        <w:rPr>
          <w:rFonts w:ascii="Arial" w:hAnsi="Arial" w:cs="Arial"/>
        </w:rPr>
      </w:pPr>
      <w:r w:rsidRPr="0096664E">
        <w:rPr>
          <w:rFonts w:ascii="Arial" w:hAnsi="Arial" w:cs="Arial"/>
        </w:rPr>
        <w:t xml:space="preserve">Only valid codes from column “Code from file”, in </w:t>
      </w:r>
      <w:r w:rsidRPr="0096664E">
        <w:rPr>
          <w:rFonts w:ascii="Arial" w:hAnsi="Arial" w:cs="Arial"/>
          <w:b/>
          <w:bCs/>
        </w:rPr>
        <w:t>UnitOfMeasureCodeList</w:t>
      </w:r>
      <w:r w:rsidRPr="0096664E">
        <w:rPr>
          <w:rFonts w:ascii="Arial" w:hAnsi="Arial" w:cs="Arial"/>
        </w:rPr>
        <w:t xml:space="preserve"> (</w:t>
      </w:r>
      <w:r w:rsidRPr="0096664E">
        <w:rPr>
          <w:rFonts w:ascii="Arial" w:hAnsi="Arial" w:cs="Arial"/>
          <w:b/>
          <w:bCs/>
        </w:rPr>
        <w:t>Augmentations-yyyy-MM-dd.xlsx</w:t>
      </w:r>
      <w:r w:rsidRPr="0096664E">
        <w:rPr>
          <w:rFonts w:ascii="Arial" w:hAnsi="Arial" w:cs="Arial"/>
        </w:rPr>
        <w:t>) should be used in field 3, record B (field Unit Of Measure Code, on Line Level) (</w:t>
      </w:r>
      <w:r w:rsidRPr="0096664E">
        <w:rPr>
          <w:rFonts w:ascii="Arial" w:hAnsi="Arial" w:cs="Arial"/>
          <w:b/>
          <w:bCs/>
        </w:rPr>
        <w:t>Production Database – table OBX_UNIT_OF_MEASURE, column CODE</w:t>
      </w:r>
      <w:r w:rsidRPr="0096664E">
        <w:rPr>
          <w:rFonts w:ascii="Arial" w:hAnsi="Arial" w:cs="Arial"/>
        </w:rPr>
        <w:t>). The Internal Tungsten Description provided in TaxCategoryCodeList (Augmentations-yyyy-MM-dd.xlsx) corresponds to Production Database – table OBX_UNIT_OF_MEASURE, column DESCRIPTION, and can be updated in Augmentations-yyyy-MM-dd.xlsx accordingly.</w:t>
      </w:r>
    </w:p>
    <w:bookmarkStart w:id="2" w:name="_MON_1497082755"/>
    <w:bookmarkEnd w:id="2"/>
    <w:p w14:paraId="340CA223" w14:textId="77777777" w:rsidR="00894206" w:rsidRDefault="003A123F" w:rsidP="003A123F">
      <w:pPr>
        <w:pStyle w:val="ListParagraph"/>
        <w:ind w:firstLine="720"/>
        <w:rPr>
          <w:rFonts w:ascii="Arial" w:hAnsi="Arial" w:cs="Arial"/>
        </w:rPr>
      </w:pPr>
      <w:r>
        <w:rPr>
          <w:rFonts w:ascii="Arial" w:hAnsi="Arial" w:cs="Arial"/>
        </w:rPr>
        <w:object w:dxaOrig="1534" w:dyaOrig="1000" w14:anchorId="2E43C222">
          <v:shape id="_x0000_i1030" type="#_x0000_t75" style="width:77.25pt;height:50.25pt" o:ole="">
            <v:imagedata r:id="rId21" o:title=""/>
          </v:shape>
          <o:OLEObject Type="Embed" ProgID="Excel.Sheet.12" ShapeID="_x0000_i1030" DrawAspect="Icon" ObjectID="_1636533569" r:id="rId22"/>
        </w:object>
      </w:r>
    </w:p>
    <w:p w14:paraId="63B4F0E7" w14:textId="77777777" w:rsidR="0060635D" w:rsidRDefault="0096664E" w:rsidP="0096664E">
      <w:pPr>
        <w:ind w:left="720"/>
        <w:rPr>
          <w:rFonts w:ascii="Arial" w:hAnsi="Arial" w:cs="Arial"/>
        </w:rPr>
      </w:pPr>
      <w:r w:rsidRPr="0096664E">
        <w:rPr>
          <w:rFonts w:ascii="Arial" w:hAnsi="Arial" w:cs="Arial"/>
        </w:rPr>
        <w:t>Please note that document for the valid augmentation codes contains date in the name (</w:t>
      </w:r>
      <w:r w:rsidRPr="0096664E">
        <w:rPr>
          <w:rFonts w:ascii="Arial" w:hAnsi="Arial" w:cs="Arial"/>
          <w:b/>
          <w:bCs/>
        </w:rPr>
        <w:t>Augmentations-yyyy-MM-dd.xlsx</w:t>
      </w:r>
      <w:r w:rsidRPr="0096664E">
        <w:rPr>
          <w:rFonts w:ascii="Arial" w:hAnsi="Arial" w:cs="Arial"/>
        </w:rPr>
        <w:t xml:space="preserve">) which means that the list is </w:t>
      </w:r>
      <w:r w:rsidRPr="0096664E">
        <w:rPr>
          <w:rFonts w:ascii="Arial" w:hAnsi="Arial" w:cs="Arial"/>
          <w:b/>
          <w:bCs/>
        </w:rPr>
        <w:t>up to the corresponding date</w:t>
      </w:r>
      <w:r w:rsidRPr="0096664E">
        <w:rPr>
          <w:rFonts w:ascii="Arial" w:hAnsi="Arial" w:cs="Arial"/>
        </w:rPr>
        <w:t xml:space="preserve">. The document </w:t>
      </w:r>
      <w:r w:rsidRPr="0096664E">
        <w:rPr>
          <w:rFonts w:ascii="Arial" w:hAnsi="Arial" w:cs="Arial"/>
          <w:b/>
          <w:bCs/>
        </w:rPr>
        <w:t>has to be updated</w:t>
      </w:r>
      <w:r w:rsidRPr="0096664E">
        <w:rPr>
          <w:rFonts w:ascii="Arial" w:hAnsi="Arial" w:cs="Arial"/>
        </w:rPr>
        <w:t xml:space="preserve"> before sent to the supplier with the information from the corresponding tables from </w:t>
      </w:r>
      <w:r w:rsidRPr="0096664E">
        <w:rPr>
          <w:rFonts w:ascii="Arial" w:hAnsi="Arial" w:cs="Arial"/>
          <w:b/>
          <w:bCs/>
        </w:rPr>
        <w:t>Production Database</w:t>
      </w:r>
      <w:r w:rsidRPr="0096664E">
        <w:rPr>
          <w:rFonts w:ascii="Arial" w:hAnsi="Arial" w:cs="Arial"/>
        </w:rPr>
        <w:t xml:space="preserve"> described above.</w:t>
      </w:r>
    </w:p>
    <w:p w14:paraId="2F8AC61B" w14:textId="77777777" w:rsidR="0060635D" w:rsidRPr="00664A37" w:rsidRDefault="0096664E" w:rsidP="0096664E">
      <w:pPr>
        <w:ind w:left="720"/>
        <w:rPr>
          <w:rFonts w:ascii="Arial" w:hAnsi="Arial" w:cs="Arial"/>
          <w:b/>
          <w:bCs/>
        </w:rPr>
      </w:pPr>
      <w:r w:rsidRPr="0096664E">
        <w:rPr>
          <w:rFonts w:ascii="Arial" w:hAnsi="Arial" w:cs="Arial"/>
        </w:rPr>
        <w:t>If the tags listed above are not populated with valid code from the corresponding table, the invoice will fail due to Validation Policy Error as the provided value will not be looked up to standard valid internal Tungsten Code.</w:t>
      </w:r>
    </w:p>
    <w:p w14:paraId="79DEBAC5" w14:textId="77777777" w:rsidR="00926D96" w:rsidRDefault="0096664E" w:rsidP="0096664E">
      <w:pPr>
        <w:pStyle w:val="ListParagraph"/>
        <w:numPr>
          <w:ilvl w:val="0"/>
          <w:numId w:val="29"/>
        </w:numPr>
        <w:contextualSpacing w:val="0"/>
        <w:textAlignment w:val="auto"/>
        <w:rPr>
          <w:rFonts w:ascii="Arial" w:hAnsi="Arial" w:cs="Arial"/>
          <w:b/>
          <w:bCs/>
        </w:rPr>
      </w:pPr>
      <w:r w:rsidRPr="0096664E">
        <w:rPr>
          <w:rFonts w:ascii="Arial" w:hAnsi="Arial" w:cs="Arial"/>
          <w:b/>
          <w:bCs/>
        </w:rPr>
        <w:t>Additional Logics, Failures and Notes</w:t>
      </w:r>
    </w:p>
    <w:p w14:paraId="70B003E9" w14:textId="77777777" w:rsidR="00926D96" w:rsidRPr="00411FC9" w:rsidRDefault="0096664E" w:rsidP="005F6AC9">
      <w:pPr>
        <w:pStyle w:val="ListParagraph"/>
        <w:numPr>
          <w:ilvl w:val="1"/>
          <w:numId w:val="29"/>
        </w:numPr>
        <w:contextualSpacing w:val="0"/>
        <w:textAlignment w:val="auto"/>
      </w:pPr>
      <w:r w:rsidRPr="0096664E">
        <w:rPr>
          <w:rFonts w:ascii="Arial" w:hAnsi="Arial" w:cs="Arial"/>
        </w:rPr>
        <w:lastRenderedPageBreak/>
        <w:t xml:space="preserve">When </w:t>
      </w:r>
      <w:r w:rsidRPr="0096664E">
        <w:rPr>
          <w:rFonts w:ascii="Arial" w:hAnsi="Arial" w:cs="Arial"/>
          <w:b/>
          <w:bCs/>
        </w:rPr>
        <w:t>Invoice Type</w:t>
      </w:r>
      <w:r w:rsidRPr="0096664E">
        <w:rPr>
          <w:rFonts w:ascii="Arial" w:hAnsi="Arial" w:cs="Arial"/>
        </w:rPr>
        <w:t xml:space="preserve"> in not provided, the Invoice will fail with Validation Policy Error – “Element 'InvoiceType' contains value 'empty' which is not a valid code.”</w:t>
      </w:r>
    </w:p>
    <w:p w14:paraId="2B92F4A9" w14:textId="77777777" w:rsidR="00411FC9" w:rsidRDefault="0096664E" w:rsidP="0096664E">
      <w:pPr>
        <w:pStyle w:val="ListParagraph"/>
        <w:numPr>
          <w:ilvl w:val="1"/>
          <w:numId w:val="29"/>
        </w:numPr>
        <w:contextualSpacing w:val="0"/>
        <w:textAlignment w:val="auto"/>
        <w:rPr>
          <w:rFonts w:ascii="Arial" w:hAnsi="Arial" w:cs="Arial"/>
        </w:rPr>
      </w:pPr>
      <w:r w:rsidRPr="0096664E">
        <w:rPr>
          <w:rFonts w:ascii="Arial" w:hAnsi="Arial" w:cs="Arial"/>
        </w:rPr>
        <w:t xml:space="preserve">When </w:t>
      </w:r>
      <w:r w:rsidRPr="0096664E">
        <w:rPr>
          <w:rFonts w:ascii="Arial" w:hAnsi="Arial" w:cs="Arial"/>
          <w:b/>
          <w:bCs/>
        </w:rPr>
        <w:t>Delivery Date</w:t>
      </w:r>
      <w:r w:rsidRPr="0096664E">
        <w:rPr>
          <w:rFonts w:ascii="Arial" w:hAnsi="Arial" w:cs="Arial"/>
        </w:rPr>
        <w:t xml:space="preserve"> is not provided it will be copied from Invoice Date</w:t>
      </w:r>
    </w:p>
    <w:p w14:paraId="3FC0CA57" w14:textId="77777777" w:rsidR="00F9218B" w:rsidRPr="00F9218B" w:rsidRDefault="0096664E" w:rsidP="0096664E">
      <w:pPr>
        <w:pStyle w:val="ListParagraph"/>
        <w:numPr>
          <w:ilvl w:val="1"/>
          <w:numId w:val="29"/>
        </w:numPr>
        <w:contextualSpacing w:val="0"/>
        <w:textAlignment w:val="auto"/>
        <w:rPr>
          <w:rFonts w:ascii="Arial" w:hAnsi="Arial" w:cs="Arial"/>
        </w:rPr>
      </w:pPr>
      <w:r w:rsidRPr="0096664E">
        <w:rPr>
          <w:rFonts w:ascii="Arial" w:hAnsi="Arial" w:cs="Arial"/>
        </w:rPr>
        <w:t xml:space="preserve">When </w:t>
      </w:r>
      <w:r w:rsidRPr="0096664E">
        <w:rPr>
          <w:rFonts w:ascii="Arial" w:hAnsi="Arial" w:cs="Arial"/>
          <w:b/>
          <w:bCs/>
        </w:rPr>
        <w:t>Original Delivery Date</w:t>
      </w:r>
      <w:r w:rsidRPr="0096664E">
        <w:rPr>
          <w:rFonts w:ascii="Arial" w:hAnsi="Arial" w:cs="Arial"/>
        </w:rPr>
        <w:t xml:space="preserve"> is not provided it will be copied from Original Invoice Date</w:t>
      </w:r>
    </w:p>
    <w:p w14:paraId="621F485D" w14:textId="77777777" w:rsidR="00844118" w:rsidRPr="00E40804" w:rsidRDefault="0096664E" w:rsidP="0096664E">
      <w:pPr>
        <w:pStyle w:val="ListParagraph"/>
        <w:numPr>
          <w:ilvl w:val="1"/>
          <w:numId w:val="29"/>
        </w:numPr>
        <w:contextualSpacing w:val="0"/>
        <w:textAlignment w:val="auto"/>
        <w:rPr>
          <w:rFonts w:ascii="Arial" w:hAnsi="Arial" w:cs="Arial"/>
        </w:rPr>
      </w:pPr>
      <w:r w:rsidRPr="0096664E">
        <w:rPr>
          <w:rFonts w:ascii="Arial" w:hAnsi="Arial" w:cs="Arial"/>
          <w:b/>
          <w:bCs/>
        </w:rPr>
        <w:t>Line Net Amount</w:t>
      </w:r>
      <w:r w:rsidRPr="0096664E">
        <w:rPr>
          <w:rFonts w:ascii="Arial" w:hAnsi="Arial" w:cs="Arial"/>
        </w:rPr>
        <w:t xml:space="preserve"> should always be provided (when </w:t>
      </w:r>
      <w:r w:rsidRPr="0096664E">
        <w:rPr>
          <w:rFonts w:ascii="Arial" w:hAnsi="Arial" w:cs="Arial"/>
          <w:b/>
          <w:bCs/>
        </w:rPr>
        <w:t>Discount Percent</w:t>
      </w:r>
      <w:r w:rsidRPr="0096664E">
        <w:rPr>
          <w:rFonts w:ascii="Arial" w:hAnsi="Arial" w:cs="Arial"/>
        </w:rPr>
        <w:t xml:space="preserve"> and </w:t>
      </w:r>
      <w:r w:rsidRPr="0096664E">
        <w:rPr>
          <w:rFonts w:ascii="Arial" w:hAnsi="Arial" w:cs="Arial"/>
          <w:b/>
          <w:bCs/>
        </w:rPr>
        <w:t>Discount Amount</w:t>
      </w:r>
      <w:r w:rsidRPr="0096664E">
        <w:rPr>
          <w:rFonts w:ascii="Arial" w:hAnsi="Arial" w:cs="Arial"/>
        </w:rPr>
        <w:t xml:space="preserve"> are used on Line level the </w:t>
      </w:r>
      <w:r w:rsidRPr="0096664E">
        <w:rPr>
          <w:rFonts w:ascii="Arial" w:hAnsi="Arial" w:cs="Arial"/>
          <w:b/>
          <w:bCs/>
        </w:rPr>
        <w:t>Line net Amount</w:t>
      </w:r>
      <w:r w:rsidRPr="0096664E">
        <w:rPr>
          <w:rFonts w:ascii="Arial" w:hAnsi="Arial" w:cs="Arial"/>
        </w:rPr>
        <w:t xml:space="preserve"> should be equal to (</w:t>
      </w:r>
      <w:r w:rsidRPr="0096664E">
        <w:rPr>
          <w:rFonts w:ascii="Arial" w:hAnsi="Arial" w:cs="Arial"/>
          <w:b/>
          <w:bCs/>
        </w:rPr>
        <w:t>Quantity</w:t>
      </w:r>
      <w:r w:rsidRPr="0096664E">
        <w:rPr>
          <w:rFonts w:ascii="Arial" w:hAnsi="Arial" w:cs="Arial"/>
        </w:rPr>
        <w:t xml:space="preserve"> * </w:t>
      </w:r>
      <w:r w:rsidRPr="0096664E">
        <w:rPr>
          <w:rFonts w:ascii="Arial" w:hAnsi="Arial" w:cs="Arial"/>
          <w:b/>
          <w:bCs/>
        </w:rPr>
        <w:t>Unit Price</w:t>
      </w:r>
      <w:r w:rsidRPr="0096664E">
        <w:rPr>
          <w:rFonts w:ascii="Arial" w:hAnsi="Arial" w:cs="Arial"/>
        </w:rPr>
        <w:t xml:space="preserve">) – </w:t>
      </w:r>
      <w:r w:rsidRPr="0096664E">
        <w:rPr>
          <w:rFonts w:ascii="Arial" w:hAnsi="Arial" w:cs="Arial"/>
          <w:b/>
          <w:bCs/>
        </w:rPr>
        <w:t>Discount Amount</w:t>
      </w:r>
      <w:r w:rsidRPr="0096664E">
        <w:rPr>
          <w:rFonts w:ascii="Arial" w:hAnsi="Arial" w:cs="Arial"/>
        </w:rPr>
        <w:t>)</w:t>
      </w:r>
    </w:p>
    <w:p w14:paraId="6528130A" w14:textId="77777777" w:rsidR="001550FC" w:rsidRDefault="0096664E" w:rsidP="0096664E">
      <w:pPr>
        <w:pStyle w:val="ListParagraph"/>
        <w:numPr>
          <w:ilvl w:val="1"/>
          <w:numId w:val="29"/>
        </w:numPr>
        <w:contextualSpacing w:val="0"/>
        <w:textAlignment w:val="auto"/>
        <w:rPr>
          <w:rFonts w:ascii="Arial" w:hAnsi="Arial" w:cs="Arial"/>
        </w:rPr>
      </w:pPr>
      <w:r w:rsidRPr="0096664E">
        <w:rPr>
          <w:rFonts w:ascii="Arial" w:hAnsi="Arial" w:cs="Arial"/>
        </w:rPr>
        <w:t xml:space="preserve">When </w:t>
      </w:r>
      <w:r w:rsidRPr="0096664E">
        <w:rPr>
          <w:rFonts w:ascii="Arial" w:hAnsi="Arial" w:cs="Arial"/>
          <w:b/>
          <w:bCs/>
        </w:rPr>
        <w:t>Quantity</w:t>
      </w:r>
      <w:r w:rsidRPr="0096664E">
        <w:rPr>
          <w:rFonts w:ascii="Arial" w:hAnsi="Arial" w:cs="Arial"/>
        </w:rPr>
        <w:t xml:space="preserve"> is not provided it will be output as “1”</w:t>
      </w:r>
    </w:p>
    <w:p w14:paraId="4D6F5F1E" w14:textId="77777777" w:rsidR="00411FC9" w:rsidRDefault="0096664E" w:rsidP="0096664E">
      <w:pPr>
        <w:pStyle w:val="ListParagraph"/>
        <w:numPr>
          <w:ilvl w:val="1"/>
          <w:numId w:val="29"/>
        </w:numPr>
        <w:contextualSpacing w:val="0"/>
        <w:textAlignment w:val="auto"/>
        <w:rPr>
          <w:rFonts w:ascii="Arial" w:hAnsi="Arial" w:cs="Arial"/>
        </w:rPr>
      </w:pPr>
      <w:r w:rsidRPr="0096664E">
        <w:rPr>
          <w:rFonts w:ascii="Arial" w:hAnsi="Arial" w:cs="Arial"/>
        </w:rPr>
        <w:t xml:space="preserve">When </w:t>
      </w:r>
      <w:r w:rsidRPr="0096664E">
        <w:rPr>
          <w:rFonts w:ascii="Arial" w:hAnsi="Arial" w:cs="Arial"/>
          <w:b/>
          <w:bCs/>
        </w:rPr>
        <w:t xml:space="preserve">Unit of measure </w:t>
      </w:r>
      <w:r w:rsidRPr="0096664E">
        <w:rPr>
          <w:rFonts w:ascii="Arial" w:hAnsi="Arial" w:cs="Arial"/>
        </w:rPr>
        <w:t>is not populated it will be output as EA</w:t>
      </w:r>
    </w:p>
    <w:p w14:paraId="44A0DEBC" w14:textId="77777777" w:rsidR="00A13931" w:rsidRPr="00411FC9" w:rsidRDefault="0096664E" w:rsidP="0096664E">
      <w:pPr>
        <w:pStyle w:val="ListParagraph"/>
        <w:numPr>
          <w:ilvl w:val="1"/>
          <w:numId w:val="29"/>
        </w:numPr>
        <w:contextualSpacing w:val="0"/>
        <w:textAlignment w:val="auto"/>
        <w:rPr>
          <w:rFonts w:ascii="Arial" w:hAnsi="Arial" w:cs="Arial"/>
        </w:rPr>
      </w:pPr>
      <w:r w:rsidRPr="0096664E">
        <w:rPr>
          <w:rFonts w:ascii="Arial" w:hAnsi="Arial" w:cs="Arial"/>
        </w:rPr>
        <w:t xml:space="preserve">When </w:t>
      </w:r>
      <w:r w:rsidRPr="0096664E">
        <w:rPr>
          <w:rFonts w:ascii="Arial" w:hAnsi="Arial" w:cs="Arial"/>
          <w:b/>
          <w:bCs/>
        </w:rPr>
        <w:t>Unit Price</w:t>
      </w:r>
      <w:r w:rsidRPr="0096664E">
        <w:rPr>
          <w:rFonts w:ascii="Arial" w:hAnsi="Arial" w:cs="Arial"/>
        </w:rPr>
        <w:t xml:space="preserve"> is not provided it will be copied from Line Net Amount</w:t>
      </w:r>
    </w:p>
    <w:p w14:paraId="6A8DAE28" w14:textId="77777777" w:rsidR="00926D96" w:rsidRDefault="0096664E" w:rsidP="00926D96">
      <w:pPr>
        <w:pStyle w:val="ListParagraph"/>
        <w:numPr>
          <w:ilvl w:val="1"/>
          <w:numId w:val="29"/>
        </w:numPr>
        <w:contextualSpacing w:val="0"/>
        <w:textAlignment w:val="auto"/>
      </w:pPr>
      <w:r w:rsidRPr="0096664E">
        <w:rPr>
          <w:rFonts w:ascii="Arial" w:hAnsi="Arial" w:cs="Arial"/>
        </w:rPr>
        <w:t xml:space="preserve">When </w:t>
      </w:r>
      <w:r w:rsidRPr="0096664E">
        <w:rPr>
          <w:rFonts w:ascii="Arial" w:hAnsi="Arial" w:cs="Arial"/>
          <w:b/>
          <w:bCs/>
        </w:rPr>
        <w:t>Line Tax Amount</w:t>
      </w:r>
      <w:r w:rsidRPr="0096664E">
        <w:rPr>
          <w:rFonts w:ascii="Arial" w:hAnsi="Arial" w:cs="Arial"/>
        </w:rPr>
        <w:t xml:space="preserve"> is not provided it can be calculated as </w:t>
      </w:r>
      <w:r w:rsidRPr="0096664E">
        <w:rPr>
          <w:rFonts w:ascii="Arial" w:hAnsi="Arial" w:cs="Arial"/>
          <w:b/>
          <w:bCs/>
        </w:rPr>
        <w:t>Line Net Amount</w:t>
      </w:r>
      <w:r w:rsidRPr="0096664E">
        <w:rPr>
          <w:rFonts w:ascii="Arial" w:hAnsi="Arial" w:cs="Arial"/>
        </w:rPr>
        <w:t xml:space="preserve"> * </w:t>
      </w:r>
      <w:r w:rsidRPr="0096664E">
        <w:rPr>
          <w:rFonts w:ascii="Arial" w:hAnsi="Arial" w:cs="Arial"/>
          <w:b/>
          <w:bCs/>
        </w:rPr>
        <w:t>Tax Rate</w:t>
      </w:r>
      <w:r w:rsidRPr="0096664E">
        <w:rPr>
          <w:rFonts w:ascii="Arial" w:hAnsi="Arial" w:cs="Arial"/>
        </w:rPr>
        <w:t xml:space="preserve"> divided by 100 (in this case both Line Net Amount and Tax Rate should be provided)</w:t>
      </w:r>
    </w:p>
    <w:p w14:paraId="585F28E5" w14:textId="77777777" w:rsidR="000D4854" w:rsidRPr="00264331" w:rsidRDefault="0096664E" w:rsidP="0096664E">
      <w:pPr>
        <w:pStyle w:val="ListParagraph"/>
        <w:numPr>
          <w:ilvl w:val="1"/>
          <w:numId w:val="29"/>
        </w:numPr>
        <w:contextualSpacing w:val="0"/>
        <w:textAlignment w:val="auto"/>
        <w:rPr>
          <w:rFonts w:ascii="Arial" w:hAnsi="Arial" w:cs="Arial"/>
        </w:rPr>
      </w:pPr>
      <w:r w:rsidRPr="0096664E">
        <w:rPr>
          <w:rFonts w:ascii="Arial" w:hAnsi="Arial" w:cs="Arial"/>
        </w:rPr>
        <w:t xml:space="preserve">When </w:t>
      </w:r>
      <w:r w:rsidRPr="0096664E">
        <w:rPr>
          <w:rFonts w:ascii="Arial" w:hAnsi="Arial" w:cs="Arial"/>
          <w:b/>
          <w:bCs/>
        </w:rPr>
        <w:t xml:space="preserve">Special Conditions </w:t>
      </w:r>
      <w:r w:rsidRPr="0096664E">
        <w:rPr>
          <w:rFonts w:ascii="Arial" w:hAnsi="Arial" w:cs="Arial"/>
        </w:rPr>
        <w:t>are populated - the value can be “01”, “02”or “03”</w:t>
      </w:r>
    </w:p>
    <w:p w14:paraId="55B0B667" w14:textId="77777777" w:rsidR="00635022" w:rsidRPr="00635022" w:rsidRDefault="0096664E" w:rsidP="00635022">
      <w:pPr>
        <w:pStyle w:val="ListParagraph"/>
        <w:numPr>
          <w:ilvl w:val="1"/>
          <w:numId w:val="29"/>
        </w:numPr>
        <w:contextualSpacing w:val="0"/>
        <w:textAlignment w:val="auto"/>
      </w:pPr>
      <w:r w:rsidRPr="0096664E">
        <w:rPr>
          <w:rFonts w:ascii="Arial" w:hAnsi="Arial" w:cs="Arial"/>
          <w:b/>
          <w:bCs/>
        </w:rPr>
        <w:t xml:space="preserve">Taxable Amount </w:t>
      </w:r>
      <w:r w:rsidRPr="0096664E">
        <w:rPr>
          <w:rFonts w:ascii="Arial" w:hAnsi="Arial" w:cs="Arial"/>
        </w:rPr>
        <w:t>on Line level will always be copied from Line Net Amount</w:t>
      </w:r>
    </w:p>
    <w:p w14:paraId="775265C1" w14:textId="77777777" w:rsidR="00C9161A" w:rsidRPr="00C9161A" w:rsidRDefault="0096664E" w:rsidP="001706C1">
      <w:pPr>
        <w:pStyle w:val="ListParagraph"/>
        <w:numPr>
          <w:ilvl w:val="1"/>
          <w:numId w:val="29"/>
        </w:numPr>
        <w:contextualSpacing w:val="0"/>
        <w:textAlignment w:val="auto"/>
      </w:pPr>
      <w:r w:rsidRPr="0096664E">
        <w:rPr>
          <w:rFonts w:ascii="Arial" w:hAnsi="Arial" w:cs="Arial"/>
        </w:rPr>
        <w:t xml:space="preserve">For the </w:t>
      </w:r>
      <w:r w:rsidRPr="0096664E">
        <w:rPr>
          <w:rFonts w:ascii="Arial" w:hAnsi="Arial" w:cs="Arial"/>
          <w:b/>
          <w:bCs/>
        </w:rPr>
        <w:t>Discount</w:t>
      </w:r>
      <w:r w:rsidRPr="0096664E">
        <w:rPr>
          <w:rFonts w:ascii="Arial" w:hAnsi="Arial" w:cs="Arial"/>
        </w:rPr>
        <w:t>–</w:t>
      </w:r>
      <w:r w:rsidRPr="0096664E">
        <w:rPr>
          <w:rFonts w:ascii="Arial" w:hAnsi="Arial" w:cs="Arial"/>
          <w:b/>
          <w:bCs/>
        </w:rPr>
        <w:t>Unit of measure</w:t>
      </w:r>
      <w:r w:rsidRPr="0096664E">
        <w:rPr>
          <w:rFonts w:ascii="Arial" w:hAnsi="Arial" w:cs="Arial"/>
        </w:rPr>
        <w:t xml:space="preserve"> will be output as EA, </w:t>
      </w:r>
      <w:r w:rsidRPr="0096664E">
        <w:rPr>
          <w:rFonts w:ascii="Arial" w:hAnsi="Arial" w:cs="Arial"/>
          <w:b/>
          <w:bCs/>
        </w:rPr>
        <w:t>Line Net Amount</w:t>
      </w:r>
      <w:r w:rsidRPr="0096664E">
        <w:rPr>
          <w:rFonts w:ascii="Arial" w:hAnsi="Arial" w:cs="Arial"/>
        </w:rPr>
        <w:t xml:space="preserve"> will be always negative, </w:t>
      </w:r>
      <w:r w:rsidRPr="0096664E">
        <w:rPr>
          <w:rFonts w:ascii="Arial" w:hAnsi="Arial" w:cs="Arial"/>
          <w:b/>
          <w:bCs/>
        </w:rPr>
        <w:t>Unit Price</w:t>
      </w:r>
      <w:r w:rsidRPr="0096664E">
        <w:rPr>
          <w:rFonts w:ascii="Arial" w:hAnsi="Arial" w:cs="Arial"/>
        </w:rPr>
        <w:t xml:space="preserve"> will be copied from Line Net and output as positive amount, </w:t>
      </w:r>
      <w:r w:rsidRPr="0096664E">
        <w:rPr>
          <w:rFonts w:ascii="Arial" w:hAnsi="Arial" w:cs="Arial"/>
          <w:b/>
          <w:bCs/>
        </w:rPr>
        <w:t>Quantity</w:t>
      </w:r>
      <w:r w:rsidRPr="0096664E">
        <w:rPr>
          <w:rFonts w:ascii="Arial" w:hAnsi="Arial" w:cs="Arial"/>
        </w:rPr>
        <w:t xml:space="preserve"> will be output as “-1”, </w:t>
      </w:r>
      <w:r w:rsidRPr="0096664E">
        <w:rPr>
          <w:rFonts w:ascii="Arial" w:hAnsi="Arial" w:cs="Arial"/>
          <w:b/>
          <w:bCs/>
        </w:rPr>
        <w:t>Line Tax Amount</w:t>
      </w:r>
      <w:r w:rsidRPr="0096664E">
        <w:rPr>
          <w:rFonts w:ascii="Arial" w:hAnsi="Arial" w:cs="Arial"/>
        </w:rPr>
        <w:t xml:space="preserve"> will always be negative, when </w:t>
      </w:r>
      <w:r w:rsidRPr="0096664E">
        <w:rPr>
          <w:rFonts w:ascii="Arial" w:hAnsi="Arial" w:cs="Arial"/>
          <w:b/>
          <w:bCs/>
        </w:rPr>
        <w:t>Part Description</w:t>
      </w:r>
      <w:r w:rsidRPr="0096664E">
        <w:rPr>
          <w:rFonts w:ascii="Arial" w:hAnsi="Arial" w:cs="Arial"/>
        </w:rPr>
        <w:t xml:space="preserve"> and </w:t>
      </w:r>
      <w:r w:rsidRPr="0096664E">
        <w:rPr>
          <w:rFonts w:ascii="Arial" w:hAnsi="Arial" w:cs="Arial"/>
          <w:b/>
          <w:bCs/>
        </w:rPr>
        <w:t>Part Number</w:t>
      </w:r>
      <w:r w:rsidRPr="0096664E">
        <w:rPr>
          <w:rFonts w:ascii="Arial" w:hAnsi="Arial" w:cs="Arial"/>
        </w:rPr>
        <w:t xml:space="preserve"> are not provided Supplier Part Description will be output as “Discount”</w:t>
      </w:r>
    </w:p>
    <w:p w14:paraId="2F16A33C" w14:textId="77777777" w:rsidR="00F62AD1" w:rsidRPr="009B7C6A" w:rsidRDefault="0096664E" w:rsidP="00840311">
      <w:pPr>
        <w:pStyle w:val="ListParagraph"/>
        <w:numPr>
          <w:ilvl w:val="1"/>
          <w:numId w:val="29"/>
        </w:numPr>
        <w:contextualSpacing w:val="0"/>
        <w:textAlignment w:val="auto"/>
      </w:pPr>
      <w:r w:rsidRPr="0096664E">
        <w:rPr>
          <w:rFonts w:ascii="Arial" w:hAnsi="Arial" w:cs="Arial"/>
        </w:rPr>
        <w:t>For the all</w:t>
      </w:r>
      <w:r w:rsidRPr="0096664E">
        <w:rPr>
          <w:rFonts w:ascii="Arial" w:hAnsi="Arial" w:cs="Arial"/>
          <w:b/>
          <w:bCs/>
        </w:rPr>
        <w:t xml:space="preserve"> Charges</w:t>
      </w:r>
      <w:r w:rsidRPr="0096664E">
        <w:rPr>
          <w:rFonts w:ascii="Arial" w:hAnsi="Arial" w:cs="Arial"/>
        </w:rPr>
        <w:t xml:space="preserve">– </w:t>
      </w:r>
      <w:r w:rsidRPr="0096664E">
        <w:rPr>
          <w:rFonts w:ascii="Arial" w:hAnsi="Arial" w:cs="Arial"/>
          <w:b/>
          <w:bCs/>
        </w:rPr>
        <w:t>Unit of measure</w:t>
      </w:r>
      <w:r w:rsidRPr="0096664E">
        <w:rPr>
          <w:rFonts w:ascii="Arial" w:hAnsi="Arial" w:cs="Arial"/>
        </w:rPr>
        <w:t xml:space="preserve"> will be output as EA, </w:t>
      </w:r>
      <w:r w:rsidRPr="0096664E">
        <w:rPr>
          <w:rFonts w:ascii="Arial" w:hAnsi="Arial" w:cs="Arial"/>
          <w:b/>
          <w:bCs/>
        </w:rPr>
        <w:t>Line Net Amount</w:t>
      </w:r>
      <w:r w:rsidRPr="0096664E">
        <w:rPr>
          <w:rFonts w:ascii="Arial" w:hAnsi="Arial" w:cs="Arial"/>
        </w:rPr>
        <w:t xml:space="preserve"> will be always positive, </w:t>
      </w:r>
      <w:r w:rsidRPr="0096664E">
        <w:rPr>
          <w:rFonts w:ascii="Arial" w:hAnsi="Arial" w:cs="Arial"/>
          <w:b/>
          <w:bCs/>
        </w:rPr>
        <w:t>Unit Price</w:t>
      </w:r>
      <w:r w:rsidRPr="0096664E">
        <w:rPr>
          <w:rFonts w:ascii="Arial" w:hAnsi="Arial" w:cs="Arial"/>
        </w:rPr>
        <w:t xml:space="preserve"> will be copied from Line Net and output as positive amount, </w:t>
      </w:r>
      <w:r w:rsidRPr="0096664E">
        <w:rPr>
          <w:rFonts w:ascii="Arial" w:hAnsi="Arial" w:cs="Arial"/>
          <w:b/>
          <w:bCs/>
        </w:rPr>
        <w:t>Quantity</w:t>
      </w:r>
      <w:r w:rsidRPr="0096664E">
        <w:rPr>
          <w:rFonts w:ascii="Arial" w:hAnsi="Arial" w:cs="Arial"/>
        </w:rPr>
        <w:t xml:space="preserve"> will be output as “1”, </w:t>
      </w:r>
      <w:r w:rsidRPr="0096664E">
        <w:rPr>
          <w:rFonts w:ascii="Arial" w:hAnsi="Arial" w:cs="Arial"/>
          <w:b/>
          <w:bCs/>
        </w:rPr>
        <w:t>Line Tax Amount</w:t>
      </w:r>
      <w:r w:rsidRPr="0096664E">
        <w:rPr>
          <w:rFonts w:ascii="Arial" w:hAnsi="Arial" w:cs="Arial"/>
        </w:rPr>
        <w:t xml:space="preserve"> will always be positive, when </w:t>
      </w:r>
      <w:r w:rsidRPr="0096664E">
        <w:rPr>
          <w:rFonts w:ascii="Arial" w:hAnsi="Arial" w:cs="Arial"/>
          <w:b/>
          <w:bCs/>
        </w:rPr>
        <w:t>Part Description</w:t>
      </w:r>
      <w:r w:rsidRPr="0096664E">
        <w:rPr>
          <w:rFonts w:ascii="Arial" w:hAnsi="Arial" w:cs="Arial"/>
        </w:rPr>
        <w:t xml:space="preserve"> and </w:t>
      </w:r>
      <w:r w:rsidRPr="0096664E">
        <w:rPr>
          <w:rFonts w:ascii="Arial" w:hAnsi="Arial" w:cs="Arial"/>
          <w:b/>
          <w:bCs/>
        </w:rPr>
        <w:t>Part Number</w:t>
      </w:r>
      <w:r w:rsidRPr="0096664E">
        <w:rPr>
          <w:rFonts w:ascii="Arial" w:hAnsi="Arial" w:cs="Arial"/>
        </w:rPr>
        <w:t xml:space="preserve"> are not provided Supplier Part Description will be output from the corresponding name of the charge from the definition.</w:t>
      </w:r>
    </w:p>
    <w:p w14:paraId="12811409" w14:textId="77777777" w:rsidR="009B7C6A" w:rsidRPr="007850C0" w:rsidRDefault="0096664E" w:rsidP="009B7C6A">
      <w:pPr>
        <w:pStyle w:val="ListParagraph"/>
        <w:numPr>
          <w:ilvl w:val="1"/>
          <w:numId w:val="29"/>
        </w:numPr>
        <w:contextualSpacing w:val="0"/>
        <w:textAlignment w:val="auto"/>
      </w:pPr>
      <w:r w:rsidRPr="0096664E">
        <w:rPr>
          <w:rFonts w:ascii="Arial" w:hAnsi="Arial" w:cs="Arial"/>
        </w:rPr>
        <w:t xml:space="preserve">For the </w:t>
      </w:r>
      <w:r w:rsidRPr="0096664E">
        <w:rPr>
          <w:rFonts w:ascii="Arial" w:hAnsi="Arial" w:cs="Arial"/>
          <w:b/>
          <w:bCs/>
        </w:rPr>
        <w:t>Rounding Line</w:t>
      </w:r>
      <w:r w:rsidRPr="0096664E">
        <w:rPr>
          <w:rFonts w:ascii="Arial" w:hAnsi="Arial" w:cs="Arial"/>
        </w:rPr>
        <w:t xml:space="preserve">– </w:t>
      </w:r>
      <w:r w:rsidRPr="0096664E">
        <w:rPr>
          <w:rFonts w:ascii="Arial" w:hAnsi="Arial" w:cs="Arial"/>
          <w:b/>
          <w:bCs/>
        </w:rPr>
        <w:t>Unit of measure</w:t>
      </w:r>
      <w:r w:rsidRPr="0096664E">
        <w:rPr>
          <w:rFonts w:ascii="Arial" w:hAnsi="Arial" w:cs="Arial"/>
        </w:rPr>
        <w:t xml:space="preserve"> will be output as EA, </w:t>
      </w:r>
      <w:r w:rsidRPr="0096664E">
        <w:rPr>
          <w:rFonts w:ascii="Arial" w:hAnsi="Arial" w:cs="Arial"/>
          <w:b/>
          <w:bCs/>
        </w:rPr>
        <w:t>Line Net Amount</w:t>
      </w:r>
      <w:r w:rsidRPr="0096664E">
        <w:rPr>
          <w:rFonts w:ascii="Arial" w:hAnsi="Arial" w:cs="Arial"/>
        </w:rPr>
        <w:t xml:space="preserve"> may be positive or negative, </w:t>
      </w:r>
      <w:r w:rsidRPr="0096664E">
        <w:rPr>
          <w:rFonts w:ascii="Arial" w:hAnsi="Arial" w:cs="Arial"/>
          <w:b/>
          <w:bCs/>
        </w:rPr>
        <w:t>Unit Price</w:t>
      </w:r>
      <w:r w:rsidRPr="0096664E">
        <w:rPr>
          <w:rFonts w:ascii="Arial" w:hAnsi="Arial" w:cs="Arial"/>
        </w:rPr>
        <w:t xml:space="preserve"> will be copied from Line Net and output as positive amount, </w:t>
      </w:r>
      <w:r w:rsidRPr="0096664E">
        <w:rPr>
          <w:rFonts w:ascii="Arial" w:hAnsi="Arial" w:cs="Arial"/>
          <w:b/>
          <w:bCs/>
        </w:rPr>
        <w:t>Quantity</w:t>
      </w:r>
      <w:r w:rsidRPr="0096664E">
        <w:rPr>
          <w:rFonts w:ascii="Arial" w:hAnsi="Arial" w:cs="Arial"/>
        </w:rPr>
        <w:t xml:space="preserve"> will be output as “1”, when </w:t>
      </w:r>
      <w:r w:rsidRPr="0096664E">
        <w:rPr>
          <w:rFonts w:ascii="Arial" w:hAnsi="Arial" w:cs="Arial"/>
          <w:b/>
          <w:bCs/>
        </w:rPr>
        <w:t xml:space="preserve">Line Net Amount </w:t>
      </w:r>
      <w:r w:rsidRPr="0096664E">
        <w:rPr>
          <w:rFonts w:ascii="Arial" w:hAnsi="Arial" w:cs="Arial"/>
        </w:rPr>
        <w:t xml:space="preserve">and </w:t>
      </w:r>
      <w:r w:rsidRPr="0096664E">
        <w:rPr>
          <w:rFonts w:ascii="Arial" w:hAnsi="Arial" w:cs="Arial"/>
          <w:b/>
          <w:bCs/>
        </w:rPr>
        <w:t xml:space="preserve">Invoice Gross Amount </w:t>
      </w:r>
      <w:r w:rsidRPr="0096664E">
        <w:rPr>
          <w:rFonts w:ascii="Arial" w:hAnsi="Arial" w:cs="Arial"/>
        </w:rPr>
        <w:t xml:space="preserve">have the same sign, </w:t>
      </w:r>
      <w:r w:rsidRPr="0096664E">
        <w:rPr>
          <w:rFonts w:ascii="Arial" w:hAnsi="Arial" w:cs="Arial"/>
          <w:b/>
          <w:bCs/>
        </w:rPr>
        <w:t>Quantity</w:t>
      </w:r>
      <w:r w:rsidRPr="0096664E">
        <w:rPr>
          <w:rFonts w:ascii="Arial" w:hAnsi="Arial" w:cs="Arial"/>
        </w:rPr>
        <w:t xml:space="preserve"> will be output as “-1”, when </w:t>
      </w:r>
      <w:r w:rsidRPr="0096664E">
        <w:rPr>
          <w:rFonts w:ascii="Arial" w:hAnsi="Arial" w:cs="Arial"/>
          <w:b/>
          <w:bCs/>
        </w:rPr>
        <w:t xml:space="preserve">Line Net Amount </w:t>
      </w:r>
      <w:r w:rsidRPr="0096664E">
        <w:rPr>
          <w:rFonts w:ascii="Arial" w:hAnsi="Arial" w:cs="Arial"/>
        </w:rPr>
        <w:t xml:space="preserve">and </w:t>
      </w:r>
      <w:r w:rsidRPr="0096664E">
        <w:rPr>
          <w:rFonts w:ascii="Arial" w:hAnsi="Arial" w:cs="Arial"/>
          <w:b/>
          <w:bCs/>
        </w:rPr>
        <w:t xml:space="preserve">Invoice Gross Amount </w:t>
      </w:r>
      <w:r w:rsidRPr="0096664E">
        <w:rPr>
          <w:rFonts w:ascii="Arial" w:hAnsi="Arial" w:cs="Arial"/>
        </w:rPr>
        <w:t xml:space="preserve">have different </w:t>
      </w:r>
      <w:r w:rsidRPr="0096664E">
        <w:rPr>
          <w:rFonts w:ascii="Arial" w:hAnsi="Arial" w:cs="Arial"/>
        </w:rPr>
        <w:lastRenderedPageBreak/>
        <w:t>signs</w:t>
      </w:r>
      <w:r w:rsidRPr="0096664E">
        <w:rPr>
          <w:rFonts w:ascii="Arial" w:hAnsi="Arial" w:cs="Arial"/>
          <w:b/>
          <w:bCs/>
        </w:rPr>
        <w:t xml:space="preserve"> </w:t>
      </w:r>
      <w:r w:rsidRPr="0096664E">
        <w:rPr>
          <w:rFonts w:ascii="Arial" w:hAnsi="Arial" w:cs="Arial"/>
        </w:rPr>
        <w:t xml:space="preserve">, </w:t>
      </w:r>
      <w:r w:rsidRPr="0096664E">
        <w:rPr>
          <w:rFonts w:ascii="Arial" w:hAnsi="Arial" w:cs="Arial"/>
          <w:b/>
          <w:bCs/>
        </w:rPr>
        <w:t>Line Tax Amount</w:t>
      </w:r>
      <w:r w:rsidRPr="0096664E">
        <w:rPr>
          <w:rFonts w:ascii="Arial" w:hAnsi="Arial" w:cs="Arial"/>
        </w:rPr>
        <w:t xml:space="preserve"> should always have the same sign as </w:t>
      </w:r>
      <w:r w:rsidRPr="0096664E">
        <w:rPr>
          <w:rFonts w:ascii="Arial" w:hAnsi="Arial" w:cs="Arial"/>
          <w:b/>
          <w:bCs/>
        </w:rPr>
        <w:t>Line Net Amount</w:t>
      </w:r>
      <w:r w:rsidRPr="0096664E">
        <w:rPr>
          <w:rFonts w:ascii="Arial" w:hAnsi="Arial" w:cs="Arial"/>
        </w:rPr>
        <w:t xml:space="preserve"> , when </w:t>
      </w:r>
      <w:r w:rsidRPr="0096664E">
        <w:rPr>
          <w:rFonts w:ascii="Arial" w:hAnsi="Arial" w:cs="Arial"/>
          <w:b/>
          <w:bCs/>
        </w:rPr>
        <w:t>Part Description</w:t>
      </w:r>
      <w:r w:rsidRPr="0096664E">
        <w:rPr>
          <w:rFonts w:ascii="Arial" w:hAnsi="Arial" w:cs="Arial"/>
        </w:rPr>
        <w:t xml:space="preserve"> and </w:t>
      </w:r>
      <w:r w:rsidRPr="0096664E">
        <w:rPr>
          <w:rFonts w:ascii="Arial" w:hAnsi="Arial" w:cs="Arial"/>
          <w:b/>
          <w:bCs/>
        </w:rPr>
        <w:t>Part Number</w:t>
      </w:r>
      <w:r w:rsidRPr="0096664E">
        <w:rPr>
          <w:rFonts w:ascii="Arial" w:hAnsi="Arial" w:cs="Arial"/>
        </w:rPr>
        <w:t xml:space="preserve"> are not provided Supplier Part Description will be output from the corresponding name of the charge from the definition.</w:t>
      </w:r>
    </w:p>
    <w:p w14:paraId="7CEA4B92" w14:textId="77777777" w:rsidR="00844118" w:rsidRPr="00844118" w:rsidRDefault="0096664E" w:rsidP="00840311">
      <w:pPr>
        <w:pStyle w:val="ListParagraph"/>
        <w:numPr>
          <w:ilvl w:val="1"/>
          <w:numId w:val="29"/>
        </w:numPr>
        <w:contextualSpacing w:val="0"/>
        <w:textAlignment w:val="auto"/>
      </w:pPr>
      <w:r w:rsidRPr="0096664E">
        <w:rPr>
          <w:rFonts w:ascii="Arial" w:hAnsi="Arial" w:cs="Arial"/>
        </w:rPr>
        <w:t xml:space="preserve">When </w:t>
      </w:r>
      <w:r w:rsidRPr="0096664E">
        <w:rPr>
          <w:rFonts w:ascii="Arial" w:hAnsi="Arial" w:cs="Arial"/>
          <w:b/>
          <w:bCs/>
        </w:rPr>
        <w:t>Invoice Net Amount</w:t>
      </w:r>
      <w:r w:rsidRPr="0096664E">
        <w:rPr>
          <w:rFonts w:ascii="Arial" w:hAnsi="Arial" w:cs="Arial"/>
        </w:rPr>
        <w:t xml:space="preserve"> is not provided it will be calculated as sum of all Line Net Amounts (for all Line Items, Discounts and Special charges)</w:t>
      </w:r>
    </w:p>
    <w:p w14:paraId="436229FB" w14:textId="77777777" w:rsidR="00844118" w:rsidRPr="00A13931" w:rsidRDefault="0096664E" w:rsidP="00844118">
      <w:pPr>
        <w:pStyle w:val="ListParagraph"/>
        <w:numPr>
          <w:ilvl w:val="1"/>
          <w:numId w:val="29"/>
        </w:numPr>
        <w:contextualSpacing w:val="0"/>
        <w:textAlignment w:val="auto"/>
      </w:pPr>
      <w:r w:rsidRPr="0096664E">
        <w:rPr>
          <w:rFonts w:ascii="Arial" w:hAnsi="Arial" w:cs="Arial"/>
        </w:rPr>
        <w:t xml:space="preserve">When </w:t>
      </w:r>
      <w:r w:rsidRPr="0096664E">
        <w:rPr>
          <w:rFonts w:ascii="Arial" w:hAnsi="Arial" w:cs="Arial"/>
          <w:b/>
          <w:bCs/>
        </w:rPr>
        <w:t>Invoice Tax Amount</w:t>
      </w:r>
      <w:r w:rsidRPr="0096664E">
        <w:rPr>
          <w:rFonts w:ascii="Arial" w:hAnsi="Arial" w:cs="Arial"/>
        </w:rPr>
        <w:t xml:space="preserve"> is not provided it will be calculated as sum of all Line Tax Amounts (for all Line Items, Discounts and Special charges)</w:t>
      </w:r>
    </w:p>
    <w:p w14:paraId="27F16B76" w14:textId="77777777" w:rsidR="00A13931" w:rsidRPr="00A13931" w:rsidRDefault="0096664E" w:rsidP="00BA4FE0">
      <w:pPr>
        <w:pStyle w:val="ListParagraph"/>
        <w:numPr>
          <w:ilvl w:val="1"/>
          <w:numId w:val="29"/>
        </w:numPr>
        <w:contextualSpacing w:val="0"/>
        <w:textAlignment w:val="auto"/>
      </w:pPr>
      <w:r w:rsidRPr="0096664E">
        <w:rPr>
          <w:rFonts w:ascii="Arial" w:hAnsi="Arial" w:cs="Arial"/>
          <w:b/>
          <w:bCs/>
        </w:rPr>
        <w:t>Invoice Gross Amount</w:t>
      </w:r>
      <w:r w:rsidRPr="0096664E">
        <w:rPr>
          <w:rFonts w:ascii="Arial" w:hAnsi="Arial" w:cs="Arial"/>
        </w:rPr>
        <w:t xml:space="preserve"> should always be provided</w:t>
      </w:r>
    </w:p>
    <w:p w14:paraId="73B44935" w14:textId="77777777" w:rsidR="00A13931" w:rsidRPr="005112A0" w:rsidRDefault="0096664E" w:rsidP="00A13931">
      <w:pPr>
        <w:pStyle w:val="ListParagraph"/>
        <w:numPr>
          <w:ilvl w:val="1"/>
          <w:numId w:val="29"/>
        </w:numPr>
        <w:contextualSpacing w:val="0"/>
        <w:textAlignment w:val="auto"/>
      </w:pPr>
      <w:r w:rsidRPr="0096664E">
        <w:rPr>
          <w:rFonts w:ascii="Arial" w:hAnsi="Arial" w:cs="Arial"/>
          <w:b/>
          <w:bCs/>
        </w:rPr>
        <w:t>Amount to Pay</w:t>
      </w:r>
      <w:r w:rsidRPr="0096664E">
        <w:rPr>
          <w:rFonts w:ascii="Arial" w:hAnsi="Arial" w:cs="Arial"/>
        </w:rPr>
        <w:t xml:space="preserve"> will always be copied from Invoice Gross Amount</w:t>
      </w:r>
    </w:p>
    <w:p w14:paraId="6669710F" w14:textId="77777777" w:rsidR="005112A0" w:rsidRPr="0009334C" w:rsidRDefault="0096664E" w:rsidP="00A13931">
      <w:pPr>
        <w:pStyle w:val="ListParagraph"/>
        <w:numPr>
          <w:ilvl w:val="1"/>
          <w:numId w:val="29"/>
        </w:numPr>
        <w:contextualSpacing w:val="0"/>
        <w:textAlignment w:val="auto"/>
      </w:pPr>
      <w:r w:rsidRPr="0096664E">
        <w:rPr>
          <w:rFonts w:ascii="Arial" w:hAnsi="Arial" w:cs="Arial"/>
        </w:rPr>
        <w:t xml:space="preserve">When </w:t>
      </w:r>
      <w:r w:rsidRPr="0096664E">
        <w:rPr>
          <w:rFonts w:ascii="Arial" w:hAnsi="Arial" w:cs="Arial"/>
          <w:b/>
          <w:bCs/>
        </w:rPr>
        <w:t>Invoice Gross Amount</w:t>
      </w:r>
      <w:r w:rsidRPr="0096664E">
        <w:rPr>
          <w:rFonts w:ascii="Arial" w:hAnsi="Arial" w:cs="Arial"/>
        </w:rPr>
        <w:t xml:space="preserve"> is negative all amounts will be reversed, so the correct signs, acceptable for our system are in place.</w:t>
      </w:r>
    </w:p>
    <w:p w14:paraId="7623418F" w14:textId="77777777" w:rsidR="00B46F00" w:rsidRPr="00B46F00" w:rsidRDefault="0096664E" w:rsidP="0096664E">
      <w:pPr>
        <w:pStyle w:val="ListParagraph"/>
        <w:numPr>
          <w:ilvl w:val="0"/>
          <w:numId w:val="29"/>
        </w:numPr>
        <w:contextualSpacing w:val="0"/>
        <w:textAlignment w:val="auto"/>
        <w:rPr>
          <w:rFonts w:ascii="Arial" w:hAnsi="Arial" w:cs="Arial"/>
          <w:b/>
          <w:bCs/>
        </w:rPr>
      </w:pPr>
      <w:r w:rsidRPr="0096664E">
        <w:rPr>
          <w:rFonts w:ascii="Arial" w:hAnsi="Arial" w:cs="Arial"/>
          <w:b/>
          <w:bCs/>
          <w:lang w:val="bg-BG"/>
        </w:rPr>
        <w:t>Information from database</w:t>
      </w:r>
    </w:p>
    <w:p w14:paraId="4197077B" w14:textId="77777777" w:rsidR="00B46F00" w:rsidRDefault="0096664E" w:rsidP="0096664E">
      <w:pPr>
        <w:pStyle w:val="ListParagraph"/>
        <w:contextualSpacing w:val="0"/>
        <w:textAlignment w:val="auto"/>
        <w:rPr>
          <w:rFonts w:ascii="Arial" w:hAnsi="Arial" w:cs="Arial"/>
          <w:lang w:val="bg-BG"/>
        </w:rPr>
      </w:pPr>
      <w:r w:rsidRPr="0096664E">
        <w:rPr>
          <w:rFonts w:ascii="Arial" w:hAnsi="Arial" w:cs="Arial"/>
          <w:lang w:val="bg-BG"/>
        </w:rPr>
        <w:t>Some of the mandatory information is static so it needs to be set in database (obi)</w:t>
      </w:r>
    </w:p>
    <w:p w14:paraId="5A06CF53" w14:textId="77777777" w:rsidR="00A9009B"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Supplier Tax Registration number </w:t>
      </w:r>
      <w:r w:rsidRPr="0096664E">
        <w:rPr>
          <w:rFonts w:ascii="Arial" w:hAnsi="Arial" w:cs="Arial"/>
          <w:lang w:val="bg-BG"/>
        </w:rPr>
        <w:t xml:space="preserve">(except for Canadian Suppliers) - </w:t>
      </w:r>
      <w:r w:rsidRPr="0096664E">
        <w:rPr>
          <w:rFonts w:ascii="Arial" w:hAnsi="Arial" w:cs="Arial"/>
          <w:b/>
          <w:bCs/>
        </w:rPr>
        <w:t>Production Database – table OBX_</w:t>
      </w:r>
      <w:r w:rsidRPr="0096664E">
        <w:rPr>
          <w:rFonts w:ascii="Arial" w:hAnsi="Arial" w:cs="Arial"/>
          <w:b/>
          <w:bCs/>
          <w:lang w:val="bg-BG"/>
        </w:rPr>
        <w:t>CLIENT</w:t>
      </w:r>
      <w:r w:rsidRPr="0096664E">
        <w:rPr>
          <w:rFonts w:ascii="Arial" w:hAnsi="Arial" w:cs="Arial"/>
          <w:b/>
          <w:bCs/>
        </w:rPr>
        <w:t xml:space="preserve">, column </w:t>
      </w:r>
      <w:r w:rsidRPr="0096664E">
        <w:rPr>
          <w:rFonts w:ascii="Arial" w:hAnsi="Arial" w:cs="Arial"/>
          <w:b/>
          <w:bCs/>
          <w:lang w:val="bg-BG"/>
        </w:rPr>
        <w:t>VAT_REGISTRATION</w:t>
      </w:r>
    </w:p>
    <w:p w14:paraId="524C9498" w14:textId="77777777" w:rsidR="005A0AB1"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Supplier Company Registration Number</w:t>
      </w:r>
      <w:r w:rsidRPr="0096664E">
        <w:rPr>
          <w:rFonts w:ascii="Arial" w:hAnsi="Arial" w:cs="Arial"/>
          <w:lang w:val="bg-BG"/>
        </w:rPr>
        <w:t xml:space="preserve"> - </w:t>
      </w:r>
      <w:r w:rsidRPr="0096664E">
        <w:rPr>
          <w:rFonts w:ascii="Arial" w:hAnsi="Arial" w:cs="Arial"/>
          <w:b/>
          <w:bCs/>
        </w:rPr>
        <w:t>Production Database – table OBX_</w:t>
      </w:r>
      <w:r w:rsidRPr="0096664E">
        <w:rPr>
          <w:rFonts w:ascii="Arial" w:hAnsi="Arial" w:cs="Arial"/>
          <w:b/>
          <w:bCs/>
          <w:lang w:val="bg-BG"/>
        </w:rPr>
        <w:t>CLIENT</w:t>
      </w:r>
      <w:r w:rsidRPr="0096664E">
        <w:rPr>
          <w:rFonts w:ascii="Arial" w:hAnsi="Arial" w:cs="Arial"/>
          <w:b/>
          <w:bCs/>
        </w:rPr>
        <w:t xml:space="preserve">, column </w:t>
      </w:r>
      <w:r w:rsidRPr="0096664E">
        <w:rPr>
          <w:rFonts w:ascii="Arial" w:hAnsi="Arial" w:cs="Arial"/>
          <w:b/>
          <w:bCs/>
          <w:lang w:val="bg-BG"/>
        </w:rPr>
        <w:t>CLIENT_COMPANY_REGISTRATION</w:t>
      </w:r>
    </w:p>
    <w:p w14:paraId="5EED6535" w14:textId="77777777" w:rsidR="005A0AB1"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Place Of Reguistration and date of Registration - </w:t>
      </w:r>
      <w:r w:rsidRPr="0096664E">
        <w:rPr>
          <w:rFonts w:ascii="Arial" w:hAnsi="Arial" w:cs="Arial"/>
          <w:b/>
          <w:bCs/>
        </w:rPr>
        <w:t>Production Database – table OBX_</w:t>
      </w:r>
      <w:r w:rsidRPr="0096664E">
        <w:rPr>
          <w:rFonts w:ascii="Arial" w:hAnsi="Arial" w:cs="Arial"/>
          <w:b/>
          <w:bCs/>
          <w:lang w:val="bg-BG"/>
        </w:rPr>
        <w:t>CLIENT_CS_FIELDS</w:t>
      </w:r>
      <w:r w:rsidRPr="0096664E">
        <w:rPr>
          <w:rFonts w:ascii="Arial" w:hAnsi="Arial" w:cs="Arial"/>
          <w:b/>
          <w:bCs/>
        </w:rPr>
        <w:t xml:space="preserve">, column </w:t>
      </w:r>
      <w:r w:rsidRPr="0096664E">
        <w:rPr>
          <w:rFonts w:ascii="Arial" w:hAnsi="Arial" w:cs="Arial"/>
          <w:b/>
          <w:bCs/>
          <w:lang w:val="bg-BG"/>
        </w:rPr>
        <w:t>TOWN_OF_REGISTRATION</w:t>
      </w:r>
    </w:p>
    <w:p w14:paraId="545081DD" w14:textId="77777777" w:rsidR="00B952F0"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Supplier Type of Company - </w:t>
      </w:r>
      <w:r w:rsidRPr="0096664E">
        <w:rPr>
          <w:rFonts w:ascii="Arial" w:hAnsi="Arial" w:cs="Arial"/>
          <w:b/>
          <w:bCs/>
        </w:rPr>
        <w:t>Production Database – table OBX_</w:t>
      </w:r>
      <w:r w:rsidRPr="0096664E">
        <w:rPr>
          <w:rFonts w:ascii="Arial" w:hAnsi="Arial" w:cs="Arial"/>
          <w:b/>
          <w:bCs/>
          <w:lang w:val="bg-BG"/>
        </w:rPr>
        <w:t>CLIENT</w:t>
      </w:r>
      <w:r w:rsidRPr="0096664E">
        <w:rPr>
          <w:rFonts w:ascii="Arial" w:hAnsi="Arial" w:cs="Arial"/>
          <w:b/>
          <w:bCs/>
        </w:rPr>
        <w:t xml:space="preserve">, column </w:t>
      </w:r>
      <w:r w:rsidRPr="0096664E">
        <w:rPr>
          <w:rFonts w:ascii="Arial" w:hAnsi="Arial" w:cs="Arial"/>
          <w:b/>
          <w:bCs/>
          <w:lang w:val="bg-BG"/>
        </w:rPr>
        <w:t>TYPE_OF_COMPANY</w:t>
      </w:r>
    </w:p>
    <w:p w14:paraId="2F92CC6F" w14:textId="77777777" w:rsidR="00B952F0"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Permit Number - </w:t>
      </w:r>
      <w:r w:rsidRPr="0096664E">
        <w:rPr>
          <w:rFonts w:ascii="Arial" w:hAnsi="Arial" w:cs="Arial"/>
          <w:b/>
          <w:bCs/>
        </w:rPr>
        <w:t>Production Database – table OBX_</w:t>
      </w:r>
      <w:r w:rsidRPr="0096664E">
        <w:rPr>
          <w:rFonts w:ascii="Arial" w:hAnsi="Arial" w:cs="Arial"/>
          <w:b/>
          <w:bCs/>
          <w:lang w:val="bg-BG"/>
        </w:rPr>
        <w:t>CLIENT_CS_FIELDS</w:t>
      </w:r>
      <w:r w:rsidRPr="0096664E">
        <w:rPr>
          <w:rFonts w:ascii="Arial" w:hAnsi="Arial" w:cs="Arial"/>
          <w:b/>
          <w:bCs/>
        </w:rPr>
        <w:t xml:space="preserve">, column </w:t>
      </w:r>
      <w:r w:rsidRPr="0096664E">
        <w:rPr>
          <w:rFonts w:ascii="Arial" w:hAnsi="Arial" w:cs="Arial"/>
          <w:b/>
          <w:bCs/>
          <w:lang w:val="bg-BG"/>
        </w:rPr>
        <w:t>PERMIT_NUMBER</w:t>
      </w:r>
    </w:p>
    <w:p w14:paraId="2DB98D4D" w14:textId="77777777" w:rsidR="00B952F0"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Permit Date - </w:t>
      </w:r>
      <w:r w:rsidRPr="0096664E">
        <w:rPr>
          <w:rFonts w:ascii="Arial" w:hAnsi="Arial" w:cs="Arial"/>
          <w:b/>
          <w:bCs/>
        </w:rPr>
        <w:t>Production Database – table OBX_</w:t>
      </w:r>
      <w:r w:rsidRPr="0096664E">
        <w:rPr>
          <w:rFonts w:ascii="Arial" w:hAnsi="Arial" w:cs="Arial"/>
          <w:b/>
          <w:bCs/>
          <w:lang w:val="bg-BG"/>
        </w:rPr>
        <w:t>CLIENT_CS_FIELDS</w:t>
      </w:r>
      <w:r w:rsidRPr="0096664E">
        <w:rPr>
          <w:rFonts w:ascii="Arial" w:hAnsi="Arial" w:cs="Arial"/>
          <w:b/>
          <w:bCs/>
        </w:rPr>
        <w:t xml:space="preserve">, column </w:t>
      </w:r>
      <w:r w:rsidRPr="0096664E">
        <w:rPr>
          <w:rFonts w:ascii="Arial" w:hAnsi="Arial" w:cs="Arial"/>
          <w:b/>
          <w:bCs/>
          <w:lang w:val="bg-BG"/>
        </w:rPr>
        <w:t>PERMIT_DATE</w:t>
      </w:r>
    </w:p>
    <w:p w14:paraId="426E87AF" w14:textId="77777777" w:rsidR="00556F26"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Profession or Activity - </w:t>
      </w:r>
      <w:r w:rsidRPr="0096664E">
        <w:rPr>
          <w:rFonts w:ascii="Arial" w:hAnsi="Arial" w:cs="Arial"/>
          <w:b/>
          <w:bCs/>
        </w:rPr>
        <w:t>Production Database – table OBX_</w:t>
      </w:r>
      <w:r w:rsidRPr="0096664E">
        <w:rPr>
          <w:rFonts w:ascii="Arial" w:hAnsi="Arial" w:cs="Arial"/>
          <w:b/>
          <w:bCs/>
          <w:lang w:val="bg-BG"/>
        </w:rPr>
        <w:t>CLIENT_CS_FIELDS</w:t>
      </w:r>
      <w:r w:rsidRPr="0096664E">
        <w:rPr>
          <w:rFonts w:ascii="Arial" w:hAnsi="Arial" w:cs="Arial"/>
          <w:b/>
          <w:bCs/>
        </w:rPr>
        <w:t xml:space="preserve">, column </w:t>
      </w:r>
      <w:r w:rsidRPr="0096664E">
        <w:rPr>
          <w:rFonts w:ascii="Arial" w:hAnsi="Arial" w:cs="Arial"/>
          <w:b/>
          <w:bCs/>
          <w:lang w:val="bg-BG"/>
        </w:rPr>
        <w:t>PROFESSION</w:t>
      </w:r>
    </w:p>
    <w:p w14:paraId="25580DB5" w14:textId="77777777" w:rsidR="00556F26"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Share Capital - </w:t>
      </w:r>
      <w:r w:rsidRPr="0096664E">
        <w:rPr>
          <w:rFonts w:ascii="Arial" w:hAnsi="Arial" w:cs="Arial"/>
          <w:b/>
          <w:bCs/>
        </w:rPr>
        <w:t>Production Database – table OBX_</w:t>
      </w:r>
      <w:r w:rsidRPr="0096664E">
        <w:rPr>
          <w:rFonts w:ascii="Arial" w:hAnsi="Arial" w:cs="Arial"/>
          <w:b/>
          <w:bCs/>
          <w:lang w:val="bg-BG"/>
        </w:rPr>
        <w:t>SUPPLIER</w:t>
      </w:r>
      <w:r w:rsidRPr="0096664E">
        <w:rPr>
          <w:rFonts w:ascii="Arial" w:hAnsi="Arial" w:cs="Arial"/>
          <w:b/>
          <w:bCs/>
        </w:rPr>
        <w:t xml:space="preserve">, column </w:t>
      </w:r>
      <w:r w:rsidRPr="0096664E">
        <w:rPr>
          <w:rFonts w:ascii="Arial" w:hAnsi="Arial" w:cs="Arial"/>
          <w:b/>
          <w:bCs/>
          <w:lang w:val="bg-BG"/>
        </w:rPr>
        <w:t>SHARE_CAPITAL</w:t>
      </w:r>
    </w:p>
    <w:p w14:paraId="3E129705" w14:textId="77777777" w:rsidR="00556F26"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Late Payment Penalty - </w:t>
      </w:r>
      <w:r w:rsidRPr="0096664E">
        <w:rPr>
          <w:rFonts w:ascii="Arial" w:hAnsi="Arial" w:cs="Arial"/>
          <w:b/>
          <w:bCs/>
        </w:rPr>
        <w:t>Production Database – table OBX_</w:t>
      </w:r>
      <w:r w:rsidRPr="0096664E">
        <w:rPr>
          <w:rFonts w:ascii="Arial" w:hAnsi="Arial" w:cs="Arial"/>
          <w:b/>
          <w:bCs/>
          <w:lang w:val="bg-BG"/>
        </w:rPr>
        <w:t>CLIENT_CS_FIELDS</w:t>
      </w:r>
      <w:r w:rsidRPr="0096664E">
        <w:rPr>
          <w:rFonts w:ascii="Arial" w:hAnsi="Arial" w:cs="Arial"/>
          <w:b/>
          <w:bCs/>
        </w:rPr>
        <w:t xml:space="preserve">, column </w:t>
      </w:r>
      <w:r w:rsidRPr="0096664E">
        <w:rPr>
          <w:rFonts w:ascii="Arial" w:hAnsi="Arial" w:cs="Arial"/>
          <w:b/>
          <w:bCs/>
          <w:lang w:val="bg-BG"/>
        </w:rPr>
        <w:t>LATE_PAY_PEN</w:t>
      </w:r>
    </w:p>
    <w:p w14:paraId="6A38727B" w14:textId="77777777" w:rsidR="00556F26"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lastRenderedPageBreak/>
        <w:t xml:space="preserve">Early Payment Discount - </w:t>
      </w:r>
      <w:r w:rsidRPr="0096664E">
        <w:rPr>
          <w:rFonts w:ascii="Arial" w:hAnsi="Arial" w:cs="Arial"/>
          <w:b/>
          <w:bCs/>
        </w:rPr>
        <w:t>Production Database – table OBX_</w:t>
      </w:r>
      <w:r w:rsidRPr="0096664E">
        <w:rPr>
          <w:rFonts w:ascii="Arial" w:hAnsi="Arial" w:cs="Arial"/>
          <w:b/>
          <w:bCs/>
          <w:lang w:val="bg-BG"/>
        </w:rPr>
        <w:t>CLIENT_CS_FIELDS</w:t>
      </w:r>
      <w:r w:rsidRPr="0096664E">
        <w:rPr>
          <w:rFonts w:ascii="Arial" w:hAnsi="Arial" w:cs="Arial"/>
          <w:b/>
          <w:bCs/>
        </w:rPr>
        <w:t xml:space="preserve">, column </w:t>
      </w:r>
      <w:r w:rsidRPr="0096664E">
        <w:rPr>
          <w:rFonts w:ascii="Arial" w:hAnsi="Arial" w:cs="Arial"/>
          <w:b/>
          <w:bCs/>
          <w:lang w:val="bg-BG"/>
        </w:rPr>
        <w:t>EARLY_PAY_DISC</w:t>
      </w:r>
    </w:p>
    <w:p w14:paraId="128CC675" w14:textId="77777777" w:rsidR="009621CA"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Managing Directors - </w:t>
      </w:r>
      <w:r w:rsidRPr="0096664E">
        <w:rPr>
          <w:rFonts w:ascii="Arial" w:hAnsi="Arial" w:cs="Arial"/>
          <w:b/>
          <w:bCs/>
        </w:rPr>
        <w:t>Production Database – table OBX_</w:t>
      </w:r>
      <w:r w:rsidRPr="0096664E">
        <w:rPr>
          <w:rFonts w:ascii="Arial" w:hAnsi="Arial" w:cs="Arial"/>
          <w:b/>
          <w:bCs/>
          <w:lang w:val="bg-BG"/>
        </w:rPr>
        <w:t>CLIENT_CS_DIRECTORS</w:t>
      </w:r>
      <w:r w:rsidRPr="0096664E">
        <w:rPr>
          <w:rFonts w:ascii="Arial" w:hAnsi="Arial" w:cs="Arial"/>
          <w:b/>
          <w:bCs/>
        </w:rPr>
        <w:t xml:space="preserve">, column </w:t>
      </w:r>
      <w:r w:rsidRPr="0096664E">
        <w:rPr>
          <w:rFonts w:ascii="Arial" w:hAnsi="Arial" w:cs="Arial"/>
          <w:b/>
          <w:bCs/>
          <w:lang w:val="bg-BG"/>
        </w:rPr>
        <w:t>FULL_NAME</w:t>
      </w:r>
    </w:p>
    <w:p w14:paraId="3DA62DF4" w14:textId="77777777" w:rsidR="00CC7D0C"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Chairman - </w:t>
      </w:r>
      <w:r w:rsidRPr="0096664E">
        <w:rPr>
          <w:rFonts w:ascii="Arial" w:hAnsi="Arial" w:cs="Arial"/>
          <w:b/>
          <w:bCs/>
        </w:rPr>
        <w:t>Production Database – table OBX_</w:t>
      </w:r>
      <w:r w:rsidRPr="0096664E">
        <w:rPr>
          <w:rFonts w:ascii="Arial" w:hAnsi="Arial" w:cs="Arial"/>
          <w:b/>
          <w:bCs/>
          <w:lang w:val="bg-BG"/>
        </w:rPr>
        <w:t>CLIENT_CS_FIELDS</w:t>
      </w:r>
      <w:r w:rsidRPr="0096664E">
        <w:rPr>
          <w:rFonts w:ascii="Arial" w:hAnsi="Arial" w:cs="Arial"/>
          <w:b/>
          <w:bCs/>
        </w:rPr>
        <w:t>, column</w:t>
      </w:r>
      <w:r w:rsidRPr="0096664E">
        <w:rPr>
          <w:rFonts w:ascii="Arial" w:hAnsi="Arial" w:cs="Arial"/>
          <w:b/>
          <w:bCs/>
          <w:lang w:val="bg-BG"/>
        </w:rPr>
        <w:t xml:space="preserve"> CHAIRMAN</w:t>
      </w:r>
    </w:p>
    <w:p w14:paraId="2B3DAD01" w14:textId="77777777" w:rsidR="00EE7EAC"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Liquidator Name - </w:t>
      </w:r>
      <w:r w:rsidRPr="0096664E">
        <w:rPr>
          <w:rFonts w:ascii="Arial" w:hAnsi="Arial" w:cs="Arial"/>
          <w:b/>
          <w:bCs/>
        </w:rPr>
        <w:t>Production Database – table OBX_</w:t>
      </w:r>
      <w:r w:rsidRPr="0096664E">
        <w:rPr>
          <w:rFonts w:ascii="Arial" w:hAnsi="Arial" w:cs="Arial"/>
          <w:b/>
          <w:bCs/>
          <w:lang w:val="bg-BG"/>
        </w:rPr>
        <w:t>CLIENT_CS_LIQUIDATOR</w:t>
      </w:r>
      <w:r w:rsidRPr="0096664E">
        <w:rPr>
          <w:rFonts w:ascii="Arial" w:hAnsi="Arial" w:cs="Arial"/>
          <w:b/>
          <w:bCs/>
        </w:rPr>
        <w:t>, column</w:t>
      </w:r>
      <w:r w:rsidRPr="0096664E">
        <w:rPr>
          <w:rFonts w:ascii="Arial" w:hAnsi="Arial" w:cs="Arial"/>
          <w:b/>
          <w:bCs/>
          <w:lang w:val="bg-BG"/>
        </w:rPr>
        <w:t xml:space="preserve"> LIQUIDATOR_NAME</w:t>
      </w:r>
    </w:p>
    <w:p w14:paraId="7822BE26" w14:textId="77777777" w:rsidR="004F6F53"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Liable Company - </w:t>
      </w:r>
      <w:r w:rsidRPr="0096664E">
        <w:rPr>
          <w:rFonts w:ascii="Arial" w:hAnsi="Arial" w:cs="Arial"/>
          <w:b/>
          <w:bCs/>
        </w:rPr>
        <w:t>Production Database – table OBX_</w:t>
      </w:r>
      <w:r w:rsidRPr="0096664E">
        <w:rPr>
          <w:rFonts w:ascii="Arial" w:hAnsi="Arial" w:cs="Arial"/>
          <w:b/>
          <w:bCs/>
          <w:lang w:val="bg-BG"/>
        </w:rPr>
        <w:t>CLIENT_CS_FIELDS</w:t>
      </w:r>
      <w:r w:rsidRPr="0096664E">
        <w:rPr>
          <w:rFonts w:ascii="Arial" w:hAnsi="Arial" w:cs="Arial"/>
          <w:b/>
          <w:bCs/>
        </w:rPr>
        <w:t>, column</w:t>
      </w:r>
      <w:r w:rsidRPr="0096664E">
        <w:rPr>
          <w:rFonts w:ascii="Arial" w:hAnsi="Arial" w:cs="Arial"/>
          <w:b/>
          <w:bCs/>
          <w:lang w:val="bg-BG"/>
        </w:rPr>
        <w:t xml:space="preserve"> LIABLE_COMPANY</w:t>
      </w:r>
    </w:p>
    <w:p w14:paraId="67E5C03F" w14:textId="77777777" w:rsidR="00FD7BD2" w:rsidRDefault="7B621234" w:rsidP="7B621234">
      <w:pPr>
        <w:pStyle w:val="ListParagraph"/>
        <w:contextualSpacing w:val="0"/>
        <w:textAlignment w:val="auto"/>
        <w:rPr>
          <w:rFonts w:ascii="Arial" w:hAnsi="Arial" w:cs="Arial"/>
          <w:b/>
          <w:bCs/>
          <w:lang w:val="bg-BG"/>
        </w:rPr>
      </w:pPr>
      <w:r w:rsidRPr="7B621234">
        <w:rPr>
          <w:rFonts w:ascii="Arial" w:hAnsi="Arial" w:cs="Arial"/>
          <w:b/>
          <w:bCs/>
          <w:lang w:val="bg-BG"/>
        </w:rPr>
        <w:t xml:space="preserve">Vendor Code - </w:t>
      </w:r>
      <w:r w:rsidRPr="7B621234">
        <w:rPr>
          <w:rFonts w:ascii="Arial" w:hAnsi="Arial" w:cs="Arial"/>
          <w:b/>
          <w:bCs/>
        </w:rPr>
        <w:t>Production Database – table OBX_</w:t>
      </w:r>
      <w:r w:rsidRPr="7B621234">
        <w:rPr>
          <w:rFonts w:ascii="Arial" w:hAnsi="Arial" w:cs="Arial"/>
          <w:b/>
          <w:bCs/>
          <w:lang w:val="bg-BG"/>
        </w:rPr>
        <w:t>SUPPLIER_ALIAS</w:t>
      </w:r>
      <w:r w:rsidRPr="7B621234">
        <w:rPr>
          <w:rFonts w:ascii="Arial" w:hAnsi="Arial" w:cs="Arial"/>
          <w:b/>
          <w:bCs/>
        </w:rPr>
        <w:t>, column</w:t>
      </w:r>
      <w:r w:rsidRPr="7B621234">
        <w:rPr>
          <w:rFonts w:ascii="Arial" w:hAnsi="Arial" w:cs="Arial"/>
          <w:b/>
          <w:bCs/>
          <w:lang w:val="bg-BG"/>
        </w:rPr>
        <w:t xml:space="preserve"> BUYER_SUPPLIER_REFERANCE</w:t>
      </w:r>
    </w:p>
    <w:p w14:paraId="740D283F" w14:textId="77777777" w:rsidR="00C52543"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Buyer Tax Registration number </w:t>
      </w:r>
      <w:r w:rsidRPr="0096664E">
        <w:rPr>
          <w:rFonts w:ascii="Arial" w:hAnsi="Arial" w:cs="Arial"/>
          <w:lang w:val="bg-BG"/>
        </w:rPr>
        <w:t xml:space="preserve">- </w:t>
      </w:r>
      <w:r w:rsidRPr="0096664E">
        <w:rPr>
          <w:rFonts w:ascii="Arial" w:hAnsi="Arial" w:cs="Arial"/>
          <w:b/>
          <w:bCs/>
        </w:rPr>
        <w:t>Production Database – table OBX_</w:t>
      </w:r>
      <w:r w:rsidRPr="0096664E">
        <w:rPr>
          <w:rFonts w:ascii="Arial" w:hAnsi="Arial" w:cs="Arial"/>
          <w:b/>
          <w:bCs/>
          <w:lang w:val="bg-BG"/>
        </w:rPr>
        <w:t>CLIENT</w:t>
      </w:r>
      <w:r w:rsidRPr="0096664E">
        <w:rPr>
          <w:rFonts w:ascii="Arial" w:hAnsi="Arial" w:cs="Arial"/>
          <w:b/>
          <w:bCs/>
        </w:rPr>
        <w:t xml:space="preserve">, column </w:t>
      </w:r>
      <w:r w:rsidRPr="0096664E">
        <w:rPr>
          <w:rFonts w:ascii="Arial" w:hAnsi="Arial" w:cs="Arial"/>
          <w:b/>
          <w:bCs/>
          <w:lang w:val="bg-BG"/>
        </w:rPr>
        <w:t>VAT_REGISTRATION</w:t>
      </w:r>
    </w:p>
    <w:p w14:paraId="37CDE04A" w14:textId="77777777" w:rsidR="005A0AB1" w:rsidRDefault="0096664E" w:rsidP="0096664E">
      <w:pPr>
        <w:pStyle w:val="ListParagraph"/>
        <w:contextualSpacing w:val="0"/>
        <w:textAlignment w:val="auto"/>
        <w:rPr>
          <w:rFonts w:ascii="Arial" w:hAnsi="Arial" w:cs="Arial"/>
          <w:b/>
          <w:bCs/>
          <w:lang w:val="bg-BG"/>
        </w:rPr>
      </w:pPr>
      <w:r w:rsidRPr="0096664E">
        <w:rPr>
          <w:rFonts w:ascii="Arial" w:hAnsi="Arial" w:cs="Arial"/>
          <w:b/>
          <w:bCs/>
          <w:lang w:val="bg-BG"/>
        </w:rPr>
        <w:t xml:space="preserve">Buyer Fiscal Rep. Name, Address and VAT Num. - </w:t>
      </w:r>
      <w:r w:rsidRPr="0096664E">
        <w:rPr>
          <w:rFonts w:ascii="Arial" w:hAnsi="Arial" w:cs="Arial"/>
          <w:b/>
          <w:bCs/>
        </w:rPr>
        <w:t>Production Database – table OBX_</w:t>
      </w:r>
      <w:r w:rsidRPr="0096664E">
        <w:rPr>
          <w:rFonts w:ascii="Arial" w:hAnsi="Arial" w:cs="Arial"/>
          <w:b/>
          <w:bCs/>
          <w:lang w:val="bg-BG"/>
        </w:rPr>
        <w:t>BUYER_AFFILIATE</w:t>
      </w:r>
    </w:p>
    <w:p w14:paraId="702243D5" w14:textId="77777777" w:rsidR="003460A6" w:rsidRPr="002B703A" w:rsidRDefault="0096664E" w:rsidP="002B703A">
      <w:pPr>
        <w:pStyle w:val="ListParagraph"/>
        <w:contextualSpacing w:val="0"/>
        <w:textAlignment w:val="auto"/>
        <w:rPr>
          <w:rFonts w:ascii="Arial" w:hAnsi="Arial" w:cs="Arial"/>
          <w:b/>
          <w:bCs/>
          <w:lang w:val="bg-BG"/>
        </w:rPr>
      </w:pPr>
      <w:r w:rsidRPr="0096664E">
        <w:rPr>
          <w:rFonts w:ascii="Arial" w:hAnsi="Arial" w:cs="Arial"/>
          <w:b/>
          <w:bCs/>
          <w:lang w:val="en-US"/>
        </w:rPr>
        <w:t xml:space="preserve">Invoice From Name and Address - </w:t>
      </w:r>
      <w:r w:rsidRPr="0096664E">
        <w:rPr>
          <w:rFonts w:ascii="Arial" w:hAnsi="Arial" w:cs="Arial"/>
          <w:b/>
          <w:bCs/>
        </w:rPr>
        <w:t>Production Database – table OBX_</w:t>
      </w:r>
      <w:r w:rsidRPr="0096664E">
        <w:rPr>
          <w:rFonts w:ascii="Arial" w:hAnsi="Arial" w:cs="Arial"/>
          <w:b/>
          <w:bCs/>
          <w:lang w:val="bg-BG"/>
        </w:rPr>
        <w:t>CLIENT</w:t>
      </w:r>
    </w:p>
    <w:p w14:paraId="6D91311F" w14:textId="77777777" w:rsidR="009B7C6A" w:rsidRDefault="009B7C6A" w:rsidP="005A0AB1">
      <w:pPr>
        <w:pStyle w:val="ListParagraph"/>
        <w:contextualSpacing w:val="0"/>
        <w:textAlignment w:val="auto"/>
        <w:rPr>
          <w:rFonts w:ascii="Arial" w:hAnsi="Arial" w:cs="Arial"/>
          <w:b/>
          <w:lang w:val="bg-BG"/>
        </w:rPr>
      </w:pPr>
    </w:p>
    <w:p w14:paraId="76165E15" w14:textId="77777777" w:rsidR="00E73CBF" w:rsidRDefault="0096664E" w:rsidP="0096664E">
      <w:pPr>
        <w:pStyle w:val="ListParagraph"/>
        <w:numPr>
          <w:ilvl w:val="0"/>
          <w:numId w:val="29"/>
        </w:numPr>
        <w:contextualSpacing w:val="0"/>
        <w:textAlignment w:val="auto"/>
        <w:rPr>
          <w:rFonts w:ascii="Arial" w:hAnsi="Arial" w:cs="Arial"/>
          <w:b/>
          <w:bCs/>
        </w:rPr>
      </w:pPr>
      <w:r w:rsidRPr="0096664E">
        <w:rPr>
          <w:rFonts w:ascii="Arial" w:hAnsi="Arial" w:cs="Arial"/>
          <w:b/>
          <w:bCs/>
        </w:rPr>
        <w:t>Master Account</w:t>
      </w:r>
    </w:p>
    <w:p w14:paraId="53243427" w14:textId="77777777" w:rsidR="00415CAD" w:rsidRPr="00415CAD" w:rsidRDefault="0096664E" w:rsidP="0096664E">
      <w:pPr>
        <w:pStyle w:val="ListParagraph"/>
        <w:contextualSpacing w:val="0"/>
        <w:textAlignment w:val="auto"/>
        <w:rPr>
          <w:rFonts w:ascii="Arial" w:hAnsi="Arial" w:cs="Arial"/>
        </w:rPr>
      </w:pPr>
      <w:r w:rsidRPr="0096664E">
        <w:rPr>
          <w:rFonts w:ascii="Arial" w:hAnsi="Arial" w:cs="Arial"/>
        </w:rPr>
        <w:t xml:space="preserve">The account number for CSV ABC Master Map is </w:t>
      </w:r>
      <w:r w:rsidRPr="0096664E">
        <w:rPr>
          <w:rFonts w:ascii="Arial" w:hAnsi="Arial" w:cs="Arial"/>
          <w:b/>
          <w:bCs/>
        </w:rPr>
        <w:t>AAAMasterCSVABC</w:t>
      </w:r>
      <w:r w:rsidRPr="0096664E">
        <w:rPr>
          <w:rFonts w:ascii="Arial" w:hAnsi="Arial" w:cs="Arial"/>
        </w:rPr>
        <w:t>.</w:t>
      </w:r>
    </w:p>
    <w:p w14:paraId="2EF1A4FE" w14:textId="77777777" w:rsidR="0009334C" w:rsidRDefault="0096664E" w:rsidP="0096664E">
      <w:pPr>
        <w:pStyle w:val="ListParagraph"/>
        <w:contextualSpacing w:val="0"/>
        <w:textAlignment w:val="auto"/>
        <w:rPr>
          <w:rFonts w:ascii="Arial" w:hAnsi="Arial" w:cs="Arial"/>
        </w:rPr>
      </w:pPr>
      <w:r w:rsidRPr="0096664E">
        <w:rPr>
          <w:rFonts w:ascii="Arial" w:hAnsi="Arial" w:cs="Arial"/>
        </w:rPr>
        <w:t xml:space="preserve">The encoding set in the CSV ABC Master Map is </w:t>
      </w:r>
      <w:r w:rsidRPr="0096664E">
        <w:rPr>
          <w:rFonts w:ascii="Arial" w:hAnsi="Arial" w:cs="Arial"/>
          <w:b/>
          <w:bCs/>
        </w:rPr>
        <w:t>UTF-8</w:t>
      </w:r>
      <w:r w:rsidRPr="0096664E">
        <w:rPr>
          <w:rFonts w:ascii="Arial" w:hAnsi="Arial" w:cs="Arial"/>
        </w:rPr>
        <w:t>. The account is set to accept both Windows and Unix record separators.</w:t>
      </w:r>
    </w:p>
    <w:p w14:paraId="07538289" w14:textId="77777777" w:rsidR="0009334C" w:rsidRPr="00415CAD" w:rsidRDefault="0096664E" w:rsidP="0096664E">
      <w:pPr>
        <w:pStyle w:val="ListParagraph"/>
        <w:contextualSpacing w:val="0"/>
        <w:textAlignment w:val="auto"/>
        <w:rPr>
          <w:rFonts w:ascii="Arial" w:hAnsi="Arial" w:cs="Arial"/>
        </w:rPr>
      </w:pPr>
      <w:r w:rsidRPr="0096664E">
        <w:rPr>
          <w:rFonts w:ascii="Arial" w:hAnsi="Arial" w:cs="Arial"/>
        </w:rPr>
        <w:t>Logic for removing Byte Order mark is in place.</w:t>
      </w:r>
    </w:p>
    <w:p w14:paraId="29C38894" w14:textId="77777777" w:rsidR="002A3693" w:rsidRPr="002A3693" w:rsidRDefault="0096664E" w:rsidP="0096664E">
      <w:pPr>
        <w:pStyle w:val="ListParagraph"/>
        <w:contextualSpacing w:val="0"/>
        <w:textAlignment w:val="auto"/>
        <w:rPr>
          <w:rFonts w:ascii="Arial" w:hAnsi="Arial" w:cs="Arial"/>
          <w:b/>
          <w:bCs/>
        </w:rPr>
      </w:pPr>
      <w:r w:rsidRPr="0096664E">
        <w:rPr>
          <w:rFonts w:ascii="Arial" w:hAnsi="Arial" w:cs="Arial"/>
        </w:rPr>
        <w:t>There is US Sum Check client rule for the CSV ABC Master account in place, so the settings in obi (database) should be done as usual (turned off for US and offshore suppliers and turned on for the rest cases).</w:t>
      </w:r>
    </w:p>
    <w:sectPr w:rsidR="002A3693" w:rsidRPr="002A3693" w:rsidSect="00F16320">
      <w:footerReference w:type="default" r:id="rId23"/>
      <w:headerReference w:type="first" r:id="rId24"/>
      <w:footerReference w:type="first" r:id="rId25"/>
      <w:pgSz w:w="16838" w:h="11906" w:orient="landscape"/>
      <w:pgMar w:top="1134" w:right="1985" w:bottom="1134" w:left="45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C4810" w14:textId="77777777" w:rsidR="00FB2A4B" w:rsidRDefault="00FB2A4B" w:rsidP="003922F1">
      <w:r>
        <w:separator/>
      </w:r>
    </w:p>
  </w:endnote>
  <w:endnote w:type="continuationSeparator" w:id="0">
    <w:p w14:paraId="71022A65" w14:textId="77777777" w:rsidR="00FB2A4B" w:rsidRDefault="00FB2A4B" w:rsidP="0039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tura MT Script Capitals">
    <w:panose1 w:val="03020802060602070202"/>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726530"/>
      <w:docPartObj>
        <w:docPartGallery w:val="Page Numbers (Bottom of Page)"/>
        <w:docPartUnique/>
      </w:docPartObj>
    </w:sdtPr>
    <w:sdtEndPr>
      <w:rPr>
        <w:noProof/>
      </w:rPr>
    </w:sdtEndPr>
    <w:sdtContent>
      <w:p w14:paraId="2B39CE75" w14:textId="77777777" w:rsidR="0048740D" w:rsidRDefault="0048740D">
        <w:pPr>
          <w:pStyle w:val="Footer"/>
        </w:pPr>
      </w:p>
      <w:p w14:paraId="63B2386A" w14:textId="77777777" w:rsidR="0048740D" w:rsidRDefault="0048740D">
        <w:pPr>
          <w:pStyle w:val="Footer"/>
        </w:pPr>
        <w:r>
          <w:fldChar w:fldCharType="begin"/>
        </w:r>
        <w:r>
          <w:instrText xml:space="preserve"> PAGE   \* MERGEFORMAT </w:instrText>
        </w:r>
        <w:r>
          <w:fldChar w:fldCharType="separate"/>
        </w:r>
        <w:r>
          <w:rPr>
            <w:noProof/>
          </w:rPr>
          <w:t>13</w:t>
        </w:r>
        <w:r>
          <w:rPr>
            <w:noProof/>
          </w:rPr>
          <w:fldChar w:fldCharType="end"/>
        </w:r>
      </w:p>
    </w:sdtContent>
  </w:sdt>
  <w:p w14:paraId="472B3983" w14:textId="77777777" w:rsidR="0048740D" w:rsidRDefault="004874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10160" w14:textId="77777777" w:rsidR="0048740D" w:rsidRDefault="0048740D">
    <w:pPr>
      <w:pStyle w:val="Footer"/>
    </w:pPr>
  </w:p>
  <w:p w14:paraId="16CEC8FF" w14:textId="77777777" w:rsidR="0048740D" w:rsidRDefault="0048740D" w:rsidP="004B1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8E5BF" w14:textId="77777777" w:rsidR="00FB2A4B" w:rsidRDefault="00FB2A4B" w:rsidP="003922F1">
      <w:r>
        <w:separator/>
      </w:r>
    </w:p>
  </w:footnote>
  <w:footnote w:type="continuationSeparator" w:id="0">
    <w:p w14:paraId="602D7ECB" w14:textId="77777777" w:rsidR="00FB2A4B" w:rsidRDefault="00FB2A4B" w:rsidP="00392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16586" w14:textId="77777777" w:rsidR="0048740D" w:rsidRDefault="0048740D" w:rsidP="007F01C0">
    <w:pPr>
      <w:pStyle w:val="Header"/>
      <w:jc w:val="right"/>
    </w:pPr>
    <w:r>
      <w:rPr>
        <w:noProof/>
        <w:lang w:val="en-US"/>
      </w:rPr>
      <w:drawing>
        <wp:anchor distT="0" distB="0" distL="114300" distR="114300" simplePos="0" relativeHeight="251648512" behindDoc="0" locked="0" layoutInCell="1" allowOverlap="1" wp14:anchorId="73C8B7E6" wp14:editId="7643E857">
          <wp:simplePos x="0" y="0"/>
          <wp:positionH relativeFrom="column">
            <wp:posOffset>8427736</wp:posOffset>
          </wp:positionH>
          <wp:positionV relativeFrom="paragraph">
            <wp:posOffset>-272415</wp:posOffset>
          </wp:positionV>
          <wp:extent cx="1529715" cy="860425"/>
          <wp:effectExtent l="0" t="0" r="0" b="0"/>
          <wp:wrapSquare wrapText="bothSides"/>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8604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7B63"/>
    <w:multiLevelType w:val="hybridMultilevel"/>
    <w:tmpl w:val="D2A21DB4"/>
    <w:lvl w:ilvl="0" w:tplc="6EC4C7F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410679"/>
    <w:multiLevelType w:val="hybridMultilevel"/>
    <w:tmpl w:val="F174B10A"/>
    <w:lvl w:ilvl="0" w:tplc="1A48B0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58F713D"/>
    <w:multiLevelType w:val="hybridMultilevel"/>
    <w:tmpl w:val="1EE0B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874CCF"/>
    <w:multiLevelType w:val="hybridMultilevel"/>
    <w:tmpl w:val="FE746C0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F253C83"/>
    <w:multiLevelType w:val="hybridMultilevel"/>
    <w:tmpl w:val="E55CBE60"/>
    <w:lvl w:ilvl="0" w:tplc="4420D02E">
      <w:start w:val="2"/>
      <w:numFmt w:val="bullet"/>
      <w:lvlText w:val="-"/>
      <w:lvlJc w:val="left"/>
      <w:pPr>
        <w:ind w:left="3600" w:hanging="360"/>
      </w:pPr>
      <w:rPr>
        <w:rFonts w:ascii="Arial" w:eastAsiaTheme="minorHAnsi" w:hAnsi="Arial" w:cs="Arial" w:hint="default"/>
        <w:b w:val="0"/>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5" w15:restartNumberingAfterBreak="0">
    <w:nsid w:val="11F51736"/>
    <w:multiLevelType w:val="hybridMultilevel"/>
    <w:tmpl w:val="461E4D48"/>
    <w:lvl w:ilvl="0" w:tplc="57782572">
      <w:start w:val="1"/>
      <w:numFmt w:val="bullet"/>
      <w:lvlText w:val=""/>
      <w:lvlJc w:val="left"/>
      <w:pPr>
        <w:tabs>
          <w:tab w:val="num" w:pos="2864"/>
        </w:tabs>
        <w:ind w:left="2864" w:hanging="17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4A6B6F"/>
    <w:multiLevelType w:val="hybridMultilevel"/>
    <w:tmpl w:val="26781A98"/>
    <w:lvl w:ilvl="0" w:tplc="8E84CE9E">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1B3364"/>
    <w:multiLevelType w:val="multilevel"/>
    <w:tmpl w:val="175698CA"/>
    <w:numStyleLink w:val="Tungstennumberedheadingslist"/>
  </w:abstractNum>
  <w:abstractNum w:abstractNumId="8" w15:restartNumberingAfterBreak="0">
    <w:nsid w:val="164C2068"/>
    <w:multiLevelType w:val="hybridMultilevel"/>
    <w:tmpl w:val="E0EAF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C53085"/>
    <w:multiLevelType w:val="hybridMultilevel"/>
    <w:tmpl w:val="3C144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BA00E0"/>
    <w:multiLevelType w:val="hybridMultilevel"/>
    <w:tmpl w:val="D2A21DB4"/>
    <w:lvl w:ilvl="0" w:tplc="6EC4C7F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0000A1"/>
    <w:multiLevelType w:val="hybridMultilevel"/>
    <w:tmpl w:val="9F782C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AA67E8"/>
    <w:multiLevelType w:val="hybridMultilevel"/>
    <w:tmpl w:val="F2F2D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C96ABB"/>
    <w:multiLevelType w:val="hybridMultilevel"/>
    <w:tmpl w:val="4D088D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E4A03BB"/>
    <w:multiLevelType w:val="hybridMultilevel"/>
    <w:tmpl w:val="7E32E3E0"/>
    <w:lvl w:ilvl="0" w:tplc="C7767522">
      <w:start w:val="1"/>
      <w:numFmt w:val="decimal"/>
      <w:pStyle w:val="Numberedbulletslevel1"/>
      <w:lvlText w:val="%1."/>
      <w:lvlJc w:val="left"/>
      <w:pPr>
        <w:ind w:left="2160" w:hanging="360"/>
      </w:pPr>
      <w:rPr>
        <w:rFonts w:hint="default"/>
        <w:color w:val="ED8906"/>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15:restartNumberingAfterBreak="0">
    <w:nsid w:val="34BE253A"/>
    <w:multiLevelType w:val="multilevel"/>
    <w:tmpl w:val="175698CA"/>
    <w:styleLink w:val="Tungstennumberedheadingslist"/>
    <w:lvl w:ilvl="0">
      <w:start w:val="1"/>
      <w:numFmt w:val="decimal"/>
      <w:pStyle w:val="Numberedheading1"/>
      <w:lvlText w:val="%1."/>
      <w:lvlJc w:val="left"/>
      <w:pPr>
        <w:ind w:left="360" w:hanging="360"/>
      </w:pPr>
      <w:rPr>
        <w:rFonts w:ascii="Calibri" w:hAnsi="Calibri" w:hint="default"/>
        <w:color w:val="004C9C"/>
      </w:rPr>
    </w:lvl>
    <w:lvl w:ilvl="1">
      <w:start w:val="1"/>
      <w:numFmt w:val="decimal"/>
      <w:pStyle w:val="Numberedheading2"/>
      <w:lvlText w:val="%1.%2."/>
      <w:lvlJc w:val="left"/>
      <w:pPr>
        <w:ind w:left="357" w:hanging="357"/>
      </w:pPr>
      <w:rPr>
        <w:rFonts w:ascii="Calibri" w:hAnsi="Calibri" w:hint="default"/>
        <w:color w:val="004C9C"/>
      </w:rPr>
    </w:lvl>
    <w:lvl w:ilvl="2">
      <w:start w:val="1"/>
      <w:numFmt w:val="decimal"/>
      <w:pStyle w:val="Numberedheading3"/>
      <w:lvlText w:val="%1.%2.%3."/>
      <w:lvlJc w:val="left"/>
      <w:pPr>
        <w:ind w:left="590" w:hanging="590"/>
      </w:pPr>
      <w:rPr>
        <w:rFonts w:ascii="Calibri" w:hAnsi="Calibri" w:hint="default"/>
        <w:color w:val="004C9C"/>
      </w:rPr>
    </w:lvl>
    <w:lvl w:ilvl="3">
      <w:start w:val="1"/>
      <w:numFmt w:val="decimal"/>
      <w:pStyle w:val="Numberedheading4"/>
      <w:lvlText w:val="%1.%2.%3.%4."/>
      <w:lvlJc w:val="left"/>
      <w:pPr>
        <w:ind w:left="680" w:hanging="680"/>
      </w:pPr>
      <w:rPr>
        <w:rFonts w:ascii="Calibri" w:hAnsi="Calibri" w:hint="default"/>
        <w:color w:val="004C9C"/>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3A3B23"/>
    <w:multiLevelType w:val="hybridMultilevel"/>
    <w:tmpl w:val="00B2298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3A517BFE"/>
    <w:multiLevelType w:val="multilevel"/>
    <w:tmpl w:val="206411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F2288E"/>
    <w:multiLevelType w:val="hybridMultilevel"/>
    <w:tmpl w:val="049AF346"/>
    <w:lvl w:ilvl="0" w:tplc="3A9A903E">
      <w:start w:val="1"/>
      <w:numFmt w:val="decimal"/>
      <w:lvlText w:val="%1."/>
      <w:lvlJc w:val="left"/>
      <w:pPr>
        <w:ind w:left="576" w:hanging="360"/>
      </w:pPr>
      <w:rPr>
        <w:rFonts w:hint="default"/>
      </w:rPr>
    </w:lvl>
    <w:lvl w:ilvl="1" w:tplc="08090019" w:tentative="1">
      <w:start w:val="1"/>
      <w:numFmt w:val="lowerLetter"/>
      <w:lvlText w:val="%2."/>
      <w:lvlJc w:val="left"/>
      <w:pPr>
        <w:ind w:left="1296" w:hanging="360"/>
      </w:pPr>
    </w:lvl>
    <w:lvl w:ilvl="2" w:tplc="0809001B" w:tentative="1">
      <w:start w:val="1"/>
      <w:numFmt w:val="lowerRoman"/>
      <w:lvlText w:val="%3."/>
      <w:lvlJc w:val="right"/>
      <w:pPr>
        <w:ind w:left="2016" w:hanging="180"/>
      </w:pPr>
    </w:lvl>
    <w:lvl w:ilvl="3" w:tplc="0809000F" w:tentative="1">
      <w:start w:val="1"/>
      <w:numFmt w:val="decimal"/>
      <w:lvlText w:val="%4."/>
      <w:lvlJc w:val="left"/>
      <w:pPr>
        <w:ind w:left="2736" w:hanging="360"/>
      </w:pPr>
    </w:lvl>
    <w:lvl w:ilvl="4" w:tplc="08090019" w:tentative="1">
      <w:start w:val="1"/>
      <w:numFmt w:val="lowerLetter"/>
      <w:lvlText w:val="%5."/>
      <w:lvlJc w:val="left"/>
      <w:pPr>
        <w:ind w:left="3456" w:hanging="360"/>
      </w:pPr>
    </w:lvl>
    <w:lvl w:ilvl="5" w:tplc="0809001B" w:tentative="1">
      <w:start w:val="1"/>
      <w:numFmt w:val="lowerRoman"/>
      <w:lvlText w:val="%6."/>
      <w:lvlJc w:val="right"/>
      <w:pPr>
        <w:ind w:left="4176" w:hanging="180"/>
      </w:pPr>
    </w:lvl>
    <w:lvl w:ilvl="6" w:tplc="0809000F" w:tentative="1">
      <w:start w:val="1"/>
      <w:numFmt w:val="decimal"/>
      <w:lvlText w:val="%7."/>
      <w:lvlJc w:val="left"/>
      <w:pPr>
        <w:ind w:left="4896" w:hanging="360"/>
      </w:pPr>
    </w:lvl>
    <w:lvl w:ilvl="7" w:tplc="08090019" w:tentative="1">
      <w:start w:val="1"/>
      <w:numFmt w:val="lowerLetter"/>
      <w:lvlText w:val="%8."/>
      <w:lvlJc w:val="left"/>
      <w:pPr>
        <w:ind w:left="5616" w:hanging="360"/>
      </w:pPr>
    </w:lvl>
    <w:lvl w:ilvl="8" w:tplc="0809001B" w:tentative="1">
      <w:start w:val="1"/>
      <w:numFmt w:val="lowerRoman"/>
      <w:lvlText w:val="%9."/>
      <w:lvlJc w:val="right"/>
      <w:pPr>
        <w:ind w:left="6336" w:hanging="180"/>
      </w:pPr>
    </w:lvl>
  </w:abstractNum>
  <w:abstractNum w:abstractNumId="19" w15:restartNumberingAfterBreak="0">
    <w:nsid w:val="3D940C53"/>
    <w:multiLevelType w:val="hybridMultilevel"/>
    <w:tmpl w:val="43D46F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9951BD"/>
    <w:multiLevelType w:val="multilevel"/>
    <w:tmpl w:val="B974191E"/>
    <w:lvl w:ilvl="0">
      <w:start w:val="1"/>
      <w:numFmt w:val="decimal"/>
      <w:lvlText w:val="%1."/>
      <w:lvlJc w:val="left"/>
      <w:pPr>
        <w:ind w:left="720" w:hanging="360"/>
      </w:pPr>
      <w:rPr>
        <w:rFonts w:ascii="Arial" w:hAnsi="Arial" w:cs="Arial" w:hint="default"/>
        <w:b/>
      </w:rPr>
    </w:lvl>
    <w:lvl w:ilvl="1">
      <w:start w:val="1"/>
      <w:numFmt w:val="decimal"/>
      <w:lvlText w:val="%1.%2."/>
      <w:lvlJc w:val="left"/>
      <w:pPr>
        <w:ind w:left="1440" w:hanging="720"/>
      </w:pPr>
      <w:rPr>
        <w:b/>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21" w15:restartNumberingAfterBreak="0">
    <w:nsid w:val="3F4F6EA5"/>
    <w:multiLevelType w:val="multilevel"/>
    <w:tmpl w:val="43881960"/>
    <w:styleLink w:val="Tungstenbulletslist"/>
    <w:lvl w:ilvl="0">
      <w:start w:val="1"/>
      <w:numFmt w:val="bullet"/>
      <w:pStyle w:val="Bulletslevel1"/>
      <w:lvlText w:val=""/>
      <w:lvlJc w:val="left"/>
      <w:pPr>
        <w:ind w:left="567" w:hanging="340"/>
      </w:pPr>
      <w:rPr>
        <w:rFonts w:ascii="Symbol" w:hAnsi="Symbol" w:hint="default"/>
        <w:color w:val="ED8906"/>
      </w:rPr>
    </w:lvl>
    <w:lvl w:ilvl="1">
      <w:start w:val="1"/>
      <w:numFmt w:val="bullet"/>
      <w:pStyle w:val="Bulletslevel2"/>
      <w:lvlText w:val="o"/>
      <w:lvlJc w:val="left"/>
      <w:pPr>
        <w:ind w:left="907" w:hanging="340"/>
      </w:pPr>
      <w:rPr>
        <w:rFonts w:ascii="Calibri" w:hAnsi="Calibri" w:hint="default"/>
        <w:b w:val="0"/>
        <w:i w:val="0"/>
        <w:color w:val="ED8906"/>
        <w:sz w:val="22"/>
      </w:rPr>
    </w:lvl>
    <w:lvl w:ilvl="2">
      <w:start w:val="1"/>
      <w:numFmt w:val="bullet"/>
      <w:pStyle w:val="Bulletslevel3"/>
      <w:lvlText w:val="›"/>
      <w:lvlJc w:val="left"/>
      <w:pPr>
        <w:ind w:left="1134" w:hanging="227"/>
      </w:pPr>
      <w:rPr>
        <w:rFonts w:ascii="Arial" w:hAnsi="Arial" w:hint="default"/>
        <w:b w:val="0"/>
        <w:i w:val="0"/>
        <w:color w:val="ED8906"/>
        <w:sz w:val="22"/>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2" w15:restartNumberingAfterBreak="0">
    <w:nsid w:val="41A92F3E"/>
    <w:multiLevelType w:val="multilevel"/>
    <w:tmpl w:val="46CA18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3B7632"/>
    <w:multiLevelType w:val="multilevel"/>
    <w:tmpl w:val="6220CEFA"/>
    <w:lvl w:ilvl="0">
      <w:start w:val="1"/>
      <w:numFmt w:val="bullet"/>
      <w:lvlText w:val=""/>
      <w:lvlJc w:val="left"/>
      <w:pPr>
        <w:ind w:left="567" w:hanging="340"/>
      </w:pPr>
      <w:rPr>
        <w:rFonts w:ascii="Symbol" w:hAnsi="Symbol" w:hint="default"/>
        <w:color w:val="ED8906"/>
      </w:rPr>
    </w:lvl>
    <w:lvl w:ilvl="1">
      <w:start w:val="1"/>
      <w:numFmt w:val="bullet"/>
      <w:lvlText w:val="o"/>
      <w:lvlJc w:val="left"/>
      <w:pPr>
        <w:ind w:left="907" w:hanging="340"/>
      </w:pPr>
      <w:rPr>
        <w:rFonts w:ascii="Calibri" w:hAnsi="Calibri" w:hint="default"/>
        <w:b w:val="0"/>
        <w:i w:val="0"/>
        <w:color w:val="ED8906"/>
        <w:sz w:val="22"/>
      </w:rPr>
    </w:lvl>
    <w:lvl w:ilvl="2">
      <w:start w:val="1"/>
      <w:numFmt w:val="bullet"/>
      <w:lvlText w:val="›"/>
      <w:lvlJc w:val="left"/>
      <w:pPr>
        <w:ind w:left="1134" w:hanging="227"/>
      </w:pPr>
      <w:rPr>
        <w:rFonts w:ascii="Arial" w:hAnsi="Arial" w:hint="default"/>
        <w:b w:val="0"/>
        <w:i w:val="0"/>
        <w:color w:val="ED8906"/>
        <w:sz w:val="22"/>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5730588"/>
    <w:multiLevelType w:val="multilevel"/>
    <w:tmpl w:val="C12AEDAC"/>
    <w:lvl w:ilvl="0">
      <w:numFmt w:val="bullet"/>
      <w:lvlText w:val="-"/>
      <w:lvlJc w:val="left"/>
      <w:pPr>
        <w:ind w:left="1800" w:hanging="360"/>
      </w:pPr>
      <w:rPr>
        <w:rFonts w:ascii="Arial" w:eastAsia="Calibri" w:hAnsi="Arial" w:cs="Arial"/>
        <w:b w:val="0"/>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25" w15:restartNumberingAfterBreak="0">
    <w:nsid w:val="460F7BF7"/>
    <w:multiLevelType w:val="multilevel"/>
    <w:tmpl w:val="2B20EC46"/>
    <w:lvl w:ilvl="0">
      <w:start w:val="1"/>
      <w:numFmt w:val="decimal"/>
      <w:lvlText w:val="%1."/>
      <w:lvlJc w:val="left"/>
      <w:pPr>
        <w:ind w:left="720" w:hanging="360"/>
      </w:pPr>
    </w:lvl>
    <w:lvl w:ilvl="1">
      <w:start w:val="1"/>
      <w:numFmt w:val="decimal"/>
      <w:lvlText w:val="%1.%2."/>
      <w:lvlJc w:val="left"/>
      <w:pPr>
        <w:ind w:left="1440" w:hanging="720"/>
      </w:pPr>
      <w:rPr>
        <w:b/>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26" w15:restartNumberingAfterBreak="0">
    <w:nsid w:val="4D2C4B8F"/>
    <w:multiLevelType w:val="multilevel"/>
    <w:tmpl w:val="01AC6E92"/>
    <w:lvl w:ilvl="0">
      <w:numFmt w:val="bullet"/>
      <w:lvlText w:val=""/>
      <w:lvlJc w:val="left"/>
      <w:pPr>
        <w:ind w:left="2589" w:hanging="360"/>
      </w:pPr>
      <w:rPr>
        <w:rFonts w:ascii="Symbol" w:hAnsi="Symbol"/>
      </w:rPr>
    </w:lvl>
    <w:lvl w:ilvl="1">
      <w:numFmt w:val="bullet"/>
      <w:lvlText w:val="o"/>
      <w:lvlJc w:val="left"/>
      <w:pPr>
        <w:ind w:left="3309" w:hanging="360"/>
      </w:pPr>
      <w:rPr>
        <w:rFonts w:ascii="Courier New" w:hAnsi="Courier New" w:cs="Courier New"/>
      </w:rPr>
    </w:lvl>
    <w:lvl w:ilvl="2">
      <w:numFmt w:val="bullet"/>
      <w:lvlText w:val=""/>
      <w:lvlJc w:val="left"/>
      <w:pPr>
        <w:ind w:left="4029" w:hanging="360"/>
      </w:pPr>
      <w:rPr>
        <w:rFonts w:ascii="Wingdings" w:hAnsi="Wingdings"/>
      </w:rPr>
    </w:lvl>
    <w:lvl w:ilvl="3">
      <w:numFmt w:val="bullet"/>
      <w:lvlText w:val=""/>
      <w:lvlJc w:val="left"/>
      <w:pPr>
        <w:ind w:left="4749" w:hanging="360"/>
      </w:pPr>
      <w:rPr>
        <w:rFonts w:ascii="Symbol" w:hAnsi="Symbol"/>
      </w:rPr>
    </w:lvl>
    <w:lvl w:ilvl="4">
      <w:numFmt w:val="bullet"/>
      <w:lvlText w:val="o"/>
      <w:lvlJc w:val="left"/>
      <w:pPr>
        <w:ind w:left="5469" w:hanging="360"/>
      </w:pPr>
      <w:rPr>
        <w:rFonts w:ascii="Courier New" w:hAnsi="Courier New" w:cs="Courier New"/>
      </w:rPr>
    </w:lvl>
    <w:lvl w:ilvl="5">
      <w:numFmt w:val="bullet"/>
      <w:lvlText w:val=""/>
      <w:lvlJc w:val="left"/>
      <w:pPr>
        <w:ind w:left="6189" w:hanging="360"/>
      </w:pPr>
      <w:rPr>
        <w:rFonts w:ascii="Wingdings" w:hAnsi="Wingdings"/>
      </w:rPr>
    </w:lvl>
    <w:lvl w:ilvl="6">
      <w:numFmt w:val="bullet"/>
      <w:lvlText w:val=""/>
      <w:lvlJc w:val="left"/>
      <w:pPr>
        <w:ind w:left="6909" w:hanging="360"/>
      </w:pPr>
      <w:rPr>
        <w:rFonts w:ascii="Symbol" w:hAnsi="Symbol"/>
      </w:rPr>
    </w:lvl>
    <w:lvl w:ilvl="7">
      <w:numFmt w:val="bullet"/>
      <w:lvlText w:val="o"/>
      <w:lvlJc w:val="left"/>
      <w:pPr>
        <w:ind w:left="7629" w:hanging="360"/>
      </w:pPr>
      <w:rPr>
        <w:rFonts w:ascii="Courier New" w:hAnsi="Courier New" w:cs="Courier New"/>
      </w:rPr>
    </w:lvl>
    <w:lvl w:ilvl="8">
      <w:numFmt w:val="bullet"/>
      <w:lvlText w:val=""/>
      <w:lvlJc w:val="left"/>
      <w:pPr>
        <w:ind w:left="8349" w:hanging="360"/>
      </w:pPr>
      <w:rPr>
        <w:rFonts w:ascii="Wingdings" w:hAnsi="Wingdings"/>
      </w:rPr>
    </w:lvl>
  </w:abstractNum>
  <w:abstractNum w:abstractNumId="27" w15:restartNumberingAfterBreak="0">
    <w:nsid w:val="561E7EF3"/>
    <w:multiLevelType w:val="multilevel"/>
    <w:tmpl w:val="A96E82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6B05C4"/>
    <w:multiLevelType w:val="hybridMultilevel"/>
    <w:tmpl w:val="A09888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D55E73"/>
    <w:multiLevelType w:val="hybridMultilevel"/>
    <w:tmpl w:val="E1446A8A"/>
    <w:lvl w:ilvl="0" w:tplc="08090001">
      <w:start w:val="1"/>
      <w:numFmt w:val="bullet"/>
      <w:lvlText w:val=""/>
      <w:lvlJc w:val="left"/>
      <w:pPr>
        <w:ind w:left="2160" w:hanging="360"/>
      </w:pPr>
      <w:rPr>
        <w:rFonts w:ascii="Symbol" w:hAnsi="Symbol" w:hint="default"/>
        <w:color w:val="ED8906"/>
      </w:rPr>
    </w:lvl>
    <w:lvl w:ilvl="1" w:tplc="94BA1466">
      <w:start w:val="1"/>
      <w:numFmt w:val="bullet"/>
      <w:lvlText w:val="o"/>
      <w:lvlJc w:val="left"/>
      <w:pPr>
        <w:ind w:left="2880" w:hanging="360"/>
      </w:pPr>
      <w:rPr>
        <w:rFonts w:ascii="Courier New" w:hAnsi="Courier New" w:hint="default"/>
        <w:color w:val="ED8906"/>
      </w:rPr>
    </w:lvl>
    <w:lvl w:ilvl="2" w:tplc="E102ABAE">
      <w:start w:val="1"/>
      <w:numFmt w:val="bullet"/>
      <w:lvlText w:val="›"/>
      <w:lvlJc w:val="left"/>
      <w:pPr>
        <w:ind w:left="3600" w:hanging="360"/>
      </w:pPr>
      <w:rPr>
        <w:rFonts w:ascii="Arial" w:hAnsi="Arial" w:hint="default"/>
        <w:color w:val="ED8906"/>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0" w15:restartNumberingAfterBreak="0">
    <w:nsid w:val="60306144"/>
    <w:multiLevelType w:val="multilevel"/>
    <w:tmpl w:val="612C34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6B5F87"/>
    <w:multiLevelType w:val="hybridMultilevel"/>
    <w:tmpl w:val="121AE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C1070B2"/>
    <w:multiLevelType w:val="hybridMultilevel"/>
    <w:tmpl w:val="372C0AC4"/>
    <w:lvl w:ilvl="0" w:tplc="27D8E8F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944846"/>
    <w:multiLevelType w:val="hybridMultilevel"/>
    <w:tmpl w:val="BC0223F0"/>
    <w:lvl w:ilvl="0" w:tplc="08090001">
      <w:start w:val="1"/>
      <w:numFmt w:val="bullet"/>
      <w:lvlText w:val=""/>
      <w:lvlJc w:val="left"/>
      <w:pPr>
        <w:ind w:left="2160" w:hanging="360"/>
      </w:pPr>
      <w:rPr>
        <w:rFonts w:ascii="Symbol" w:hAnsi="Symbol" w:hint="default"/>
        <w:color w:val="ED8906"/>
      </w:rPr>
    </w:lvl>
    <w:lvl w:ilvl="1" w:tplc="1B2850CC">
      <w:start w:val="1"/>
      <w:numFmt w:val="bullet"/>
      <w:lvlText w:val="o"/>
      <w:lvlJc w:val="left"/>
      <w:pPr>
        <w:ind w:left="2880" w:hanging="360"/>
      </w:pPr>
      <w:rPr>
        <w:rFonts w:ascii="Courier New" w:hAnsi="Courier New" w:hint="default"/>
        <w:color w:val="ED8906"/>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4" w15:restartNumberingAfterBreak="0">
    <w:nsid w:val="6CDE3D94"/>
    <w:multiLevelType w:val="hybridMultilevel"/>
    <w:tmpl w:val="FCC83D9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6EBD1BF3"/>
    <w:multiLevelType w:val="multilevel"/>
    <w:tmpl w:val="A9D033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0C1081"/>
    <w:multiLevelType w:val="multilevel"/>
    <w:tmpl w:val="BBA4F448"/>
    <w:lvl w:ilvl="0">
      <w:numFmt w:val="bullet"/>
      <w:lvlText w:val="-"/>
      <w:lvlJc w:val="left"/>
      <w:pPr>
        <w:ind w:left="1800" w:hanging="360"/>
      </w:pPr>
      <w:rPr>
        <w:rFonts w:ascii="Arial" w:eastAsia="Calibri" w:hAnsi="Arial" w:cs="Arial"/>
        <w:b w:val="0"/>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37" w15:restartNumberingAfterBreak="0">
    <w:nsid w:val="756D1D2F"/>
    <w:multiLevelType w:val="hybridMultilevel"/>
    <w:tmpl w:val="AFF0F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B920EA"/>
    <w:multiLevelType w:val="hybridMultilevel"/>
    <w:tmpl w:val="EFEA77C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9" w15:restartNumberingAfterBreak="0">
    <w:nsid w:val="796C0954"/>
    <w:multiLevelType w:val="multilevel"/>
    <w:tmpl w:val="BA62EAC8"/>
    <w:lvl w:ilvl="0">
      <w:start w:val="5"/>
      <w:numFmt w:val="decimal"/>
      <w:lvlText w:val="%1"/>
      <w:lvlJc w:val="left"/>
      <w:pPr>
        <w:ind w:hanging="432"/>
        <w:jc w:val="right"/>
      </w:pPr>
      <w:rPr>
        <w:rFonts w:ascii="Arial" w:eastAsia="Arial" w:hAnsi="Arial" w:hint="default"/>
        <w:b/>
        <w:bCs/>
        <w:w w:val="99"/>
        <w:sz w:val="28"/>
        <w:szCs w:val="28"/>
      </w:rPr>
    </w:lvl>
    <w:lvl w:ilvl="1">
      <w:start w:val="1"/>
      <w:numFmt w:val="decimal"/>
      <w:lvlText w:val="%1.%2"/>
      <w:lvlJc w:val="left"/>
      <w:pPr>
        <w:ind w:hanging="576"/>
      </w:pPr>
      <w:rPr>
        <w:rFonts w:ascii="Arial" w:eastAsia="Arial" w:hAnsi="Arial" w:hint="default"/>
        <w:b/>
        <w:bCs/>
        <w:sz w:val="24"/>
        <w:szCs w:val="24"/>
      </w:rPr>
    </w:lvl>
    <w:lvl w:ilvl="2">
      <w:start w:val="1"/>
      <w:numFmt w:val="bullet"/>
      <w:lvlText w:val="•"/>
      <w:lvlJc w:val="left"/>
      <w:pPr>
        <w:ind w:hanging="360"/>
      </w:pPr>
      <w:rPr>
        <w:rFonts w:ascii="Matura MT Script Capitals" w:eastAsia="Matura MT Script Capitals" w:hAnsi="Matura MT Script Capitals" w:hint="default"/>
        <w:w w:val="104"/>
        <w:sz w:val="19"/>
        <w:szCs w:val="19"/>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 w15:restartNumberingAfterBreak="0">
    <w:nsid w:val="79B43B68"/>
    <w:multiLevelType w:val="hybridMultilevel"/>
    <w:tmpl w:val="049AF346"/>
    <w:lvl w:ilvl="0" w:tplc="3A9A903E">
      <w:start w:val="1"/>
      <w:numFmt w:val="decimal"/>
      <w:lvlText w:val="%1."/>
      <w:lvlJc w:val="left"/>
      <w:pPr>
        <w:ind w:left="576" w:hanging="360"/>
      </w:pPr>
      <w:rPr>
        <w:rFonts w:hint="default"/>
      </w:rPr>
    </w:lvl>
    <w:lvl w:ilvl="1" w:tplc="08090019" w:tentative="1">
      <w:start w:val="1"/>
      <w:numFmt w:val="lowerLetter"/>
      <w:lvlText w:val="%2."/>
      <w:lvlJc w:val="left"/>
      <w:pPr>
        <w:ind w:left="1296" w:hanging="360"/>
      </w:pPr>
    </w:lvl>
    <w:lvl w:ilvl="2" w:tplc="0809001B" w:tentative="1">
      <w:start w:val="1"/>
      <w:numFmt w:val="lowerRoman"/>
      <w:lvlText w:val="%3."/>
      <w:lvlJc w:val="right"/>
      <w:pPr>
        <w:ind w:left="2016" w:hanging="180"/>
      </w:pPr>
    </w:lvl>
    <w:lvl w:ilvl="3" w:tplc="0809000F" w:tentative="1">
      <w:start w:val="1"/>
      <w:numFmt w:val="decimal"/>
      <w:lvlText w:val="%4."/>
      <w:lvlJc w:val="left"/>
      <w:pPr>
        <w:ind w:left="2736" w:hanging="360"/>
      </w:pPr>
    </w:lvl>
    <w:lvl w:ilvl="4" w:tplc="08090019" w:tentative="1">
      <w:start w:val="1"/>
      <w:numFmt w:val="lowerLetter"/>
      <w:lvlText w:val="%5."/>
      <w:lvlJc w:val="left"/>
      <w:pPr>
        <w:ind w:left="3456" w:hanging="360"/>
      </w:pPr>
    </w:lvl>
    <w:lvl w:ilvl="5" w:tplc="0809001B" w:tentative="1">
      <w:start w:val="1"/>
      <w:numFmt w:val="lowerRoman"/>
      <w:lvlText w:val="%6."/>
      <w:lvlJc w:val="right"/>
      <w:pPr>
        <w:ind w:left="4176" w:hanging="180"/>
      </w:pPr>
    </w:lvl>
    <w:lvl w:ilvl="6" w:tplc="0809000F" w:tentative="1">
      <w:start w:val="1"/>
      <w:numFmt w:val="decimal"/>
      <w:lvlText w:val="%7."/>
      <w:lvlJc w:val="left"/>
      <w:pPr>
        <w:ind w:left="4896" w:hanging="360"/>
      </w:pPr>
    </w:lvl>
    <w:lvl w:ilvl="7" w:tplc="08090019" w:tentative="1">
      <w:start w:val="1"/>
      <w:numFmt w:val="lowerLetter"/>
      <w:lvlText w:val="%8."/>
      <w:lvlJc w:val="left"/>
      <w:pPr>
        <w:ind w:left="5616" w:hanging="360"/>
      </w:pPr>
    </w:lvl>
    <w:lvl w:ilvl="8" w:tplc="0809001B" w:tentative="1">
      <w:start w:val="1"/>
      <w:numFmt w:val="lowerRoman"/>
      <w:lvlText w:val="%9."/>
      <w:lvlJc w:val="right"/>
      <w:pPr>
        <w:ind w:left="6336" w:hanging="180"/>
      </w:pPr>
    </w:lvl>
  </w:abstractNum>
  <w:abstractNum w:abstractNumId="41" w15:restartNumberingAfterBreak="0">
    <w:nsid w:val="7A795438"/>
    <w:multiLevelType w:val="multilevel"/>
    <w:tmpl w:val="608410AA"/>
    <w:lvl w:ilvl="0">
      <w:numFmt w:val="bullet"/>
      <w:lvlText w:val=""/>
      <w:lvlJc w:val="left"/>
      <w:pPr>
        <w:ind w:left="2589" w:hanging="360"/>
      </w:pPr>
      <w:rPr>
        <w:rFonts w:ascii="Symbol" w:hAnsi="Symbol"/>
      </w:rPr>
    </w:lvl>
    <w:lvl w:ilvl="1">
      <w:numFmt w:val="bullet"/>
      <w:lvlText w:val="o"/>
      <w:lvlJc w:val="left"/>
      <w:pPr>
        <w:ind w:left="3309" w:hanging="360"/>
      </w:pPr>
      <w:rPr>
        <w:rFonts w:ascii="Courier New" w:hAnsi="Courier New" w:cs="Courier New"/>
      </w:rPr>
    </w:lvl>
    <w:lvl w:ilvl="2">
      <w:numFmt w:val="bullet"/>
      <w:lvlText w:val=""/>
      <w:lvlJc w:val="left"/>
      <w:pPr>
        <w:ind w:left="4029" w:hanging="360"/>
      </w:pPr>
      <w:rPr>
        <w:rFonts w:ascii="Wingdings" w:hAnsi="Wingdings"/>
      </w:rPr>
    </w:lvl>
    <w:lvl w:ilvl="3">
      <w:numFmt w:val="bullet"/>
      <w:lvlText w:val=""/>
      <w:lvlJc w:val="left"/>
      <w:pPr>
        <w:ind w:left="4749" w:hanging="360"/>
      </w:pPr>
      <w:rPr>
        <w:rFonts w:ascii="Symbol" w:hAnsi="Symbol"/>
      </w:rPr>
    </w:lvl>
    <w:lvl w:ilvl="4">
      <w:numFmt w:val="bullet"/>
      <w:lvlText w:val="o"/>
      <w:lvlJc w:val="left"/>
      <w:pPr>
        <w:ind w:left="5469" w:hanging="360"/>
      </w:pPr>
      <w:rPr>
        <w:rFonts w:ascii="Courier New" w:hAnsi="Courier New" w:cs="Courier New"/>
      </w:rPr>
    </w:lvl>
    <w:lvl w:ilvl="5">
      <w:numFmt w:val="bullet"/>
      <w:lvlText w:val=""/>
      <w:lvlJc w:val="left"/>
      <w:pPr>
        <w:ind w:left="6189" w:hanging="360"/>
      </w:pPr>
      <w:rPr>
        <w:rFonts w:ascii="Wingdings" w:hAnsi="Wingdings"/>
      </w:rPr>
    </w:lvl>
    <w:lvl w:ilvl="6">
      <w:numFmt w:val="bullet"/>
      <w:lvlText w:val=""/>
      <w:lvlJc w:val="left"/>
      <w:pPr>
        <w:ind w:left="6909" w:hanging="360"/>
      </w:pPr>
      <w:rPr>
        <w:rFonts w:ascii="Symbol" w:hAnsi="Symbol"/>
      </w:rPr>
    </w:lvl>
    <w:lvl w:ilvl="7">
      <w:numFmt w:val="bullet"/>
      <w:lvlText w:val="o"/>
      <w:lvlJc w:val="left"/>
      <w:pPr>
        <w:ind w:left="7629" w:hanging="360"/>
      </w:pPr>
      <w:rPr>
        <w:rFonts w:ascii="Courier New" w:hAnsi="Courier New" w:cs="Courier New"/>
      </w:rPr>
    </w:lvl>
    <w:lvl w:ilvl="8">
      <w:numFmt w:val="bullet"/>
      <w:lvlText w:val=""/>
      <w:lvlJc w:val="left"/>
      <w:pPr>
        <w:ind w:left="8349" w:hanging="360"/>
      </w:pPr>
      <w:rPr>
        <w:rFonts w:ascii="Wingdings" w:hAnsi="Wingdings"/>
      </w:rPr>
    </w:lvl>
  </w:abstractNum>
  <w:abstractNum w:abstractNumId="42" w15:restartNumberingAfterBreak="0">
    <w:nsid w:val="7B651EDB"/>
    <w:multiLevelType w:val="multilevel"/>
    <w:tmpl w:val="F0E62A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BB765CB"/>
    <w:multiLevelType w:val="hybridMultilevel"/>
    <w:tmpl w:val="5658F94E"/>
    <w:lvl w:ilvl="0" w:tplc="93720BC2">
      <w:start w:val="2"/>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BCC12E8"/>
    <w:multiLevelType w:val="multilevel"/>
    <w:tmpl w:val="264EFA08"/>
    <w:lvl w:ilvl="0">
      <w:numFmt w:val="bullet"/>
      <w:lvlText w:val="-"/>
      <w:lvlJc w:val="left"/>
      <w:pPr>
        <w:ind w:left="720" w:hanging="360"/>
      </w:pPr>
      <w:rPr>
        <w:rFonts w:ascii="Arial" w:eastAsia="Calibr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7DEB7A4B"/>
    <w:multiLevelType w:val="hybridMultilevel"/>
    <w:tmpl w:val="BAA025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8"/>
  </w:num>
  <w:num w:numId="2">
    <w:abstractNumId w:val="23"/>
  </w:num>
  <w:num w:numId="3">
    <w:abstractNumId w:val="33"/>
  </w:num>
  <w:num w:numId="4">
    <w:abstractNumId w:val="29"/>
  </w:num>
  <w:num w:numId="5">
    <w:abstractNumId w:val="22"/>
  </w:num>
  <w:num w:numId="6">
    <w:abstractNumId w:val="17"/>
  </w:num>
  <w:num w:numId="7">
    <w:abstractNumId w:val="35"/>
  </w:num>
  <w:num w:numId="8">
    <w:abstractNumId w:val="5"/>
  </w:num>
  <w:num w:numId="9">
    <w:abstractNumId w:val="6"/>
  </w:num>
  <w:num w:numId="10">
    <w:abstractNumId w:val="42"/>
  </w:num>
  <w:num w:numId="11">
    <w:abstractNumId w:val="27"/>
  </w:num>
  <w:num w:numId="12">
    <w:abstractNumId w:val="9"/>
  </w:num>
  <w:num w:numId="13">
    <w:abstractNumId w:val="39"/>
  </w:num>
  <w:num w:numId="14">
    <w:abstractNumId w:val="30"/>
  </w:num>
  <w:num w:numId="15">
    <w:abstractNumId w:val="14"/>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lvl w:ilvl="0">
        <w:start w:val="1"/>
        <w:numFmt w:val="bullet"/>
        <w:lvlText w:val=""/>
        <w:lvlJc w:val="left"/>
        <w:pPr>
          <w:ind w:left="284" w:hanging="57"/>
        </w:pPr>
        <w:rPr>
          <w:rFonts w:ascii="Symbol" w:hAnsi="Symbol" w:hint="default"/>
          <w:color w:val="1F497D" w:themeColor="text2"/>
        </w:rPr>
      </w:lvl>
    </w:lvlOverride>
    <w:lvlOverride w:ilvl="1">
      <w:lvl w:ilvl="1">
        <w:start w:val="1"/>
        <w:numFmt w:val="bullet"/>
        <w:lvlText w:val="o"/>
        <w:lvlJc w:val="left"/>
        <w:pPr>
          <w:ind w:left="284" w:firstLine="283"/>
        </w:pPr>
        <w:rPr>
          <w:rFonts w:ascii="Calibri" w:hAnsi="Calibri" w:hint="default"/>
          <w:b w:val="0"/>
          <w:i w:val="0"/>
          <w:color w:val="1F497D" w:themeColor="text2"/>
          <w:sz w:val="22"/>
        </w:rPr>
      </w:lvl>
    </w:lvlOverride>
    <w:lvlOverride w:ilvl="2">
      <w:lvl w:ilvl="2">
        <w:start w:val="1"/>
        <w:numFmt w:val="bullet"/>
        <w:lvlText w:val=""/>
        <w:lvlJc w:val="left"/>
        <w:pPr>
          <w:ind w:left="3600" w:hanging="360"/>
        </w:pPr>
        <w:rPr>
          <w:rFonts w:ascii="Wingdings" w:hAnsi="Wingdings" w:hint="default"/>
        </w:rPr>
      </w:lvl>
    </w:lvlOverride>
    <w:lvlOverride w:ilvl="3">
      <w:lvl w:ilvl="3">
        <w:start w:val="1"/>
        <w:numFmt w:val="bullet"/>
        <w:lvlText w:val=""/>
        <w:lvlJc w:val="left"/>
        <w:pPr>
          <w:ind w:left="4320" w:hanging="360"/>
        </w:pPr>
        <w:rPr>
          <w:rFonts w:ascii="Symbol" w:hAnsi="Symbol" w:hint="default"/>
        </w:rPr>
      </w:lvl>
    </w:lvlOverride>
    <w:lvlOverride w:ilvl="4">
      <w:lvl w:ilvl="4">
        <w:start w:val="1"/>
        <w:numFmt w:val="bullet"/>
        <w:lvlText w:val="o"/>
        <w:lvlJc w:val="left"/>
        <w:pPr>
          <w:ind w:left="5040" w:hanging="360"/>
        </w:pPr>
        <w:rPr>
          <w:rFonts w:ascii="Courier New" w:hAnsi="Courier New" w:cs="Courier New" w:hint="default"/>
        </w:rPr>
      </w:lvl>
    </w:lvlOverride>
    <w:lvlOverride w:ilvl="5">
      <w:lvl w:ilvl="5">
        <w:start w:val="1"/>
        <w:numFmt w:val="bullet"/>
        <w:lvlText w:val=""/>
        <w:lvlJc w:val="left"/>
        <w:pPr>
          <w:ind w:left="5760" w:hanging="360"/>
        </w:pPr>
        <w:rPr>
          <w:rFonts w:ascii="Wingdings" w:hAnsi="Wingdings" w:hint="default"/>
        </w:rPr>
      </w:lvl>
    </w:lvlOverride>
    <w:lvlOverride w:ilvl="6">
      <w:lvl w:ilvl="6">
        <w:start w:val="1"/>
        <w:numFmt w:val="bullet"/>
        <w:lvlText w:val=""/>
        <w:lvlJc w:val="left"/>
        <w:pPr>
          <w:ind w:left="6480" w:hanging="360"/>
        </w:pPr>
        <w:rPr>
          <w:rFonts w:ascii="Symbol" w:hAnsi="Symbol" w:hint="default"/>
        </w:rPr>
      </w:lvl>
    </w:lvlOverride>
    <w:lvlOverride w:ilvl="7">
      <w:lvl w:ilvl="7">
        <w:start w:val="1"/>
        <w:numFmt w:val="bullet"/>
        <w:lvlText w:val="o"/>
        <w:lvlJc w:val="left"/>
        <w:pPr>
          <w:ind w:left="7200" w:hanging="360"/>
        </w:pPr>
        <w:rPr>
          <w:rFonts w:ascii="Courier New" w:hAnsi="Courier New" w:cs="Courier New" w:hint="default"/>
        </w:rPr>
      </w:lvl>
    </w:lvlOverride>
    <w:lvlOverride w:ilvl="8">
      <w:lvl w:ilvl="8">
        <w:start w:val="1"/>
        <w:numFmt w:val="bullet"/>
        <w:lvlText w:val=""/>
        <w:lvlJc w:val="left"/>
        <w:pPr>
          <w:ind w:left="7920" w:hanging="360"/>
        </w:pPr>
        <w:rPr>
          <w:rFonts w:ascii="Wingdings" w:hAnsi="Wingdings" w:hint="default"/>
        </w:rPr>
      </w:lvl>
    </w:lvlOverride>
  </w:num>
  <w:num w:numId="18">
    <w:abstractNumId w:val="23"/>
    <w:lvlOverride w:ilvl="0">
      <w:lvl w:ilvl="0">
        <w:start w:val="1"/>
        <w:numFmt w:val="bullet"/>
        <w:lvlText w:val=""/>
        <w:lvlJc w:val="left"/>
        <w:pPr>
          <w:ind w:left="567" w:hanging="340"/>
        </w:pPr>
        <w:rPr>
          <w:rFonts w:ascii="Symbol" w:hAnsi="Symbol" w:hint="default"/>
          <w:color w:val="1F497D" w:themeColor="text2"/>
        </w:rPr>
      </w:lvl>
    </w:lvlOverride>
    <w:lvlOverride w:ilvl="1">
      <w:lvl w:ilvl="1">
        <w:start w:val="1"/>
        <w:numFmt w:val="bullet"/>
        <w:lvlText w:val="o"/>
        <w:lvlJc w:val="left"/>
        <w:pPr>
          <w:ind w:left="1134" w:hanging="567"/>
        </w:pPr>
        <w:rPr>
          <w:rFonts w:ascii="Calibri" w:hAnsi="Calibri" w:hint="default"/>
          <w:b w:val="0"/>
          <w:i w:val="0"/>
          <w:color w:val="1F497D" w:themeColor="text2"/>
          <w:sz w:val="22"/>
        </w:rPr>
      </w:lvl>
    </w:lvlOverride>
    <w:lvlOverride w:ilvl="2">
      <w:lvl w:ilvl="2">
        <w:start w:val="1"/>
        <w:numFmt w:val="bullet"/>
        <w:lvlText w:val=""/>
        <w:lvlJc w:val="left"/>
        <w:pPr>
          <w:ind w:left="3600" w:hanging="360"/>
        </w:pPr>
        <w:rPr>
          <w:rFonts w:ascii="Wingdings" w:hAnsi="Wingdings" w:hint="default"/>
        </w:rPr>
      </w:lvl>
    </w:lvlOverride>
    <w:lvlOverride w:ilvl="3">
      <w:lvl w:ilvl="3">
        <w:start w:val="1"/>
        <w:numFmt w:val="bullet"/>
        <w:lvlText w:val=""/>
        <w:lvlJc w:val="left"/>
        <w:pPr>
          <w:ind w:left="4320" w:hanging="360"/>
        </w:pPr>
        <w:rPr>
          <w:rFonts w:ascii="Symbol" w:hAnsi="Symbol" w:hint="default"/>
        </w:rPr>
      </w:lvl>
    </w:lvlOverride>
    <w:lvlOverride w:ilvl="4">
      <w:lvl w:ilvl="4">
        <w:start w:val="1"/>
        <w:numFmt w:val="bullet"/>
        <w:lvlText w:val="o"/>
        <w:lvlJc w:val="left"/>
        <w:pPr>
          <w:ind w:left="5040" w:hanging="360"/>
        </w:pPr>
        <w:rPr>
          <w:rFonts w:ascii="Courier New" w:hAnsi="Courier New" w:cs="Courier New" w:hint="default"/>
        </w:rPr>
      </w:lvl>
    </w:lvlOverride>
    <w:lvlOverride w:ilvl="5">
      <w:lvl w:ilvl="5">
        <w:start w:val="1"/>
        <w:numFmt w:val="bullet"/>
        <w:lvlText w:val=""/>
        <w:lvlJc w:val="left"/>
        <w:pPr>
          <w:ind w:left="5760" w:hanging="360"/>
        </w:pPr>
        <w:rPr>
          <w:rFonts w:ascii="Wingdings" w:hAnsi="Wingdings" w:hint="default"/>
        </w:rPr>
      </w:lvl>
    </w:lvlOverride>
    <w:lvlOverride w:ilvl="6">
      <w:lvl w:ilvl="6">
        <w:start w:val="1"/>
        <w:numFmt w:val="bullet"/>
        <w:lvlText w:val=""/>
        <w:lvlJc w:val="left"/>
        <w:pPr>
          <w:ind w:left="6480" w:hanging="360"/>
        </w:pPr>
        <w:rPr>
          <w:rFonts w:ascii="Symbol" w:hAnsi="Symbol" w:hint="default"/>
        </w:rPr>
      </w:lvl>
    </w:lvlOverride>
    <w:lvlOverride w:ilvl="7">
      <w:lvl w:ilvl="7">
        <w:start w:val="1"/>
        <w:numFmt w:val="bullet"/>
        <w:lvlText w:val="o"/>
        <w:lvlJc w:val="left"/>
        <w:pPr>
          <w:ind w:left="7200" w:hanging="360"/>
        </w:pPr>
        <w:rPr>
          <w:rFonts w:ascii="Courier New" w:hAnsi="Courier New" w:cs="Courier New" w:hint="default"/>
        </w:rPr>
      </w:lvl>
    </w:lvlOverride>
    <w:lvlOverride w:ilvl="8">
      <w:lvl w:ilvl="8">
        <w:start w:val="1"/>
        <w:numFmt w:val="bullet"/>
        <w:lvlText w:val=""/>
        <w:lvlJc w:val="left"/>
        <w:pPr>
          <w:ind w:left="7920" w:hanging="360"/>
        </w:pPr>
        <w:rPr>
          <w:rFonts w:ascii="Wingdings" w:hAnsi="Wingdings" w:hint="default"/>
        </w:rPr>
      </w:lvl>
    </w:lvlOverride>
  </w:num>
  <w:num w:numId="19">
    <w:abstractNumId w:val="23"/>
    <w:lvlOverride w:ilvl="0">
      <w:lvl w:ilvl="0">
        <w:start w:val="1"/>
        <w:numFmt w:val="bullet"/>
        <w:lvlText w:val=""/>
        <w:lvlJc w:val="left"/>
        <w:pPr>
          <w:ind w:left="567" w:hanging="340"/>
        </w:pPr>
        <w:rPr>
          <w:rFonts w:ascii="Symbol" w:hAnsi="Symbol" w:hint="default"/>
          <w:color w:val="1F497D" w:themeColor="text2"/>
        </w:rPr>
      </w:lvl>
    </w:lvlOverride>
    <w:lvlOverride w:ilvl="1">
      <w:lvl w:ilvl="1">
        <w:start w:val="1"/>
        <w:numFmt w:val="bullet"/>
        <w:lvlText w:val="o"/>
        <w:lvlJc w:val="left"/>
        <w:pPr>
          <w:ind w:left="907" w:hanging="340"/>
        </w:pPr>
        <w:rPr>
          <w:rFonts w:ascii="Calibri" w:hAnsi="Calibri" w:hint="default"/>
          <w:b w:val="0"/>
          <w:i w:val="0"/>
          <w:color w:val="1F497D" w:themeColor="text2"/>
          <w:sz w:val="22"/>
        </w:rPr>
      </w:lvl>
    </w:lvlOverride>
    <w:lvlOverride w:ilvl="2">
      <w:lvl w:ilvl="2">
        <w:start w:val="1"/>
        <w:numFmt w:val="bullet"/>
        <w:lvlText w:val="›"/>
        <w:lvlJc w:val="left"/>
        <w:pPr>
          <w:ind w:left="1474" w:hanging="340"/>
        </w:pPr>
        <w:rPr>
          <w:rFonts w:ascii="Arial" w:hAnsi="Arial" w:hint="default"/>
          <w:b w:val="0"/>
          <w:i w:val="0"/>
          <w:color w:val="1F497D" w:themeColor="text2"/>
          <w:sz w:val="22"/>
        </w:rPr>
      </w:lvl>
    </w:lvlOverride>
    <w:lvlOverride w:ilvl="3">
      <w:lvl w:ilvl="3">
        <w:start w:val="1"/>
        <w:numFmt w:val="bullet"/>
        <w:lvlText w:val=""/>
        <w:lvlJc w:val="left"/>
        <w:pPr>
          <w:ind w:left="4320" w:hanging="360"/>
        </w:pPr>
        <w:rPr>
          <w:rFonts w:ascii="Symbol" w:hAnsi="Symbol" w:hint="default"/>
        </w:rPr>
      </w:lvl>
    </w:lvlOverride>
    <w:lvlOverride w:ilvl="4">
      <w:lvl w:ilvl="4">
        <w:start w:val="1"/>
        <w:numFmt w:val="bullet"/>
        <w:lvlText w:val="o"/>
        <w:lvlJc w:val="left"/>
        <w:pPr>
          <w:ind w:left="5040" w:hanging="360"/>
        </w:pPr>
        <w:rPr>
          <w:rFonts w:ascii="Courier New" w:hAnsi="Courier New" w:cs="Courier New" w:hint="default"/>
        </w:rPr>
      </w:lvl>
    </w:lvlOverride>
    <w:lvlOverride w:ilvl="5">
      <w:lvl w:ilvl="5">
        <w:start w:val="1"/>
        <w:numFmt w:val="bullet"/>
        <w:lvlText w:val=""/>
        <w:lvlJc w:val="left"/>
        <w:pPr>
          <w:ind w:left="5760" w:hanging="360"/>
        </w:pPr>
        <w:rPr>
          <w:rFonts w:ascii="Wingdings" w:hAnsi="Wingdings" w:hint="default"/>
        </w:rPr>
      </w:lvl>
    </w:lvlOverride>
    <w:lvlOverride w:ilvl="6">
      <w:lvl w:ilvl="6">
        <w:start w:val="1"/>
        <w:numFmt w:val="bullet"/>
        <w:lvlText w:val=""/>
        <w:lvlJc w:val="left"/>
        <w:pPr>
          <w:ind w:left="6480" w:hanging="360"/>
        </w:pPr>
        <w:rPr>
          <w:rFonts w:ascii="Symbol" w:hAnsi="Symbol" w:hint="default"/>
        </w:rPr>
      </w:lvl>
    </w:lvlOverride>
    <w:lvlOverride w:ilvl="7">
      <w:lvl w:ilvl="7">
        <w:start w:val="1"/>
        <w:numFmt w:val="bullet"/>
        <w:lvlText w:val="o"/>
        <w:lvlJc w:val="left"/>
        <w:pPr>
          <w:ind w:left="7200" w:hanging="360"/>
        </w:pPr>
        <w:rPr>
          <w:rFonts w:ascii="Courier New" w:hAnsi="Courier New" w:cs="Courier New" w:hint="default"/>
        </w:rPr>
      </w:lvl>
    </w:lvlOverride>
    <w:lvlOverride w:ilvl="8">
      <w:lvl w:ilvl="8">
        <w:start w:val="1"/>
        <w:numFmt w:val="bullet"/>
        <w:lvlText w:val=""/>
        <w:lvlJc w:val="left"/>
        <w:pPr>
          <w:ind w:left="7920" w:hanging="360"/>
        </w:pPr>
        <w:rPr>
          <w:rFonts w:ascii="Wingdings" w:hAnsi="Wingdings" w:hint="default"/>
        </w:rPr>
      </w:lvl>
    </w:lvlOverride>
  </w:num>
  <w:num w:numId="20">
    <w:abstractNumId w:val="21"/>
  </w:num>
  <w:num w:numId="21">
    <w:abstractNumId w:val="15"/>
  </w:num>
  <w:num w:numId="22">
    <w:abstractNumId w:val="7"/>
  </w:num>
  <w:num w:numId="23">
    <w:abstractNumId w:val="8"/>
  </w:num>
  <w:num w:numId="24">
    <w:abstractNumId w:val="2"/>
  </w:num>
  <w:num w:numId="25">
    <w:abstractNumId w:val="25"/>
  </w:num>
  <w:num w:numId="26">
    <w:abstractNumId w:val="44"/>
  </w:num>
  <w:num w:numId="27">
    <w:abstractNumId w:val="24"/>
  </w:num>
  <w:num w:numId="28">
    <w:abstractNumId w:val="26"/>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36"/>
  </w:num>
  <w:num w:numId="32">
    <w:abstractNumId w:val="41"/>
  </w:num>
  <w:num w:numId="33">
    <w:abstractNumId w:val="28"/>
  </w:num>
  <w:num w:numId="34">
    <w:abstractNumId w:val="12"/>
  </w:num>
  <w:num w:numId="35">
    <w:abstractNumId w:val="4"/>
  </w:num>
  <w:num w:numId="36">
    <w:abstractNumId w:val="31"/>
  </w:num>
  <w:num w:numId="37">
    <w:abstractNumId w:val="34"/>
  </w:num>
  <w:num w:numId="38">
    <w:abstractNumId w:val="3"/>
  </w:num>
  <w:num w:numId="39">
    <w:abstractNumId w:val="16"/>
  </w:num>
  <w:num w:numId="40">
    <w:abstractNumId w:val="32"/>
  </w:num>
  <w:num w:numId="41">
    <w:abstractNumId w:val="10"/>
  </w:num>
  <w:num w:numId="42">
    <w:abstractNumId w:val="40"/>
  </w:num>
  <w:num w:numId="43">
    <w:abstractNumId w:val="45"/>
  </w:num>
  <w:num w:numId="44">
    <w:abstractNumId w:val="19"/>
  </w:num>
  <w:num w:numId="45">
    <w:abstractNumId w:val="11"/>
  </w:num>
  <w:num w:numId="46">
    <w:abstractNumId w:val="13"/>
  </w:num>
  <w:num w:numId="47">
    <w:abstractNumId w:val="18"/>
  </w:num>
  <w:num w:numId="48">
    <w:abstractNumId w:val="0"/>
  </w:num>
  <w:num w:numId="49">
    <w:abstractNumId w:val="1"/>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ocumentProtection w:formatting="1"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79BC"/>
    <w:rsid w:val="0000421E"/>
    <w:rsid w:val="00006D70"/>
    <w:rsid w:val="000102F4"/>
    <w:rsid w:val="00016056"/>
    <w:rsid w:val="00023EA4"/>
    <w:rsid w:val="000326C9"/>
    <w:rsid w:val="00041D4E"/>
    <w:rsid w:val="0005428E"/>
    <w:rsid w:val="000742A3"/>
    <w:rsid w:val="00076843"/>
    <w:rsid w:val="000850FC"/>
    <w:rsid w:val="000879BC"/>
    <w:rsid w:val="000917F7"/>
    <w:rsid w:val="00091EF4"/>
    <w:rsid w:val="0009334C"/>
    <w:rsid w:val="00094AE3"/>
    <w:rsid w:val="000A0EF0"/>
    <w:rsid w:val="000A34A3"/>
    <w:rsid w:val="000A51AA"/>
    <w:rsid w:val="000B0FF1"/>
    <w:rsid w:val="000B16BA"/>
    <w:rsid w:val="000B4A8F"/>
    <w:rsid w:val="000B5852"/>
    <w:rsid w:val="000B6F56"/>
    <w:rsid w:val="000B7D60"/>
    <w:rsid w:val="000C00FC"/>
    <w:rsid w:val="000C6AC2"/>
    <w:rsid w:val="000D01BE"/>
    <w:rsid w:val="000D0AA2"/>
    <w:rsid w:val="000D1B21"/>
    <w:rsid w:val="000D1FBC"/>
    <w:rsid w:val="000D4854"/>
    <w:rsid w:val="000E07AB"/>
    <w:rsid w:val="000E4C33"/>
    <w:rsid w:val="000E50C4"/>
    <w:rsid w:val="000E5E8B"/>
    <w:rsid w:val="000F3755"/>
    <w:rsid w:val="0012077B"/>
    <w:rsid w:val="00127CA6"/>
    <w:rsid w:val="001322C3"/>
    <w:rsid w:val="00133CE8"/>
    <w:rsid w:val="001346FE"/>
    <w:rsid w:val="0015172E"/>
    <w:rsid w:val="001550FC"/>
    <w:rsid w:val="00156F90"/>
    <w:rsid w:val="00162C5C"/>
    <w:rsid w:val="00165B88"/>
    <w:rsid w:val="001706C1"/>
    <w:rsid w:val="00170CE6"/>
    <w:rsid w:val="001729C9"/>
    <w:rsid w:val="00176932"/>
    <w:rsid w:val="001866E5"/>
    <w:rsid w:val="00190D90"/>
    <w:rsid w:val="00192137"/>
    <w:rsid w:val="001A3BF8"/>
    <w:rsid w:val="001A3E9C"/>
    <w:rsid w:val="001A68F6"/>
    <w:rsid w:val="001B2DB3"/>
    <w:rsid w:val="001B7139"/>
    <w:rsid w:val="001C3CB8"/>
    <w:rsid w:val="001C7408"/>
    <w:rsid w:val="001D4C55"/>
    <w:rsid w:val="001E1403"/>
    <w:rsid w:val="001F427E"/>
    <w:rsid w:val="00200725"/>
    <w:rsid w:val="0020110F"/>
    <w:rsid w:val="002012A2"/>
    <w:rsid w:val="00211C7F"/>
    <w:rsid w:val="0022494D"/>
    <w:rsid w:val="00224A3D"/>
    <w:rsid w:val="00230D61"/>
    <w:rsid w:val="00250F73"/>
    <w:rsid w:val="00255AAA"/>
    <w:rsid w:val="00264331"/>
    <w:rsid w:val="002702CA"/>
    <w:rsid w:val="00277E90"/>
    <w:rsid w:val="002806D8"/>
    <w:rsid w:val="00290CC1"/>
    <w:rsid w:val="0029695D"/>
    <w:rsid w:val="002A3693"/>
    <w:rsid w:val="002A494A"/>
    <w:rsid w:val="002A76C2"/>
    <w:rsid w:val="002B481D"/>
    <w:rsid w:val="002B703A"/>
    <w:rsid w:val="002B7CAD"/>
    <w:rsid w:val="002C71B4"/>
    <w:rsid w:val="002D437C"/>
    <w:rsid w:val="002E0F60"/>
    <w:rsid w:val="002E5560"/>
    <w:rsid w:val="002F3629"/>
    <w:rsid w:val="002F4011"/>
    <w:rsid w:val="002F66E6"/>
    <w:rsid w:val="00303BD2"/>
    <w:rsid w:val="00315772"/>
    <w:rsid w:val="003171E3"/>
    <w:rsid w:val="00326974"/>
    <w:rsid w:val="003326DC"/>
    <w:rsid w:val="00333A9B"/>
    <w:rsid w:val="003460A6"/>
    <w:rsid w:val="00357145"/>
    <w:rsid w:val="003615BB"/>
    <w:rsid w:val="003674CC"/>
    <w:rsid w:val="0037538A"/>
    <w:rsid w:val="003826A5"/>
    <w:rsid w:val="003922F1"/>
    <w:rsid w:val="00397021"/>
    <w:rsid w:val="003A123F"/>
    <w:rsid w:val="003A4933"/>
    <w:rsid w:val="003B5DBE"/>
    <w:rsid w:val="003C4E25"/>
    <w:rsid w:val="00402A99"/>
    <w:rsid w:val="00411FC9"/>
    <w:rsid w:val="00414F87"/>
    <w:rsid w:val="00415CAD"/>
    <w:rsid w:val="00420452"/>
    <w:rsid w:val="00420A34"/>
    <w:rsid w:val="0042462A"/>
    <w:rsid w:val="00425028"/>
    <w:rsid w:val="00426D16"/>
    <w:rsid w:val="00446D00"/>
    <w:rsid w:val="004472D4"/>
    <w:rsid w:val="004515D3"/>
    <w:rsid w:val="00455053"/>
    <w:rsid w:val="00455D93"/>
    <w:rsid w:val="0047361B"/>
    <w:rsid w:val="00476531"/>
    <w:rsid w:val="00485A11"/>
    <w:rsid w:val="0048740D"/>
    <w:rsid w:val="004A17AE"/>
    <w:rsid w:val="004B0E32"/>
    <w:rsid w:val="004B11D2"/>
    <w:rsid w:val="004B12CA"/>
    <w:rsid w:val="004B7771"/>
    <w:rsid w:val="004C2887"/>
    <w:rsid w:val="004C5C33"/>
    <w:rsid w:val="004C607B"/>
    <w:rsid w:val="004D0F75"/>
    <w:rsid w:val="004E2DEA"/>
    <w:rsid w:val="004E3AD8"/>
    <w:rsid w:val="004F6F53"/>
    <w:rsid w:val="00501834"/>
    <w:rsid w:val="005112A0"/>
    <w:rsid w:val="0051243E"/>
    <w:rsid w:val="00517141"/>
    <w:rsid w:val="00542741"/>
    <w:rsid w:val="00556922"/>
    <w:rsid w:val="00556ADC"/>
    <w:rsid w:val="00556F26"/>
    <w:rsid w:val="005604DA"/>
    <w:rsid w:val="005609A6"/>
    <w:rsid w:val="00561715"/>
    <w:rsid w:val="00564155"/>
    <w:rsid w:val="00565E35"/>
    <w:rsid w:val="00567ACD"/>
    <w:rsid w:val="00586C37"/>
    <w:rsid w:val="00590851"/>
    <w:rsid w:val="005A0AB1"/>
    <w:rsid w:val="005A790C"/>
    <w:rsid w:val="005B7336"/>
    <w:rsid w:val="005C29D8"/>
    <w:rsid w:val="005D55AE"/>
    <w:rsid w:val="005E0104"/>
    <w:rsid w:val="005E1D92"/>
    <w:rsid w:val="005E266B"/>
    <w:rsid w:val="005F67D6"/>
    <w:rsid w:val="005F6AC9"/>
    <w:rsid w:val="0060635D"/>
    <w:rsid w:val="00606384"/>
    <w:rsid w:val="00607E69"/>
    <w:rsid w:val="00610024"/>
    <w:rsid w:val="0061056E"/>
    <w:rsid w:val="00613D78"/>
    <w:rsid w:val="006204C9"/>
    <w:rsid w:val="00621648"/>
    <w:rsid w:val="00634B73"/>
    <w:rsid w:val="00635022"/>
    <w:rsid w:val="0064595F"/>
    <w:rsid w:val="00646437"/>
    <w:rsid w:val="006517D8"/>
    <w:rsid w:val="006539B3"/>
    <w:rsid w:val="00664A37"/>
    <w:rsid w:val="00667A87"/>
    <w:rsid w:val="00682F2C"/>
    <w:rsid w:val="00690AFF"/>
    <w:rsid w:val="00691720"/>
    <w:rsid w:val="00694765"/>
    <w:rsid w:val="006969AD"/>
    <w:rsid w:val="006A0626"/>
    <w:rsid w:val="006C1B16"/>
    <w:rsid w:val="006C26F0"/>
    <w:rsid w:val="006C6357"/>
    <w:rsid w:val="006C70DF"/>
    <w:rsid w:val="006D06E3"/>
    <w:rsid w:val="006D0F5E"/>
    <w:rsid w:val="006D4BCC"/>
    <w:rsid w:val="006D6181"/>
    <w:rsid w:val="006E1719"/>
    <w:rsid w:val="006E51AC"/>
    <w:rsid w:val="006E6E98"/>
    <w:rsid w:val="006E749C"/>
    <w:rsid w:val="006F2C88"/>
    <w:rsid w:val="006F7AB9"/>
    <w:rsid w:val="00704F9C"/>
    <w:rsid w:val="00707505"/>
    <w:rsid w:val="00710ACC"/>
    <w:rsid w:val="00710C4C"/>
    <w:rsid w:val="007129F7"/>
    <w:rsid w:val="00713DEA"/>
    <w:rsid w:val="00722EDB"/>
    <w:rsid w:val="007307AC"/>
    <w:rsid w:val="00733E8B"/>
    <w:rsid w:val="007347F8"/>
    <w:rsid w:val="00735E14"/>
    <w:rsid w:val="00737338"/>
    <w:rsid w:val="00741980"/>
    <w:rsid w:val="0075423C"/>
    <w:rsid w:val="0076142C"/>
    <w:rsid w:val="00762706"/>
    <w:rsid w:val="00764EFA"/>
    <w:rsid w:val="0076535D"/>
    <w:rsid w:val="007655F0"/>
    <w:rsid w:val="0076562D"/>
    <w:rsid w:val="007700C0"/>
    <w:rsid w:val="00771B6B"/>
    <w:rsid w:val="0077644C"/>
    <w:rsid w:val="007834BF"/>
    <w:rsid w:val="00784F41"/>
    <w:rsid w:val="00793B42"/>
    <w:rsid w:val="007C1779"/>
    <w:rsid w:val="007C3F9A"/>
    <w:rsid w:val="007C49A4"/>
    <w:rsid w:val="007C786B"/>
    <w:rsid w:val="007D0FD2"/>
    <w:rsid w:val="007D36B1"/>
    <w:rsid w:val="007D3C8E"/>
    <w:rsid w:val="007E0074"/>
    <w:rsid w:val="007E2FAE"/>
    <w:rsid w:val="007E648B"/>
    <w:rsid w:val="007F01C0"/>
    <w:rsid w:val="007F372A"/>
    <w:rsid w:val="007F6CD2"/>
    <w:rsid w:val="00801DAC"/>
    <w:rsid w:val="0080359D"/>
    <w:rsid w:val="00805612"/>
    <w:rsid w:val="008172F9"/>
    <w:rsid w:val="00824AF4"/>
    <w:rsid w:val="00825516"/>
    <w:rsid w:val="00827A85"/>
    <w:rsid w:val="00840311"/>
    <w:rsid w:val="00840E78"/>
    <w:rsid w:val="008428F9"/>
    <w:rsid w:val="00844118"/>
    <w:rsid w:val="00862EFC"/>
    <w:rsid w:val="008638C9"/>
    <w:rsid w:val="00866F9C"/>
    <w:rsid w:val="00867467"/>
    <w:rsid w:val="00867F3B"/>
    <w:rsid w:val="00874B54"/>
    <w:rsid w:val="00875AC4"/>
    <w:rsid w:val="008855CA"/>
    <w:rsid w:val="00886BC8"/>
    <w:rsid w:val="00892C70"/>
    <w:rsid w:val="00894206"/>
    <w:rsid w:val="008967BF"/>
    <w:rsid w:val="008A479E"/>
    <w:rsid w:val="008B32E4"/>
    <w:rsid w:val="008B3739"/>
    <w:rsid w:val="008C0084"/>
    <w:rsid w:val="008C2933"/>
    <w:rsid w:val="008C4E11"/>
    <w:rsid w:val="008D5031"/>
    <w:rsid w:val="008D698F"/>
    <w:rsid w:val="008D6ABE"/>
    <w:rsid w:val="008E18DA"/>
    <w:rsid w:val="008E6197"/>
    <w:rsid w:val="008F0D00"/>
    <w:rsid w:val="008F3712"/>
    <w:rsid w:val="008F77BB"/>
    <w:rsid w:val="0090208F"/>
    <w:rsid w:val="00906E8E"/>
    <w:rsid w:val="00910E6F"/>
    <w:rsid w:val="00912463"/>
    <w:rsid w:val="00914B1D"/>
    <w:rsid w:val="00920450"/>
    <w:rsid w:val="00920739"/>
    <w:rsid w:val="009208B9"/>
    <w:rsid w:val="009247E8"/>
    <w:rsid w:val="00926D96"/>
    <w:rsid w:val="00930323"/>
    <w:rsid w:val="009319E1"/>
    <w:rsid w:val="009348C3"/>
    <w:rsid w:val="0093584F"/>
    <w:rsid w:val="00937764"/>
    <w:rsid w:val="00943157"/>
    <w:rsid w:val="009440BC"/>
    <w:rsid w:val="00945145"/>
    <w:rsid w:val="00951497"/>
    <w:rsid w:val="0096096A"/>
    <w:rsid w:val="009621CA"/>
    <w:rsid w:val="0096664E"/>
    <w:rsid w:val="00983516"/>
    <w:rsid w:val="00984368"/>
    <w:rsid w:val="00984CC7"/>
    <w:rsid w:val="009A0E6D"/>
    <w:rsid w:val="009B7C6A"/>
    <w:rsid w:val="009D04F5"/>
    <w:rsid w:val="009D3EEB"/>
    <w:rsid w:val="009E0DA8"/>
    <w:rsid w:val="009E26EF"/>
    <w:rsid w:val="009F5189"/>
    <w:rsid w:val="00A03053"/>
    <w:rsid w:val="00A13931"/>
    <w:rsid w:val="00A15FF3"/>
    <w:rsid w:val="00A233CC"/>
    <w:rsid w:val="00A24364"/>
    <w:rsid w:val="00A243F1"/>
    <w:rsid w:val="00A25CC6"/>
    <w:rsid w:val="00A30365"/>
    <w:rsid w:val="00A31328"/>
    <w:rsid w:val="00A31DF6"/>
    <w:rsid w:val="00A33A01"/>
    <w:rsid w:val="00A41796"/>
    <w:rsid w:val="00A4553B"/>
    <w:rsid w:val="00A63C5F"/>
    <w:rsid w:val="00A824D3"/>
    <w:rsid w:val="00A83C44"/>
    <w:rsid w:val="00A9009B"/>
    <w:rsid w:val="00A936FD"/>
    <w:rsid w:val="00A97B88"/>
    <w:rsid w:val="00AA13B9"/>
    <w:rsid w:val="00AB52DA"/>
    <w:rsid w:val="00AB5777"/>
    <w:rsid w:val="00AC1FCC"/>
    <w:rsid w:val="00AD08A6"/>
    <w:rsid w:val="00AD0922"/>
    <w:rsid w:val="00AD1FB4"/>
    <w:rsid w:val="00AD26D6"/>
    <w:rsid w:val="00AD6330"/>
    <w:rsid w:val="00AE46D0"/>
    <w:rsid w:val="00AE795A"/>
    <w:rsid w:val="00AE79C4"/>
    <w:rsid w:val="00AF2FF2"/>
    <w:rsid w:val="00AF3AD5"/>
    <w:rsid w:val="00AF7A14"/>
    <w:rsid w:val="00B0050D"/>
    <w:rsid w:val="00B01927"/>
    <w:rsid w:val="00B04191"/>
    <w:rsid w:val="00B112FE"/>
    <w:rsid w:val="00B204B5"/>
    <w:rsid w:val="00B21A59"/>
    <w:rsid w:val="00B24371"/>
    <w:rsid w:val="00B31B76"/>
    <w:rsid w:val="00B325A6"/>
    <w:rsid w:val="00B45889"/>
    <w:rsid w:val="00B46F00"/>
    <w:rsid w:val="00B50F83"/>
    <w:rsid w:val="00B51516"/>
    <w:rsid w:val="00B53E60"/>
    <w:rsid w:val="00B54373"/>
    <w:rsid w:val="00B661F7"/>
    <w:rsid w:val="00B67922"/>
    <w:rsid w:val="00B73583"/>
    <w:rsid w:val="00B9001A"/>
    <w:rsid w:val="00B90084"/>
    <w:rsid w:val="00B952F0"/>
    <w:rsid w:val="00B95322"/>
    <w:rsid w:val="00BA032D"/>
    <w:rsid w:val="00BA2462"/>
    <w:rsid w:val="00BA4FE0"/>
    <w:rsid w:val="00BA62CB"/>
    <w:rsid w:val="00BC26EC"/>
    <w:rsid w:val="00BC5EFC"/>
    <w:rsid w:val="00BD5025"/>
    <w:rsid w:val="00BD68B7"/>
    <w:rsid w:val="00BD73D8"/>
    <w:rsid w:val="00BF4EDA"/>
    <w:rsid w:val="00BF7076"/>
    <w:rsid w:val="00C11F94"/>
    <w:rsid w:val="00C24D99"/>
    <w:rsid w:val="00C30901"/>
    <w:rsid w:val="00C4441A"/>
    <w:rsid w:val="00C52543"/>
    <w:rsid w:val="00C6619D"/>
    <w:rsid w:val="00C70919"/>
    <w:rsid w:val="00C70B8F"/>
    <w:rsid w:val="00C70F0A"/>
    <w:rsid w:val="00C73572"/>
    <w:rsid w:val="00C81796"/>
    <w:rsid w:val="00C84BA9"/>
    <w:rsid w:val="00C854B3"/>
    <w:rsid w:val="00C913EB"/>
    <w:rsid w:val="00C9161A"/>
    <w:rsid w:val="00CA2E85"/>
    <w:rsid w:val="00CB055C"/>
    <w:rsid w:val="00CB09FF"/>
    <w:rsid w:val="00CB1E66"/>
    <w:rsid w:val="00CB58EB"/>
    <w:rsid w:val="00CB6647"/>
    <w:rsid w:val="00CC3FF3"/>
    <w:rsid w:val="00CC7D0C"/>
    <w:rsid w:val="00CC7FE3"/>
    <w:rsid w:val="00CD0A53"/>
    <w:rsid w:val="00CD3E83"/>
    <w:rsid w:val="00CD6999"/>
    <w:rsid w:val="00CE351F"/>
    <w:rsid w:val="00CF2CBD"/>
    <w:rsid w:val="00CF4585"/>
    <w:rsid w:val="00CF7E6A"/>
    <w:rsid w:val="00D00352"/>
    <w:rsid w:val="00D06DC3"/>
    <w:rsid w:val="00D24F74"/>
    <w:rsid w:val="00D5064C"/>
    <w:rsid w:val="00D527CC"/>
    <w:rsid w:val="00D54F9E"/>
    <w:rsid w:val="00D75129"/>
    <w:rsid w:val="00D81325"/>
    <w:rsid w:val="00D8371E"/>
    <w:rsid w:val="00D837A1"/>
    <w:rsid w:val="00D90344"/>
    <w:rsid w:val="00DB03B0"/>
    <w:rsid w:val="00DB2651"/>
    <w:rsid w:val="00DB360E"/>
    <w:rsid w:val="00DC734E"/>
    <w:rsid w:val="00DD4DB6"/>
    <w:rsid w:val="00DE22B9"/>
    <w:rsid w:val="00DF514D"/>
    <w:rsid w:val="00DF6DCF"/>
    <w:rsid w:val="00E22146"/>
    <w:rsid w:val="00E32C47"/>
    <w:rsid w:val="00E33B99"/>
    <w:rsid w:val="00E348ED"/>
    <w:rsid w:val="00E37442"/>
    <w:rsid w:val="00E40804"/>
    <w:rsid w:val="00E43383"/>
    <w:rsid w:val="00E45771"/>
    <w:rsid w:val="00E47E2B"/>
    <w:rsid w:val="00E577ED"/>
    <w:rsid w:val="00E61023"/>
    <w:rsid w:val="00E67C68"/>
    <w:rsid w:val="00E73CBF"/>
    <w:rsid w:val="00E75283"/>
    <w:rsid w:val="00E767F7"/>
    <w:rsid w:val="00E85172"/>
    <w:rsid w:val="00E912B8"/>
    <w:rsid w:val="00E95E53"/>
    <w:rsid w:val="00E97331"/>
    <w:rsid w:val="00EA2C8C"/>
    <w:rsid w:val="00EB0584"/>
    <w:rsid w:val="00EB312F"/>
    <w:rsid w:val="00EB6EBA"/>
    <w:rsid w:val="00EB6F56"/>
    <w:rsid w:val="00EC3641"/>
    <w:rsid w:val="00EC4D2E"/>
    <w:rsid w:val="00EC5185"/>
    <w:rsid w:val="00ED007A"/>
    <w:rsid w:val="00ED4809"/>
    <w:rsid w:val="00ED5B45"/>
    <w:rsid w:val="00EE07C0"/>
    <w:rsid w:val="00EE1A22"/>
    <w:rsid w:val="00EE7EAC"/>
    <w:rsid w:val="00EF261A"/>
    <w:rsid w:val="00EF4891"/>
    <w:rsid w:val="00EF6E27"/>
    <w:rsid w:val="00F019A2"/>
    <w:rsid w:val="00F114D9"/>
    <w:rsid w:val="00F11867"/>
    <w:rsid w:val="00F147DB"/>
    <w:rsid w:val="00F16320"/>
    <w:rsid w:val="00F170F0"/>
    <w:rsid w:val="00F227AB"/>
    <w:rsid w:val="00F23324"/>
    <w:rsid w:val="00F24237"/>
    <w:rsid w:val="00F24A98"/>
    <w:rsid w:val="00F2503E"/>
    <w:rsid w:val="00F3199B"/>
    <w:rsid w:val="00F33712"/>
    <w:rsid w:val="00F35CE5"/>
    <w:rsid w:val="00F405F7"/>
    <w:rsid w:val="00F419E9"/>
    <w:rsid w:val="00F45661"/>
    <w:rsid w:val="00F51E94"/>
    <w:rsid w:val="00F62AD1"/>
    <w:rsid w:val="00F65247"/>
    <w:rsid w:val="00F66D01"/>
    <w:rsid w:val="00F679D2"/>
    <w:rsid w:val="00F77ED5"/>
    <w:rsid w:val="00F84060"/>
    <w:rsid w:val="00F90981"/>
    <w:rsid w:val="00F9218B"/>
    <w:rsid w:val="00F957B5"/>
    <w:rsid w:val="00FB0FAC"/>
    <w:rsid w:val="00FB2A4B"/>
    <w:rsid w:val="00FC05B3"/>
    <w:rsid w:val="00FC292C"/>
    <w:rsid w:val="00FC3421"/>
    <w:rsid w:val="00FD24F3"/>
    <w:rsid w:val="00FD7BD2"/>
    <w:rsid w:val="00FE2A2A"/>
    <w:rsid w:val="00FE652B"/>
    <w:rsid w:val="542E8805"/>
    <w:rsid w:val="72605F81"/>
    <w:rsid w:val="7B621234"/>
  </w:rsids>
  <m:mathPr>
    <m:mathFont m:val="Cambria Math"/>
    <m:brkBin m:val="before"/>
    <m:brkBinSub m:val="--"/>
    <m:smallFrac m:val="0"/>
    <m:dispDef/>
    <m:lMargin m:val="0"/>
    <m:rMargin m:val="0"/>
    <m:defJc m:val="centerGroup"/>
    <m:wrapIndent m:val="1440"/>
    <m:intLim m:val="subSup"/>
    <m:naryLim m:val="undOvr"/>
  </m:mathPr>
  <w:attachedSchema w:val="http://www.sat.gob.mx/cfd/3"/>
  <w:attachedSchema w:val="http://www.sat.gob.mx/TimbreFiscalDigital"/>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053E9"/>
  <w15:docId w15:val="{8D76EB5D-E54C-4623-A10A-4F8A9CB43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locked="0" w:semiHidden="1" w:unhideWhenUsed="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qFormat="1"/>
    <w:lsdException w:name="FollowedHyperlink" w:semiHidden="1" w:unhideWhenUsed="1"/>
    <w:lsdException w:name="Strong" w:locked="0"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locked="0" w:semiHidden="1" w:unhideWhenUsed="1"/>
    <w:lsdException w:name="Outline List 2" w:locked="0"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rsid w:val="000879BC"/>
    <w:pPr>
      <w:suppressAutoHyphens/>
      <w:autoSpaceDN w:val="0"/>
      <w:spacing w:after="200" w:line="276" w:lineRule="auto"/>
      <w:textAlignment w:val="baseline"/>
    </w:pPr>
    <w:rPr>
      <w:sz w:val="22"/>
      <w:szCs w:val="22"/>
      <w:lang w:eastAsia="en-US"/>
    </w:rPr>
  </w:style>
  <w:style w:type="paragraph" w:styleId="Heading1">
    <w:name w:val="heading 1"/>
    <w:basedOn w:val="Normal"/>
    <w:next w:val="Normal"/>
    <w:link w:val="Heading1Char"/>
    <w:uiPriority w:val="9"/>
    <w:qFormat/>
    <w:rsid w:val="00556ADC"/>
    <w:pPr>
      <w:spacing w:after="0"/>
      <w:outlineLvl w:val="0"/>
    </w:pPr>
    <w:rPr>
      <w:color w:val="004C9C"/>
      <w:sz w:val="36"/>
      <w:szCs w:val="32"/>
    </w:rPr>
  </w:style>
  <w:style w:type="paragraph" w:styleId="Heading2">
    <w:name w:val="heading 2"/>
    <w:basedOn w:val="Normal"/>
    <w:next w:val="Normal"/>
    <w:link w:val="Heading2Char"/>
    <w:uiPriority w:val="9"/>
    <w:unhideWhenUsed/>
    <w:qFormat/>
    <w:rsid w:val="00556ADC"/>
    <w:pPr>
      <w:spacing w:before="240" w:after="0"/>
      <w:outlineLvl w:val="1"/>
    </w:pPr>
    <w:rPr>
      <w:color w:val="004C9C"/>
      <w:sz w:val="32"/>
      <w:szCs w:val="28"/>
    </w:rPr>
  </w:style>
  <w:style w:type="paragraph" w:styleId="Heading3">
    <w:name w:val="heading 3"/>
    <w:basedOn w:val="Normal"/>
    <w:next w:val="Normal"/>
    <w:link w:val="Heading3Char"/>
    <w:uiPriority w:val="9"/>
    <w:unhideWhenUsed/>
    <w:qFormat/>
    <w:rsid w:val="00556ADC"/>
    <w:pPr>
      <w:spacing w:after="0"/>
      <w:outlineLvl w:val="2"/>
    </w:pPr>
    <w:rPr>
      <w:color w:val="004C9C"/>
      <w:sz w:val="28"/>
    </w:rPr>
  </w:style>
  <w:style w:type="paragraph" w:styleId="Heading4">
    <w:name w:val="heading 4"/>
    <w:basedOn w:val="Heading3"/>
    <w:next w:val="Normal"/>
    <w:link w:val="Heading4Char"/>
    <w:uiPriority w:val="9"/>
    <w:unhideWhenUsed/>
    <w:qFormat/>
    <w:rsid w:val="003922F1"/>
    <w:pPr>
      <w:outlineLvl w:val="3"/>
    </w:pPr>
    <w:rPr>
      <w:i/>
      <w:sz w:val="24"/>
    </w:rPr>
  </w:style>
  <w:style w:type="paragraph" w:styleId="Heading5">
    <w:name w:val="heading 5"/>
    <w:basedOn w:val="Normal"/>
    <w:next w:val="Normal"/>
    <w:link w:val="Heading5Char"/>
    <w:uiPriority w:val="9"/>
    <w:semiHidden/>
    <w:unhideWhenUsed/>
    <w:qFormat/>
    <w:rsid w:val="003922F1"/>
    <w:pPr>
      <w:keepNext/>
      <w:keepLines/>
      <w:spacing w:before="40" w:after="0"/>
      <w:outlineLvl w:val="4"/>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
    <w:semiHidden/>
    <w:rsid w:val="003922F1"/>
    <w:rPr>
      <w:rFonts w:ascii="Calibri" w:eastAsia="Times New Roman" w:hAnsi="Calibri" w:cs="Times New Roman"/>
      <w:b/>
      <w:color w:val="B3B2B2"/>
      <w:sz w:val="24"/>
      <w:szCs w:val="24"/>
    </w:rPr>
  </w:style>
  <w:style w:type="paragraph" w:styleId="Title">
    <w:name w:val="Title"/>
    <w:basedOn w:val="Heading1"/>
    <w:next w:val="Normal"/>
    <w:link w:val="TitleChar"/>
    <w:uiPriority w:val="10"/>
    <w:qFormat/>
    <w:rsid w:val="00EB6EBA"/>
    <w:rPr>
      <w:color w:val="605A59"/>
      <w:sz w:val="56"/>
      <w:szCs w:val="56"/>
    </w:rPr>
  </w:style>
  <w:style w:type="character" w:customStyle="1" w:styleId="Heading1Char">
    <w:name w:val="Heading 1 Char"/>
    <w:link w:val="Heading1"/>
    <w:uiPriority w:val="9"/>
    <w:rsid w:val="00556ADC"/>
    <w:rPr>
      <w:rFonts w:ascii="Calibri" w:hAnsi="Calibri"/>
      <w:color w:val="004C9C"/>
      <w:sz w:val="36"/>
      <w:szCs w:val="32"/>
    </w:rPr>
  </w:style>
  <w:style w:type="character" w:customStyle="1" w:styleId="Heading2Char">
    <w:name w:val="Heading 2 Char"/>
    <w:link w:val="Heading2"/>
    <w:uiPriority w:val="9"/>
    <w:rsid w:val="00556ADC"/>
    <w:rPr>
      <w:rFonts w:ascii="Calibri" w:hAnsi="Calibri"/>
      <w:color w:val="004C9C"/>
      <w:sz w:val="32"/>
      <w:szCs w:val="28"/>
    </w:rPr>
  </w:style>
  <w:style w:type="character" w:customStyle="1" w:styleId="Heading3Char">
    <w:name w:val="Heading 3 Char"/>
    <w:link w:val="Heading3"/>
    <w:uiPriority w:val="9"/>
    <w:rsid w:val="00556ADC"/>
    <w:rPr>
      <w:rFonts w:ascii="Calibri" w:hAnsi="Calibri"/>
      <w:color w:val="004C9C"/>
      <w:sz w:val="28"/>
      <w:szCs w:val="24"/>
    </w:rPr>
  </w:style>
  <w:style w:type="character" w:customStyle="1" w:styleId="Heading4Char">
    <w:name w:val="Heading 4 Char"/>
    <w:link w:val="Heading4"/>
    <w:uiPriority w:val="9"/>
    <w:rsid w:val="003922F1"/>
    <w:rPr>
      <w:rFonts w:ascii="Calibri" w:hAnsi="Calibri"/>
      <w:i/>
      <w:color w:val="004C9C"/>
      <w:sz w:val="24"/>
      <w:szCs w:val="24"/>
    </w:rPr>
  </w:style>
  <w:style w:type="paragraph" w:customStyle="1" w:styleId="Bulletslevel3">
    <w:name w:val="Bullets level 3"/>
    <w:basedOn w:val="Bulletslevel2"/>
    <w:qFormat/>
    <w:rsid w:val="003922F1"/>
    <w:pPr>
      <w:numPr>
        <w:ilvl w:val="2"/>
      </w:numPr>
      <w:contextualSpacing w:val="0"/>
    </w:pPr>
  </w:style>
  <w:style w:type="paragraph" w:customStyle="1" w:styleId="Bulletslevel2">
    <w:name w:val="Bullets level 2"/>
    <w:basedOn w:val="Normal"/>
    <w:qFormat/>
    <w:rsid w:val="004C607B"/>
    <w:pPr>
      <w:numPr>
        <w:ilvl w:val="1"/>
        <w:numId w:val="20"/>
      </w:numPr>
      <w:contextualSpacing/>
    </w:pPr>
  </w:style>
  <w:style w:type="paragraph" w:customStyle="1" w:styleId="Bulletslevel1">
    <w:name w:val="Bullets level 1"/>
    <w:basedOn w:val="Normal"/>
    <w:qFormat/>
    <w:rsid w:val="004C607B"/>
    <w:pPr>
      <w:numPr>
        <w:numId w:val="20"/>
      </w:numPr>
      <w:contextualSpacing/>
    </w:pPr>
  </w:style>
  <w:style w:type="paragraph" w:customStyle="1" w:styleId="TableofContentsTitle">
    <w:name w:val="Table of Contents Title"/>
    <w:basedOn w:val="Heading1"/>
    <w:next w:val="Normal"/>
    <w:qFormat/>
    <w:rsid w:val="00920450"/>
    <w:pPr>
      <w:ind w:left="1134" w:right="1134"/>
      <w:outlineLvl w:val="9"/>
    </w:pPr>
  </w:style>
  <w:style w:type="table" w:styleId="TableGrid">
    <w:name w:val="Table Grid"/>
    <w:basedOn w:val="TableNormal"/>
    <w:uiPriority w:val="39"/>
    <w:locked/>
    <w:rsid w:val="00192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leNormal"/>
    <w:uiPriority w:val="49"/>
    <w:locked/>
    <w:rsid w:val="00192137"/>
    <w:tblPr>
      <w:tblStyleRowBandSize w:val="1"/>
      <w:tblStyleColBandSize w:val="1"/>
      <w:tblBorders>
        <w:top w:val="single" w:sz="4" w:space="0" w:color="AFDEE2"/>
        <w:left w:val="single" w:sz="4" w:space="0" w:color="AFDEE2"/>
        <w:bottom w:val="single" w:sz="4" w:space="0" w:color="AFDEE2"/>
        <w:right w:val="single" w:sz="4" w:space="0" w:color="AFDEE2"/>
        <w:insideH w:val="single" w:sz="4" w:space="0" w:color="AFDEE2"/>
        <w:insideV w:val="single" w:sz="4" w:space="0" w:color="AFDEE2"/>
      </w:tblBorders>
    </w:tblPr>
    <w:tblStylePr w:type="firstRow">
      <w:rPr>
        <w:b/>
        <w:bCs/>
        <w:color w:val="B3B2B2"/>
      </w:rPr>
      <w:tblPr/>
      <w:tcPr>
        <w:tcBorders>
          <w:top w:val="single" w:sz="4" w:space="0" w:color="7BC9D0"/>
          <w:left w:val="single" w:sz="4" w:space="0" w:color="7BC9D0"/>
          <w:bottom w:val="single" w:sz="4" w:space="0" w:color="7BC9D0"/>
          <w:right w:val="single" w:sz="4" w:space="0" w:color="7BC9D0"/>
          <w:insideH w:val="nil"/>
          <w:insideV w:val="nil"/>
        </w:tcBorders>
        <w:shd w:val="clear" w:color="auto" w:fill="7BC9D0"/>
      </w:tcPr>
    </w:tblStylePr>
    <w:tblStylePr w:type="lastRow">
      <w:rPr>
        <w:b/>
        <w:bCs/>
      </w:rPr>
      <w:tblPr/>
      <w:tcPr>
        <w:tcBorders>
          <w:top w:val="double" w:sz="4" w:space="0" w:color="7BC9D0"/>
        </w:tcBorders>
      </w:tcPr>
    </w:tblStylePr>
    <w:tblStylePr w:type="firstCol">
      <w:rPr>
        <w:b/>
        <w:bCs/>
      </w:rPr>
    </w:tblStylePr>
    <w:tblStylePr w:type="lastCol">
      <w:rPr>
        <w:b/>
        <w:bCs/>
      </w:rPr>
    </w:tblStylePr>
    <w:tblStylePr w:type="band1Vert">
      <w:tblPr/>
      <w:tcPr>
        <w:shd w:val="clear" w:color="auto" w:fill="E4F4F5"/>
      </w:tcPr>
    </w:tblStylePr>
    <w:tblStylePr w:type="band1Horz">
      <w:tblPr/>
      <w:tcPr>
        <w:shd w:val="clear" w:color="auto" w:fill="E4F4F5"/>
      </w:tcPr>
    </w:tblStylePr>
  </w:style>
  <w:style w:type="table" w:customStyle="1" w:styleId="GridTable4-Accent61">
    <w:name w:val="Grid Table 4 - Accent 61"/>
    <w:basedOn w:val="TableNormal"/>
    <w:uiPriority w:val="49"/>
    <w:locked/>
    <w:rsid w:val="00192137"/>
    <w:tblPr>
      <w:tblStyleRowBandSize w:val="1"/>
      <w:tblStyleColBandSize w:val="1"/>
      <w:tblBorders>
        <w:top w:val="single" w:sz="4" w:space="0" w:color="E8E8E8"/>
        <w:left w:val="single" w:sz="4" w:space="0" w:color="E8E8E8"/>
        <w:bottom w:val="single" w:sz="4" w:space="0" w:color="E8E8E8"/>
        <w:right w:val="single" w:sz="4" w:space="0" w:color="E8E8E8"/>
        <w:insideH w:val="single" w:sz="4" w:space="0" w:color="E8E8E8"/>
        <w:insideV w:val="single" w:sz="4" w:space="0" w:color="E8E8E8"/>
      </w:tblBorders>
    </w:tblPr>
    <w:tblStylePr w:type="firstRow">
      <w:rPr>
        <w:b/>
        <w:bCs/>
        <w:color w:val="B3B2B2"/>
      </w:rPr>
      <w:tblPr/>
      <w:tcPr>
        <w:tcBorders>
          <w:top w:val="single" w:sz="4" w:space="0" w:color="DADADA"/>
          <w:left w:val="single" w:sz="4" w:space="0" w:color="DADADA"/>
          <w:bottom w:val="single" w:sz="4" w:space="0" w:color="DADADA"/>
          <w:right w:val="single" w:sz="4" w:space="0" w:color="DADADA"/>
          <w:insideH w:val="nil"/>
          <w:insideV w:val="nil"/>
        </w:tcBorders>
        <w:shd w:val="clear" w:color="auto" w:fill="DADADA"/>
      </w:tcPr>
    </w:tblStylePr>
    <w:tblStylePr w:type="lastRow">
      <w:rPr>
        <w:b/>
        <w:bCs/>
      </w:rPr>
      <w:tblPr/>
      <w:tcPr>
        <w:tcBorders>
          <w:top w:val="double" w:sz="4" w:space="0" w:color="DADADA"/>
        </w:tcBorders>
      </w:tcPr>
    </w:tblStylePr>
    <w:tblStylePr w:type="firstCol">
      <w:rPr>
        <w:b/>
        <w:bCs/>
      </w:rPr>
    </w:tblStylePr>
    <w:tblStylePr w:type="lastCol">
      <w:rPr>
        <w:b/>
        <w:bCs/>
      </w:rPr>
    </w:tblStylePr>
    <w:tblStylePr w:type="band1Vert">
      <w:tblPr/>
      <w:tcPr>
        <w:shd w:val="clear" w:color="auto" w:fill="F7F7F7"/>
      </w:tcPr>
    </w:tblStylePr>
    <w:tblStylePr w:type="band1Horz">
      <w:tblPr/>
      <w:tcPr>
        <w:shd w:val="clear" w:color="auto" w:fill="F7F7F7"/>
      </w:tcPr>
    </w:tblStylePr>
  </w:style>
  <w:style w:type="table" w:customStyle="1" w:styleId="GridTable2-Accent61">
    <w:name w:val="Grid Table 2 - Accent 61"/>
    <w:aliases w:val="Tungsten table 1"/>
    <w:basedOn w:val="TableNormal"/>
    <w:uiPriority w:val="47"/>
    <w:locked/>
    <w:rsid w:val="00564155"/>
    <w:tblPr>
      <w:tblStyleRowBandSize w:val="1"/>
      <w:tblStyleColBandSize w:val="1"/>
      <w:tblBorders>
        <w:top w:val="single" w:sz="2" w:space="0" w:color="E8E8E8"/>
        <w:bottom w:val="single" w:sz="2" w:space="0" w:color="E8E8E8"/>
        <w:insideH w:val="single" w:sz="2" w:space="0" w:color="E8E8E8"/>
        <w:insideV w:val="single" w:sz="2" w:space="0" w:color="E8E8E8"/>
      </w:tblBorders>
    </w:tblPr>
    <w:tblStylePr w:type="firstRow">
      <w:rPr>
        <w:rFonts w:ascii="Calibri" w:hAnsi="Calibri"/>
        <w:b/>
        <w:bCs/>
        <w:color w:val="FFFFFF"/>
        <w:sz w:val="22"/>
      </w:rPr>
      <w:tblPr/>
      <w:tcPr>
        <w:tcBorders>
          <w:top w:val="nil"/>
          <w:bottom w:val="single" w:sz="12" w:space="0" w:color="E8E8E8"/>
          <w:insideH w:val="nil"/>
          <w:insideV w:val="nil"/>
        </w:tcBorders>
        <w:shd w:val="clear" w:color="auto" w:fill="B3B2B2"/>
      </w:tcPr>
    </w:tblStylePr>
    <w:tblStylePr w:type="lastRow">
      <w:rPr>
        <w:b/>
        <w:bCs/>
      </w:rPr>
      <w:tblPr/>
      <w:tcPr>
        <w:tcBorders>
          <w:top w:val="double" w:sz="2" w:space="0" w:color="E8E8E8"/>
          <w:bottom w:val="nil"/>
          <w:insideH w:val="nil"/>
          <w:insideV w:val="nil"/>
        </w:tcBorders>
        <w:shd w:val="clear" w:color="auto" w:fill="B3B2B2"/>
      </w:tcPr>
    </w:tblStylePr>
    <w:tblStylePr w:type="firstCol">
      <w:rPr>
        <w:rFonts w:ascii="Calibri" w:hAnsi="Calibri"/>
        <w:b w:val="0"/>
        <w:bCs/>
        <w:color w:val="auto"/>
        <w:sz w:val="22"/>
      </w:rPr>
    </w:tblStylePr>
    <w:tblStylePr w:type="lastCol">
      <w:rPr>
        <w:rFonts w:ascii="Calibri" w:hAnsi="Calibri"/>
        <w:b w:val="0"/>
        <w:bCs/>
        <w:color w:val="auto"/>
        <w:sz w:val="22"/>
      </w:rPr>
    </w:tblStylePr>
    <w:tblStylePr w:type="band1Vert">
      <w:tblPr/>
      <w:tcPr>
        <w:shd w:val="clear" w:color="auto" w:fill="F7F7F7"/>
      </w:tcPr>
    </w:tblStylePr>
    <w:tblStylePr w:type="band1Horz">
      <w:tblPr/>
      <w:tcPr>
        <w:shd w:val="clear" w:color="auto" w:fill="F7F7F7"/>
      </w:tcPr>
    </w:tblStylePr>
  </w:style>
  <w:style w:type="table" w:customStyle="1" w:styleId="GridTable7Colorful-Accent61">
    <w:name w:val="Grid Table 7 Colorful - Accent 61"/>
    <w:basedOn w:val="TableNormal"/>
    <w:uiPriority w:val="52"/>
    <w:locked/>
    <w:rsid w:val="00B45889"/>
    <w:rPr>
      <w:color w:val="A3A3A3"/>
    </w:rPr>
    <w:tblPr>
      <w:tblStyleRowBandSize w:val="1"/>
      <w:tblStyleColBandSize w:val="1"/>
      <w:tblBorders>
        <w:top w:val="single" w:sz="4" w:space="0" w:color="E8E8E8"/>
        <w:left w:val="single" w:sz="4" w:space="0" w:color="E8E8E8"/>
        <w:bottom w:val="single" w:sz="4" w:space="0" w:color="E8E8E8"/>
        <w:right w:val="single" w:sz="4" w:space="0" w:color="E8E8E8"/>
        <w:insideH w:val="single" w:sz="4" w:space="0" w:color="E8E8E8"/>
        <w:insideV w:val="single" w:sz="4" w:space="0" w:color="E8E8E8"/>
      </w:tblBorders>
    </w:tblPr>
    <w:tblStylePr w:type="firstRow">
      <w:rPr>
        <w:rFonts w:ascii="Calibri" w:hAnsi="Calibri"/>
        <w:b/>
        <w:bCs/>
        <w:color w:val="FFFFFF"/>
        <w:sz w:val="22"/>
      </w:rPr>
      <w:tblPr/>
      <w:tcPr>
        <w:tcBorders>
          <w:top w:val="nil"/>
          <w:left w:val="nil"/>
          <w:right w:val="nil"/>
          <w:insideH w:val="nil"/>
          <w:insideV w:val="nil"/>
        </w:tcBorders>
        <w:shd w:val="clear" w:color="auto" w:fill="B3B2B2"/>
      </w:tcPr>
    </w:tblStylePr>
    <w:tblStylePr w:type="lastRow">
      <w:rPr>
        <w:b/>
        <w:bCs/>
      </w:rPr>
      <w:tblPr/>
      <w:tcPr>
        <w:tcBorders>
          <w:left w:val="nil"/>
          <w:bottom w:val="nil"/>
          <w:right w:val="nil"/>
          <w:insideH w:val="nil"/>
          <w:insideV w:val="nil"/>
        </w:tcBorders>
        <w:shd w:val="clear" w:color="auto" w:fill="B3B2B2"/>
      </w:tcPr>
    </w:tblStylePr>
    <w:tblStylePr w:type="firstCol">
      <w:pPr>
        <w:jc w:val="right"/>
      </w:pPr>
      <w:rPr>
        <w:i/>
        <w:iCs/>
      </w:rPr>
      <w:tblPr/>
      <w:tcPr>
        <w:tcBorders>
          <w:top w:val="nil"/>
          <w:left w:val="nil"/>
          <w:bottom w:val="nil"/>
          <w:insideH w:val="nil"/>
          <w:insideV w:val="nil"/>
        </w:tcBorders>
        <w:shd w:val="clear" w:color="auto" w:fill="B3B2B2"/>
      </w:tcPr>
    </w:tblStylePr>
    <w:tblStylePr w:type="lastCol">
      <w:rPr>
        <w:i/>
        <w:iCs/>
      </w:rPr>
      <w:tblPr/>
      <w:tcPr>
        <w:tcBorders>
          <w:top w:val="nil"/>
          <w:bottom w:val="nil"/>
          <w:right w:val="nil"/>
          <w:insideH w:val="nil"/>
          <w:insideV w:val="nil"/>
        </w:tcBorders>
        <w:shd w:val="clear" w:color="auto" w:fill="B3B2B2"/>
      </w:tcPr>
    </w:tblStylePr>
    <w:tblStylePr w:type="band1Vert">
      <w:tblPr/>
      <w:tcPr>
        <w:shd w:val="clear" w:color="auto" w:fill="F7F7F7"/>
      </w:tcPr>
    </w:tblStylePr>
    <w:tblStylePr w:type="band1Horz">
      <w:tblPr/>
      <w:tcPr>
        <w:shd w:val="clear" w:color="auto" w:fill="F7F7F7"/>
      </w:tcPr>
    </w:tblStylePr>
    <w:tblStylePr w:type="neCell">
      <w:tblPr/>
      <w:tcPr>
        <w:tcBorders>
          <w:bottom w:val="single" w:sz="4" w:space="0" w:color="E8E8E8"/>
        </w:tcBorders>
      </w:tcPr>
    </w:tblStylePr>
    <w:tblStylePr w:type="nwCell">
      <w:tblPr/>
      <w:tcPr>
        <w:tcBorders>
          <w:bottom w:val="single" w:sz="4" w:space="0" w:color="E8E8E8"/>
        </w:tcBorders>
      </w:tcPr>
    </w:tblStylePr>
    <w:tblStylePr w:type="seCell">
      <w:tblPr/>
      <w:tcPr>
        <w:tcBorders>
          <w:top w:val="single" w:sz="4" w:space="0" w:color="E8E8E8"/>
        </w:tcBorders>
      </w:tcPr>
    </w:tblStylePr>
    <w:tblStylePr w:type="swCell">
      <w:tblPr/>
      <w:tcPr>
        <w:tcBorders>
          <w:top w:val="single" w:sz="4" w:space="0" w:color="E8E8E8"/>
        </w:tcBorders>
      </w:tcPr>
    </w:tblStylePr>
  </w:style>
  <w:style w:type="character" w:customStyle="1" w:styleId="TitleChar">
    <w:name w:val="Title Char"/>
    <w:link w:val="Title"/>
    <w:uiPriority w:val="10"/>
    <w:rsid w:val="00EB6EBA"/>
    <w:rPr>
      <w:rFonts w:ascii="Calibri" w:hAnsi="Calibri"/>
      <w:color w:val="605A59"/>
      <w:sz w:val="56"/>
      <w:szCs w:val="56"/>
    </w:rPr>
  </w:style>
  <w:style w:type="table" w:customStyle="1" w:styleId="ListTable2-Accent61">
    <w:name w:val="List Table 2 - Accent 61"/>
    <w:basedOn w:val="TableNormal"/>
    <w:uiPriority w:val="47"/>
    <w:locked/>
    <w:rsid w:val="00B45889"/>
    <w:tblPr>
      <w:tblStyleRowBandSize w:val="1"/>
      <w:tblStyleColBandSize w:val="1"/>
      <w:tblBorders>
        <w:top w:val="single" w:sz="4" w:space="0" w:color="E8E8E8"/>
        <w:bottom w:val="single" w:sz="4" w:space="0" w:color="E8E8E8"/>
        <w:insideH w:val="single" w:sz="4" w:space="0" w:color="E8E8E8"/>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F7F7"/>
      </w:tcPr>
    </w:tblStylePr>
    <w:tblStylePr w:type="band1Horz">
      <w:tblPr/>
      <w:tcPr>
        <w:shd w:val="clear" w:color="auto" w:fill="F7F7F7"/>
      </w:tcPr>
    </w:tblStylePr>
  </w:style>
  <w:style w:type="paragraph" w:styleId="Footer">
    <w:name w:val="footer"/>
    <w:basedOn w:val="Normal"/>
    <w:link w:val="FooterChar"/>
    <w:uiPriority w:val="99"/>
    <w:unhideWhenUsed/>
    <w:qFormat/>
    <w:rsid w:val="00CF4585"/>
    <w:pPr>
      <w:tabs>
        <w:tab w:val="center" w:pos="4513"/>
        <w:tab w:val="right" w:pos="9026"/>
      </w:tabs>
      <w:spacing w:after="0" w:line="240" w:lineRule="auto"/>
      <w:ind w:left="709" w:right="-710"/>
      <w:jc w:val="right"/>
    </w:pPr>
    <w:rPr>
      <w:sz w:val="16"/>
      <w:szCs w:val="16"/>
    </w:rPr>
  </w:style>
  <w:style w:type="character" w:customStyle="1" w:styleId="FooterChar">
    <w:name w:val="Footer Char"/>
    <w:link w:val="Footer"/>
    <w:uiPriority w:val="99"/>
    <w:rsid w:val="00CF4585"/>
    <w:rPr>
      <w:rFonts w:ascii="Calibri" w:hAnsi="Calibri"/>
      <w:color w:val="878787"/>
      <w:sz w:val="16"/>
      <w:szCs w:val="16"/>
    </w:rPr>
  </w:style>
  <w:style w:type="paragraph" w:customStyle="1" w:styleId="Numberedheading1">
    <w:name w:val="Numbered heading 1"/>
    <w:basedOn w:val="Heading1"/>
    <w:next w:val="Normal"/>
    <w:qFormat/>
    <w:rsid w:val="001A68F6"/>
    <w:pPr>
      <w:keepNext/>
      <w:numPr>
        <w:numId w:val="22"/>
      </w:numPr>
    </w:pPr>
  </w:style>
  <w:style w:type="character" w:styleId="Hyperlink">
    <w:name w:val="Hyperlink"/>
    <w:uiPriority w:val="99"/>
    <w:unhideWhenUsed/>
    <w:qFormat/>
    <w:rsid w:val="00485A11"/>
    <w:rPr>
      <w:color w:val="009BAF"/>
      <w:u w:val="single"/>
    </w:rPr>
  </w:style>
  <w:style w:type="paragraph" w:styleId="TOC1">
    <w:name w:val="toc 1"/>
    <w:basedOn w:val="Normal"/>
    <w:next w:val="Normal"/>
    <w:autoRedefine/>
    <w:uiPriority w:val="39"/>
    <w:unhideWhenUsed/>
    <w:qFormat/>
    <w:rsid w:val="006969AD"/>
    <w:pPr>
      <w:tabs>
        <w:tab w:val="left" w:pos="1576"/>
        <w:tab w:val="right" w:leader="dot" w:pos="9628"/>
      </w:tabs>
      <w:spacing w:after="100"/>
      <w:ind w:left="1134" w:right="2268"/>
    </w:pPr>
    <w:rPr>
      <w:rFonts w:ascii="Arial" w:hAnsi="Arial" w:cs="Arial"/>
      <w:b/>
      <w:bCs/>
      <w:noProof/>
      <w:color w:val="000000" w:themeColor="text1"/>
    </w:rPr>
  </w:style>
  <w:style w:type="paragraph" w:styleId="TOC2">
    <w:name w:val="toc 2"/>
    <w:basedOn w:val="Normal"/>
    <w:next w:val="Normal"/>
    <w:autoRedefine/>
    <w:uiPriority w:val="39"/>
    <w:unhideWhenUsed/>
    <w:qFormat/>
    <w:rsid w:val="006969AD"/>
    <w:pPr>
      <w:spacing w:after="100"/>
      <w:ind w:left="216" w:right="1134"/>
    </w:pPr>
    <w:rPr>
      <w:rFonts w:ascii="Arial" w:hAnsi="Arial" w:cs="Arial"/>
      <w:b/>
      <w:color w:val="000000" w:themeColor="text1"/>
    </w:rPr>
  </w:style>
  <w:style w:type="paragraph" w:styleId="FootnoteText">
    <w:name w:val="footnote text"/>
    <w:basedOn w:val="Normal"/>
    <w:link w:val="FootnoteTextChar"/>
    <w:autoRedefine/>
    <w:rsid w:val="00A243F1"/>
    <w:pPr>
      <w:spacing w:after="0" w:line="240" w:lineRule="auto"/>
    </w:pPr>
    <w:rPr>
      <w:rFonts w:eastAsia="Times New Roman"/>
      <w:sz w:val="18"/>
      <w:szCs w:val="18"/>
      <w:lang w:val="en-US"/>
    </w:rPr>
  </w:style>
  <w:style w:type="character" w:customStyle="1" w:styleId="FootnoteTextChar">
    <w:name w:val="Footnote Text Char"/>
    <w:link w:val="FootnoteText"/>
    <w:rsid w:val="00A243F1"/>
    <w:rPr>
      <w:rFonts w:eastAsia="Times New Roman" w:cs="Times New Roman"/>
      <w:color w:val="B3B2B2"/>
      <w:sz w:val="18"/>
      <w:szCs w:val="18"/>
      <w:lang w:val="en-US"/>
    </w:rPr>
  </w:style>
  <w:style w:type="character" w:styleId="FootnoteReference">
    <w:name w:val="footnote reference"/>
    <w:rsid w:val="000917F7"/>
    <w:rPr>
      <w:vertAlign w:val="superscript"/>
    </w:rPr>
  </w:style>
  <w:style w:type="paragraph" w:customStyle="1" w:styleId="Numberedheading2">
    <w:name w:val="Numbered heading 2"/>
    <w:basedOn w:val="Numberedheading1"/>
    <w:qFormat/>
    <w:rsid w:val="001A68F6"/>
    <w:pPr>
      <w:numPr>
        <w:ilvl w:val="1"/>
      </w:numPr>
    </w:pPr>
    <w:rPr>
      <w:sz w:val="32"/>
    </w:rPr>
  </w:style>
  <w:style w:type="paragraph" w:styleId="ListParagraph">
    <w:name w:val="List Paragraph"/>
    <w:basedOn w:val="Normal"/>
    <w:uiPriority w:val="99"/>
    <w:qFormat/>
    <w:locked/>
    <w:rsid w:val="000B4A8F"/>
    <w:pPr>
      <w:ind w:left="720"/>
      <w:contextualSpacing/>
    </w:pPr>
  </w:style>
  <w:style w:type="paragraph" w:customStyle="1" w:styleId="Numberedheading3">
    <w:name w:val="Numbered heading 3"/>
    <w:basedOn w:val="Numberedheading1"/>
    <w:qFormat/>
    <w:rsid w:val="001A68F6"/>
    <w:pPr>
      <w:numPr>
        <w:ilvl w:val="2"/>
      </w:numPr>
    </w:pPr>
    <w:rPr>
      <w:sz w:val="28"/>
      <w:szCs w:val="28"/>
    </w:rPr>
  </w:style>
  <w:style w:type="paragraph" w:customStyle="1" w:styleId="Tableheading">
    <w:name w:val="Table heading"/>
    <w:basedOn w:val="Normal"/>
    <w:qFormat/>
    <w:rsid w:val="008F3712"/>
    <w:pPr>
      <w:spacing w:line="240" w:lineRule="auto"/>
    </w:pPr>
    <w:rPr>
      <w:color w:val="FFFFFF"/>
    </w:rPr>
  </w:style>
  <w:style w:type="paragraph" w:customStyle="1" w:styleId="Tablebody">
    <w:name w:val="Table body"/>
    <w:basedOn w:val="Normal"/>
    <w:locked/>
    <w:rsid w:val="00E32C47"/>
    <w:pPr>
      <w:spacing w:after="0" w:line="240" w:lineRule="auto"/>
    </w:pPr>
    <w:rPr>
      <w:rFonts w:ascii="Arial" w:eastAsia="Times New Roman" w:hAnsi="Arial"/>
      <w:color w:val="003274"/>
      <w:sz w:val="20"/>
      <w:szCs w:val="20"/>
      <w:lang w:val="es-ES"/>
    </w:rPr>
  </w:style>
  <w:style w:type="paragraph" w:customStyle="1" w:styleId="Tabletext">
    <w:name w:val="Table text"/>
    <w:basedOn w:val="Normal"/>
    <w:qFormat/>
    <w:rsid w:val="00564155"/>
    <w:pPr>
      <w:spacing w:line="240" w:lineRule="auto"/>
    </w:pPr>
    <w:rPr>
      <w:bCs/>
      <w:sz w:val="20"/>
    </w:rPr>
  </w:style>
  <w:style w:type="table" w:customStyle="1" w:styleId="GridTable41">
    <w:name w:val="Grid Table 41"/>
    <w:basedOn w:val="TableNormal"/>
    <w:uiPriority w:val="49"/>
    <w:locked/>
    <w:rsid w:val="00564155"/>
    <w:tblPr>
      <w:tblStyleRowBandSize w:val="1"/>
      <w:tblStyleColBandSize w:val="1"/>
      <w:tblBorders>
        <w:top w:val="single" w:sz="4" w:space="0" w:color="2A91FF"/>
        <w:left w:val="single" w:sz="4" w:space="0" w:color="2A91FF"/>
        <w:bottom w:val="single" w:sz="4" w:space="0" w:color="2A91FF"/>
        <w:right w:val="single" w:sz="4" w:space="0" w:color="2A91FF"/>
        <w:insideH w:val="single" w:sz="4" w:space="0" w:color="2A91FF"/>
        <w:insideV w:val="single" w:sz="4" w:space="0" w:color="2A91FF"/>
      </w:tblBorders>
    </w:tblPr>
    <w:tblStylePr w:type="firstRow">
      <w:rPr>
        <w:b/>
        <w:bCs/>
        <w:color w:val="B3B2B2"/>
      </w:rPr>
      <w:tblPr/>
      <w:tcPr>
        <w:tcBorders>
          <w:top w:val="single" w:sz="4" w:space="0" w:color="004C9C"/>
          <w:left w:val="single" w:sz="4" w:space="0" w:color="004C9C"/>
          <w:bottom w:val="single" w:sz="4" w:space="0" w:color="004C9C"/>
          <w:right w:val="single" w:sz="4" w:space="0" w:color="004C9C"/>
          <w:insideH w:val="nil"/>
          <w:insideV w:val="nil"/>
        </w:tcBorders>
        <w:shd w:val="clear" w:color="auto" w:fill="004C9C"/>
      </w:tcPr>
    </w:tblStylePr>
    <w:tblStylePr w:type="lastRow">
      <w:rPr>
        <w:b/>
        <w:bCs/>
      </w:rPr>
      <w:tblPr/>
      <w:tcPr>
        <w:tcBorders>
          <w:top w:val="double" w:sz="4" w:space="0" w:color="004C9C"/>
        </w:tcBorders>
      </w:tcPr>
    </w:tblStylePr>
    <w:tblStylePr w:type="firstCol">
      <w:rPr>
        <w:b/>
        <w:bCs/>
      </w:rPr>
    </w:tblStylePr>
    <w:tblStylePr w:type="lastCol">
      <w:rPr>
        <w:b/>
        <w:bCs/>
      </w:rPr>
    </w:tblStylePr>
    <w:tblStylePr w:type="band1Vert">
      <w:tblPr/>
      <w:tcPr>
        <w:shd w:val="clear" w:color="auto" w:fill="B8DAFF"/>
      </w:tcPr>
    </w:tblStylePr>
    <w:tblStylePr w:type="band1Horz">
      <w:tblPr/>
      <w:tcPr>
        <w:shd w:val="clear" w:color="auto" w:fill="B8DAFF"/>
      </w:tcPr>
    </w:tblStylePr>
  </w:style>
  <w:style w:type="table" w:customStyle="1" w:styleId="GridTable4-Accent11">
    <w:name w:val="Grid Table 4 - Accent 11"/>
    <w:aliases w:val="Tungsten Default,Tungsten 1"/>
    <w:basedOn w:val="TableNormal"/>
    <w:uiPriority w:val="49"/>
    <w:rsid w:val="00F23324"/>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rFonts w:ascii="Calibri" w:hAnsi="Calibri"/>
        <w:b/>
        <w:bCs/>
        <w:color w:val="FFFFFF"/>
        <w:sz w:val="20"/>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header">
    <w:name w:val="Table header"/>
    <w:basedOn w:val="Normal"/>
    <w:locked/>
    <w:rsid w:val="00E32C47"/>
    <w:pPr>
      <w:spacing w:beforeLines="60" w:afterLines="20" w:line="240" w:lineRule="auto"/>
    </w:pPr>
    <w:rPr>
      <w:rFonts w:ascii="Arial" w:eastAsia="Times New Roman" w:hAnsi="Arial"/>
      <w:b/>
      <w:color w:val="003274"/>
      <w:sz w:val="20"/>
      <w:szCs w:val="20"/>
      <w:lang w:val="es-ES"/>
    </w:rPr>
  </w:style>
  <w:style w:type="table" w:customStyle="1" w:styleId="ListTable2-Accent11">
    <w:name w:val="List Table 2 - Accent 11"/>
    <w:aliases w:val="Tungsten 4,Tungsten 2"/>
    <w:basedOn w:val="TableNormal"/>
    <w:uiPriority w:val="47"/>
    <w:rsid w:val="00F23324"/>
    <w:tblPr>
      <w:tblStyleRowBandSize w:val="1"/>
      <w:tblStyleColBandSize w:val="1"/>
      <w:tblBorders>
        <w:top w:val="single" w:sz="4" w:space="0" w:color="95B3D7"/>
        <w:bottom w:val="single" w:sz="4" w:space="0" w:color="95B3D7"/>
        <w:insideH w:val="single" w:sz="4" w:space="0" w:color="95B3D7"/>
      </w:tblBorders>
    </w:tblPr>
    <w:tblStylePr w:type="firstRow">
      <w:rPr>
        <w:b/>
        <w:bCs/>
      </w:rPr>
      <w:tblPr/>
      <w:tcPr>
        <w:shd w:val="clear" w:color="auto" w:fill="DBE5F1"/>
      </w:tc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2Horz">
      <w:tblPr/>
      <w:tcPr>
        <w:shd w:val="clear" w:color="auto" w:fill="DBE5F1"/>
      </w:tcPr>
    </w:tblStylePr>
  </w:style>
  <w:style w:type="paragraph" w:customStyle="1" w:styleId="Numberedbulletslevel1">
    <w:name w:val="Numbered bullets level 1"/>
    <w:basedOn w:val="Bulletslevel1"/>
    <w:qFormat/>
    <w:rsid w:val="0000421E"/>
    <w:pPr>
      <w:numPr>
        <w:numId w:val="15"/>
      </w:numPr>
      <w:ind w:left="924" w:hanging="357"/>
      <w:contextualSpacing w:val="0"/>
    </w:pPr>
  </w:style>
  <w:style w:type="paragraph" w:styleId="TOC3">
    <w:name w:val="toc 3"/>
    <w:basedOn w:val="Normal"/>
    <w:next w:val="Normal"/>
    <w:autoRedefine/>
    <w:uiPriority w:val="39"/>
    <w:unhideWhenUsed/>
    <w:qFormat/>
    <w:rsid w:val="00E912B8"/>
    <w:pPr>
      <w:spacing w:after="100"/>
      <w:ind w:right="1134"/>
    </w:pPr>
    <w:rPr>
      <w:i/>
    </w:rPr>
  </w:style>
  <w:style w:type="paragraph" w:customStyle="1" w:styleId="Imagetitle">
    <w:name w:val="Image title"/>
    <w:basedOn w:val="Normal"/>
    <w:qFormat/>
    <w:rsid w:val="00556ADC"/>
    <w:pPr>
      <w:keepNext/>
      <w:spacing w:after="0"/>
      <w:outlineLvl w:val="0"/>
    </w:pPr>
    <w:rPr>
      <w:b/>
    </w:rPr>
  </w:style>
  <w:style w:type="paragraph" w:customStyle="1" w:styleId="TabledirectoryImageindextitle">
    <w:name w:val="Table directory / Image index title"/>
    <w:basedOn w:val="TableofContentsTitle"/>
    <w:next w:val="Normal"/>
    <w:qFormat/>
    <w:rsid w:val="00920450"/>
    <w:pPr>
      <w:keepNext/>
      <w:spacing w:before="360"/>
    </w:pPr>
  </w:style>
  <w:style w:type="paragraph" w:customStyle="1" w:styleId="Tabletitle">
    <w:name w:val="Table title"/>
    <w:basedOn w:val="Imagetitle"/>
    <w:qFormat/>
    <w:rsid w:val="00920450"/>
  </w:style>
  <w:style w:type="character" w:styleId="Strong">
    <w:name w:val="Strong"/>
    <w:aliases w:val="Bold"/>
    <w:qFormat/>
    <w:rsid w:val="00E95E53"/>
    <w:rPr>
      <w:b/>
    </w:rPr>
  </w:style>
  <w:style w:type="character" w:styleId="Emphasis">
    <w:name w:val="Emphasis"/>
    <w:aliases w:val="Italic"/>
    <w:uiPriority w:val="20"/>
    <w:qFormat/>
    <w:rsid w:val="00937764"/>
    <w:rPr>
      <w:i/>
      <w:iCs/>
    </w:rPr>
  </w:style>
  <w:style w:type="paragraph" w:styleId="Header">
    <w:name w:val="header"/>
    <w:basedOn w:val="Normal"/>
    <w:link w:val="HeaderChar"/>
    <w:uiPriority w:val="99"/>
    <w:unhideWhenUsed/>
    <w:rsid w:val="002A76C2"/>
    <w:pPr>
      <w:tabs>
        <w:tab w:val="center" w:pos="4513"/>
        <w:tab w:val="right" w:pos="9026"/>
      </w:tabs>
      <w:spacing w:after="0" w:line="240" w:lineRule="auto"/>
    </w:pPr>
  </w:style>
  <w:style w:type="character" w:customStyle="1" w:styleId="HeaderChar">
    <w:name w:val="Header Char"/>
    <w:link w:val="Header"/>
    <w:uiPriority w:val="99"/>
    <w:rsid w:val="002A76C2"/>
    <w:rPr>
      <w:rFonts w:ascii="Calibri" w:hAnsi="Calibri"/>
      <w:color w:val="878787"/>
      <w:szCs w:val="24"/>
    </w:rPr>
  </w:style>
  <w:style w:type="paragraph" w:customStyle="1" w:styleId="Letteraddress">
    <w:name w:val="Letter address"/>
    <w:basedOn w:val="Normal"/>
    <w:next w:val="Normal"/>
    <w:qFormat/>
    <w:rsid w:val="002A76C2"/>
    <w:pPr>
      <w:spacing w:after="0"/>
    </w:pPr>
  </w:style>
  <w:style w:type="numbering" w:customStyle="1" w:styleId="Tungstenbulletslist">
    <w:name w:val="Tungsten bullets list"/>
    <w:uiPriority w:val="99"/>
    <w:rsid w:val="001A68F6"/>
    <w:pPr>
      <w:numPr>
        <w:numId w:val="20"/>
      </w:numPr>
    </w:pPr>
  </w:style>
  <w:style w:type="numbering" w:customStyle="1" w:styleId="Tungstennumberedheadingslist">
    <w:name w:val="Tungsten numbered headings list"/>
    <w:uiPriority w:val="99"/>
    <w:rsid w:val="001A68F6"/>
    <w:pPr>
      <w:numPr>
        <w:numId w:val="21"/>
      </w:numPr>
    </w:pPr>
  </w:style>
  <w:style w:type="paragraph" w:customStyle="1" w:styleId="Numberedheading4">
    <w:name w:val="Numbered heading 4"/>
    <w:basedOn w:val="Numberedheading1"/>
    <w:next w:val="Normal"/>
    <w:qFormat/>
    <w:rsid w:val="001A68F6"/>
    <w:pPr>
      <w:numPr>
        <w:ilvl w:val="3"/>
      </w:numPr>
    </w:pPr>
    <w:rPr>
      <w:sz w:val="24"/>
      <w:szCs w:val="24"/>
    </w:rPr>
  </w:style>
  <w:style w:type="paragraph" w:customStyle="1" w:styleId="CoverSubtitle">
    <w:name w:val="Cover Subtitle"/>
    <w:basedOn w:val="CoverTitle"/>
    <w:next w:val="CoverAuthor"/>
    <w:uiPriority w:val="99"/>
    <w:rsid w:val="000879BC"/>
    <w:pPr>
      <w:pBdr>
        <w:top w:val="single" w:sz="6" w:space="24" w:color="000000"/>
      </w:pBdr>
      <w:spacing w:before="0" w:after="0" w:line="480" w:lineRule="atLeast"/>
      <w:ind w:firstLine="0"/>
    </w:pPr>
    <w:rPr>
      <w:spacing w:val="-30"/>
      <w:sz w:val="48"/>
    </w:rPr>
  </w:style>
  <w:style w:type="paragraph" w:customStyle="1" w:styleId="CoverTitle">
    <w:name w:val="Cover Title"/>
    <w:basedOn w:val="Normal"/>
    <w:next w:val="CoverSubtitle"/>
    <w:uiPriority w:val="99"/>
    <w:rsid w:val="000879BC"/>
    <w:pPr>
      <w:keepNext/>
      <w:keepLines/>
      <w:pBdr>
        <w:top w:val="single" w:sz="48" w:space="31" w:color="000000"/>
      </w:pBdr>
      <w:tabs>
        <w:tab w:val="left" w:pos="2835"/>
      </w:tabs>
      <w:spacing w:before="240" w:after="500" w:line="640" w:lineRule="exact"/>
      <w:ind w:left="11" w:hanging="11"/>
    </w:pPr>
    <w:rPr>
      <w:rFonts w:ascii="Arial" w:eastAsia="Times New Roman" w:hAnsi="Arial"/>
      <w:b/>
      <w:spacing w:val="-20"/>
      <w:kern w:val="3"/>
      <w:sz w:val="64"/>
      <w:szCs w:val="20"/>
      <w:lang w:val="en-US"/>
    </w:rPr>
  </w:style>
  <w:style w:type="paragraph" w:customStyle="1" w:styleId="CoverAuthor">
    <w:name w:val="Cover Author"/>
    <w:basedOn w:val="Normal"/>
    <w:uiPriority w:val="99"/>
    <w:rsid w:val="000879BC"/>
    <w:pPr>
      <w:spacing w:after="0" w:line="240" w:lineRule="atLeast"/>
    </w:pPr>
    <w:rPr>
      <w:rFonts w:ascii="Arial" w:eastAsia="Times New Roman" w:hAnsi="Arial"/>
      <w:spacing w:val="-5"/>
      <w:sz w:val="28"/>
      <w:szCs w:val="20"/>
      <w:lang w:val="en-US"/>
    </w:rPr>
  </w:style>
  <w:style w:type="paragraph" w:customStyle="1" w:styleId="Status">
    <w:name w:val="Status"/>
    <w:basedOn w:val="Normal"/>
    <w:uiPriority w:val="99"/>
    <w:rsid w:val="000879BC"/>
    <w:pPr>
      <w:spacing w:after="240" w:line="240" w:lineRule="atLeast"/>
      <w:ind w:firstLine="454"/>
      <w:jc w:val="both"/>
    </w:pPr>
    <w:rPr>
      <w:rFonts w:ascii="Arial" w:eastAsia="Times New Roman" w:hAnsi="Arial"/>
      <w:spacing w:val="-5"/>
      <w:sz w:val="24"/>
      <w:szCs w:val="20"/>
      <w:lang w:val="en-US"/>
    </w:rPr>
  </w:style>
  <w:style w:type="character" w:customStyle="1" w:styleId="DFN">
    <w:name w:val="DFN"/>
    <w:rsid w:val="000879BC"/>
    <w:rPr>
      <w:b/>
      <w:bCs w:val="0"/>
    </w:rPr>
  </w:style>
  <w:style w:type="paragraph" w:customStyle="1" w:styleId="Explicacion">
    <w:name w:val="Explicacion"/>
    <w:basedOn w:val="Normal"/>
    <w:uiPriority w:val="99"/>
    <w:rsid w:val="000879BC"/>
    <w:pPr>
      <w:spacing w:after="0" w:line="240" w:lineRule="auto"/>
    </w:pPr>
    <w:rPr>
      <w:rFonts w:ascii="Arial" w:eastAsia="Times New Roman" w:hAnsi="Arial"/>
      <w:bCs/>
      <w:i/>
      <w:color w:val="000000"/>
      <w:sz w:val="18"/>
      <w:szCs w:val="20"/>
      <w:lang w:val="es-MX" w:eastAsia="ar-SA"/>
    </w:rPr>
  </w:style>
  <w:style w:type="paragraph" w:styleId="NormalWeb">
    <w:name w:val="Normal (Web)"/>
    <w:basedOn w:val="Normal"/>
    <w:uiPriority w:val="99"/>
    <w:rsid w:val="000879BC"/>
    <w:pPr>
      <w:suppressAutoHyphens w:val="0"/>
      <w:spacing w:before="100" w:after="100" w:line="240" w:lineRule="auto"/>
      <w:textAlignment w:val="auto"/>
    </w:pPr>
    <w:rPr>
      <w:rFonts w:ascii="Times New Roman" w:eastAsia="Times New Roman" w:hAnsi="Times New Roman"/>
      <w:sz w:val="24"/>
      <w:szCs w:val="24"/>
      <w:lang w:eastAsia="en-GB"/>
    </w:rPr>
  </w:style>
  <w:style w:type="character" w:styleId="FollowedHyperlink">
    <w:name w:val="FollowedHyperlink"/>
    <w:basedOn w:val="DefaultParagraphFont"/>
    <w:uiPriority w:val="99"/>
    <w:semiHidden/>
    <w:unhideWhenUsed/>
    <w:locked/>
    <w:rsid w:val="00694765"/>
    <w:rPr>
      <w:color w:val="800080"/>
      <w:u w:val="single"/>
    </w:rPr>
  </w:style>
  <w:style w:type="paragraph" w:customStyle="1" w:styleId="xl77">
    <w:name w:val="xl77"/>
    <w:basedOn w:val="Normal"/>
    <w:rsid w:val="0069476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en-GB"/>
    </w:rPr>
  </w:style>
  <w:style w:type="paragraph" w:customStyle="1" w:styleId="xl78">
    <w:name w:val="xl78"/>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79">
    <w:name w:val="xl79"/>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80">
    <w:name w:val="xl80"/>
    <w:basedOn w:val="Normal"/>
    <w:rsid w:val="00694765"/>
    <w:pPr>
      <w:pBdr>
        <w:top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81">
    <w:name w:val="xl81"/>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2">
    <w:name w:val="xl82"/>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3">
    <w:name w:val="xl83"/>
    <w:basedOn w:val="Normal"/>
    <w:rsid w:val="00694765"/>
    <w:pPr>
      <w:pBdr>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4">
    <w:name w:val="xl84"/>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5">
    <w:name w:val="xl85"/>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86">
    <w:name w:val="xl86"/>
    <w:basedOn w:val="Normal"/>
    <w:rsid w:val="00694765"/>
    <w:pPr>
      <w:pBdr>
        <w:left w:val="single" w:sz="8" w:space="0" w:color="auto"/>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7">
    <w:name w:val="xl87"/>
    <w:basedOn w:val="Normal"/>
    <w:rsid w:val="00694765"/>
    <w:pPr>
      <w:pBdr>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8">
    <w:name w:val="xl88"/>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89">
    <w:name w:val="xl89"/>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0">
    <w:name w:val="xl90"/>
    <w:basedOn w:val="Normal"/>
    <w:rsid w:val="00694765"/>
    <w:pPr>
      <w:pBdr>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1">
    <w:name w:val="xl91"/>
    <w:basedOn w:val="Normal"/>
    <w:rsid w:val="00694765"/>
    <w:pPr>
      <w:pBdr>
        <w:bottom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2">
    <w:name w:val="xl92"/>
    <w:basedOn w:val="Normal"/>
    <w:rsid w:val="00694765"/>
    <w:pPr>
      <w:pBdr>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3">
    <w:name w:val="xl93"/>
    <w:basedOn w:val="Normal"/>
    <w:rsid w:val="00694765"/>
    <w:pPr>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4">
    <w:name w:val="xl94"/>
    <w:basedOn w:val="Normal"/>
    <w:rsid w:val="00694765"/>
    <w:pPr>
      <w:pBdr>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5">
    <w:name w:val="xl95"/>
    <w:basedOn w:val="Normal"/>
    <w:rsid w:val="00694765"/>
    <w:pPr>
      <w:pBdr>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6">
    <w:name w:val="xl96"/>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7">
    <w:name w:val="xl97"/>
    <w:basedOn w:val="Normal"/>
    <w:rsid w:val="00694765"/>
    <w:pPr>
      <w:pBdr>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8">
    <w:name w:val="xl98"/>
    <w:basedOn w:val="Normal"/>
    <w:rsid w:val="00694765"/>
    <w:pPr>
      <w:pBdr>
        <w:lef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99">
    <w:name w:val="xl99"/>
    <w:basedOn w:val="Normal"/>
    <w:rsid w:val="00694765"/>
    <w:pPr>
      <w:pBdr>
        <w:left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0">
    <w:name w:val="xl100"/>
    <w:basedOn w:val="Normal"/>
    <w:rsid w:val="00694765"/>
    <w:pPr>
      <w:pBdr>
        <w:top w:val="single" w:sz="8" w:space="0" w:color="auto"/>
        <w:bottom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1">
    <w:name w:val="xl101"/>
    <w:basedOn w:val="Normal"/>
    <w:rsid w:val="00694765"/>
    <w:pPr>
      <w:pBdr>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2">
    <w:name w:val="xl102"/>
    <w:basedOn w:val="Normal"/>
    <w:rsid w:val="00694765"/>
    <w:pPr>
      <w:pBdr>
        <w:left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3">
    <w:name w:val="xl103"/>
    <w:basedOn w:val="Normal"/>
    <w:rsid w:val="00694765"/>
    <w:pPr>
      <w:pBdr>
        <w:bottom w:val="single" w:sz="8" w:space="0" w:color="auto"/>
        <w:right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4">
    <w:name w:val="xl104"/>
    <w:basedOn w:val="Normal"/>
    <w:rsid w:val="00694765"/>
    <w:pPr>
      <w:pBdr>
        <w:left w:val="single" w:sz="8" w:space="0" w:color="auto"/>
        <w:bottom w:val="single" w:sz="8" w:space="0" w:color="auto"/>
      </w:pBdr>
      <w:shd w:val="clear" w:color="000000" w:fill="FFFF00"/>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5">
    <w:name w:val="xl105"/>
    <w:basedOn w:val="Normal"/>
    <w:rsid w:val="00694765"/>
    <w:pPr>
      <w:pBdr>
        <w:top w:val="single" w:sz="8" w:space="0" w:color="auto"/>
        <w:bottom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06">
    <w:name w:val="xl106"/>
    <w:basedOn w:val="Normal"/>
    <w:rsid w:val="00694765"/>
    <w:pPr>
      <w:pBdr>
        <w:top w:val="single" w:sz="8" w:space="0" w:color="auto"/>
        <w:left w:val="single" w:sz="8" w:space="0" w:color="auto"/>
        <w:bottom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7">
    <w:name w:val="xl107"/>
    <w:basedOn w:val="Normal"/>
    <w:rsid w:val="00694765"/>
    <w:pPr>
      <w:pBdr>
        <w:top w:val="single" w:sz="8" w:space="0" w:color="auto"/>
        <w:bottom w:val="single" w:sz="8" w:space="0" w:color="auto"/>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8">
    <w:name w:val="xl108"/>
    <w:basedOn w:val="Normal"/>
    <w:rsid w:val="00694765"/>
    <w:pPr>
      <w:pBdr>
        <w:top w:val="single" w:sz="8" w:space="0" w:color="auto"/>
        <w:bottom w:val="single" w:sz="8" w:space="0" w:color="auto"/>
        <w:right w:val="single" w:sz="8" w:space="0" w:color="000000"/>
      </w:pBdr>
      <w:shd w:val="clear" w:color="000000" w:fill="C5D9F1"/>
      <w:suppressAutoHyphens w:val="0"/>
      <w:autoSpaceDN/>
      <w:spacing w:before="100" w:beforeAutospacing="1" w:after="100" w:afterAutospacing="1" w:line="240" w:lineRule="auto"/>
      <w:jc w:val="center"/>
      <w:textAlignment w:val="center"/>
    </w:pPr>
    <w:rPr>
      <w:rFonts w:ascii="Times New Roman" w:eastAsia="Times New Roman" w:hAnsi="Times New Roman"/>
      <w:b/>
      <w:bCs/>
      <w:color w:val="000000"/>
      <w:sz w:val="16"/>
      <w:szCs w:val="16"/>
      <w:u w:val="single"/>
      <w:lang w:eastAsia="en-GB"/>
    </w:rPr>
  </w:style>
  <w:style w:type="paragraph" w:customStyle="1" w:styleId="xl109">
    <w:name w:val="xl109"/>
    <w:basedOn w:val="Normal"/>
    <w:rsid w:val="00694765"/>
    <w:pPr>
      <w:pBdr>
        <w:top w:val="single" w:sz="8" w:space="0" w:color="auto"/>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0">
    <w:name w:val="xl110"/>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1">
    <w:name w:val="xl111"/>
    <w:basedOn w:val="Normal"/>
    <w:rsid w:val="00694765"/>
    <w:pPr>
      <w:pBdr>
        <w:top w:val="single" w:sz="8" w:space="0" w:color="auto"/>
        <w:bottom w:val="single" w:sz="8" w:space="0" w:color="auto"/>
        <w:right w:val="single" w:sz="8" w:space="0" w:color="000000"/>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i/>
      <w:iCs/>
      <w:color w:val="000000"/>
      <w:sz w:val="16"/>
      <w:szCs w:val="16"/>
      <w:lang w:eastAsia="en-GB"/>
    </w:rPr>
  </w:style>
  <w:style w:type="paragraph" w:customStyle="1" w:styleId="xl112">
    <w:name w:val="xl112"/>
    <w:basedOn w:val="Normal"/>
    <w:rsid w:val="00694765"/>
    <w:pPr>
      <w:pBdr>
        <w:top w:val="single" w:sz="8" w:space="0" w:color="auto"/>
        <w:bottom w:val="single" w:sz="8" w:space="0" w:color="auto"/>
        <w:right w:val="single" w:sz="8" w:space="0" w:color="000000"/>
      </w:pBdr>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3">
    <w:name w:val="xl113"/>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4">
    <w:name w:val="xl114"/>
    <w:basedOn w:val="Normal"/>
    <w:rsid w:val="00694765"/>
    <w:pPr>
      <w:pBdr>
        <w:top w:val="single" w:sz="8" w:space="0" w:color="auto"/>
        <w:bottom w:val="single" w:sz="8" w:space="0" w:color="auto"/>
        <w:right w:val="single" w:sz="8" w:space="0" w:color="000000"/>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5">
    <w:name w:val="xl115"/>
    <w:basedOn w:val="Normal"/>
    <w:rsid w:val="00694765"/>
    <w:pPr>
      <w:pBdr>
        <w:top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6">
    <w:name w:val="xl116"/>
    <w:basedOn w:val="Normal"/>
    <w:rsid w:val="00694765"/>
    <w:pPr>
      <w:pBdr>
        <w:top w:val="single" w:sz="8" w:space="0" w:color="auto"/>
        <w:right w:val="single" w:sz="8" w:space="0" w:color="auto"/>
      </w:pBdr>
      <w:shd w:val="clear" w:color="000000" w:fill="C5D9F1"/>
      <w:suppressAutoHyphens w:val="0"/>
      <w:autoSpaceDN/>
      <w:spacing w:before="100" w:beforeAutospacing="1" w:after="100" w:afterAutospacing="1" w:line="240" w:lineRule="auto"/>
      <w:textAlignment w:val="center"/>
    </w:pPr>
    <w:rPr>
      <w:rFonts w:ascii="Times New Roman" w:eastAsia="Times New Roman" w:hAnsi="Times New Roman"/>
      <w:b/>
      <w:bCs/>
      <w:color w:val="000000"/>
      <w:sz w:val="16"/>
      <w:szCs w:val="16"/>
      <w:u w:val="single"/>
      <w:lang w:eastAsia="en-GB"/>
    </w:rPr>
  </w:style>
  <w:style w:type="paragraph" w:customStyle="1" w:styleId="xl117">
    <w:name w:val="xl117"/>
    <w:basedOn w:val="Normal"/>
    <w:rsid w:val="00694765"/>
    <w:pP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18">
    <w:name w:val="xl118"/>
    <w:basedOn w:val="Normal"/>
    <w:rsid w:val="00694765"/>
    <w:pPr>
      <w:suppressAutoHyphens w:val="0"/>
      <w:autoSpaceDN/>
      <w:spacing w:before="100" w:beforeAutospacing="1" w:after="100" w:afterAutospacing="1" w:line="240" w:lineRule="auto"/>
      <w:textAlignment w:val="auto"/>
    </w:pPr>
    <w:rPr>
      <w:rFonts w:ascii="Times New Roman" w:eastAsia="Times New Roman" w:hAnsi="Times New Roman"/>
      <w:sz w:val="20"/>
      <w:szCs w:val="20"/>
      <w:lang w:eastAsia="en-GB"/>
    </w:rPr>
  </w:style>
  <w:style w:type="paragraph" w:customStyle="1" w:styleId="xl119">
    <w:name w:val="xl119"/>
    <w:basedOn w:val="Normal"/>
    <w:rsid w:val="00694765"/>
    <w:pPr>
      <w:pBdr>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20">
    <w:name w:val="xl120"/>
    <w:basedOn w:val="Normal"/>
    <w:rsid w:val="00694765"/>
    <w:pPr>
      <w:pBdr>
        <w:top w:val="single" w:sz="8" w:space="0" w:color="auto"/>
        <w:bottom w:val="single" w:sz="8" w:space="0" w:color="auto"/>
      </w:pBdr>
      <w:shd w:val="clear" w:color="000000" w:fill="D9D9D9"/>
      <w:suppressAutoHyphens w:val="0"/>
      <w:autoSpaceDN/>
      <w:spacing w:before="100" w:beforeAutospacing="1" w:after="100" w:afterAutospacing="1" w:line="240" w:lineRule="auto"/>
      <w:textAlignment w:val="center"/>
    </w:pPr>
    <w:rPr>
      <w:rFonts w:ascii="Times New Roman" w:eastAsia="Times New Roman" w:hAnsi="Times New Roman"/>
      <w:color w:val="000000"/>
      <w:sz w:val="16"/>
      <w:szCs w:val="16"/>
      <w:lang w:eastAsia="en-GB"/>
    </w:rPr>
  </w:style>
  <w:style w:type="paragraph" w:customStyle="1" w:styleId="xl121">
    <w:name w:val="xl121"/>
    <w:basedOn w:val="Normal"/>
    <w:rsid w:val="002A3693"/>
    <w:pPr>
      <w:pBdr>
        <w:top w:val="single" w:sz="4"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customStyle="1" w:styleId="xl122">
    <w:name w:val="xl122"/>
    <w:basedOn w:val="Normal"/>
    <w:rsid w:val="002A3693"/>
    <w:pPr>
      <w:pBdr>
        <w:top w:val="single" w:sz="4" w:space="0" w:color="auto"/>
        <w:left w:val="single" w:sz="8" w:space="0" w:color="auto"/>
        <w:bottom w:val="single" w:sz="8" w:space="0" w:color="auto"/>
        <w:right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customStyle="1" w:styleId="xl123">
    <w:name w:val="xl123"/>
    <w:basedOn w:val="Normal"/>
    <w:rsid w:val="002A3693"/>
    <w:pPr>
      <w:pBdr>
        <w:top w:val="single" w:sz="4" w:space="0" w:color="auto"/>
        <w:left w:val="single" w:sz="8" w:space="0" w:color="auto"/>
        <w:bottom w:val="single" w:sz="8" w:space="0" w:color="auto"/>
      </w:pBdr>
      <w:shd w:val="clear" w:color="000000" w:fill="D9D9D9"/>
      <w:suppressAutoHyphens w:val="0"/>
      <w:autoSpaceDN/>
      <w:spacing w:before="100" w:beforeAutospacing="1" w:after="100" w:afterAutospacing="1" w:line="240" w:lineRule="auto"/>
      <w:textAlignment w:val="auto"/>
    </w:pPr>
    <w:rPr>
      <w:rFonts w:ascii="Arial" w:eastAsia="Times New Roman" w:hAnsi="Arial" w:cs="Arial"/>
      <w:sz w:val="16"/>
      <w:szCs w:val="16"/>
      <w:lang w:eastAsia="en-GB"/>
    </w:rPr>
  </w:style>
  <w:style w:type="paragraph" w:styleId="TOCHeading">
    <w:name w:val="TOC Heading"/>
    <w:basedOn w:val="Heading1"/>
    <w:next w:val="Normal"/>
    <w:uiPriority w:val="39"/>
    <w:unhideWhenUsed/>
    <w:qFormat/>
    <w:locked/>
    <w:rsid w:val="000E5E8B"/>
    <w:pPr>
      <w:keepNext/>
      <w:keepLines/>
      <w:suppressAutoHyphens w:val="0"/>
      <w:autoSpaceDN/>
      <w:spacing w:before="480"/>
      <w:textAlignment w:val="auto"/>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BalloonText">
    <w:name w:val="Balloon Text"/>
    <w:basedOn w:val="Normal"/>
    <w:link w:val="BalloonTextChar"/>
    <w:uiPriority w:val="99"/>
    <w:semiHidden/>
    <w:unhideWhenUsed/>
    <w:locked/>
    <w:rsid w:val="000E5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E8B"/>
    <w:rPr>
      <w:rFonts w:ascii="Tahoma" w:hAnsi="Tahoma" w:cs="Tahoma"/>
      <w:sz w:val="16"/>
      <w:szCs w:val="16"/>
      <w:lang w:eastAsia="en-US"/>
    </w:rPr>
  </w:style>
  <w:style w:type="paragraph" w:customStyle="1" w:styleId="xl69">
    <w:name w:val="xl69"/>
    <w:basedOn w:val="Normal"/>
    <w:rsid w:val="007347F8"/>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0">
    <w:name w:val="xl70"/>
    <w:basedOn w:val="Normal"/>
    <w:rsid w:val="007347F8"/>
    <w:pPr>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1">
    <w:name w:val="xl71"/>
    <w:basedOn w:val="Normal"/>
    <w:rsid w:val="007347F8"/>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2">
    <w:name w:val="xl72"/>
    <w:basedOn w:val="Normal"/>
    <w:rsid w:val="00E75283"/>
    <w:pPr>
      <w:pBdr>
        <w:top w:val="single" w:sz="4" w:space="0" w:color="auto"/>
        <w:left w:val="single" w:sz="4" w:space="0" w:color="auto"/>
        <w:bottom w:val="single" w:sz="4" w:space="0" w:color="auto"/>
        <w:right w:val="single" w:sz="4" w:space="0" w:color="auto"/>
      </w:pBdr>
      <w:shd w:val="clear" w:color="000000" w:fill="FFFF00"/>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73">
    <w:name w:val="xl73"/>
    <w:basedOn w:val="Normal"/>
    <w:rsid w:val="00E75283"/>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65">
    <w:name w:val="xl65"/>
    <w:basedOn w:val="Normal"/>
    <w:rsid w:val="0060638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bg-BG" w:eastAsia="bg-BG"/>
    </w:rPr>
  </w:style>
  <w:style w:type="paragraph" w:customStyle="1" w:styleId="xl66">
    <w:name w:val="xl66"/>
    <w:basedOn w:val="Normal"/>
    <w:rsid w:val="00606384"/>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 w:type="paragraph" w:customStyle="1" w:styleId="xl67">
    <w:name w:val="xl67"/>
    <w:basedOn w:val="Normal"/>
    <w:rsid w:val="0060638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 w:type="paragraph" w:customStyle="1" w:styleId="xl68">
    <w:name w:val="xl68"/>
    <w:basedOn w:val="Normal"/>
    <w:rsid w:val="00D24F74"/>
    <w:pPr>
      <w:pBdr>
        <w:top w:val="single" w:sz="4" w:space="0" w:color="auto"/>
        <w:left w:val="single" w:sz="4" w:space="0" w:color="auto"/>
        <w:bottom w:val="single" w:sz="4" w:space="0" w:color="auto"/>
        <w:right w:val="single" w:sz="4" w:space="0" w:color="auto"/>
      </w:pBdr>
      <w:shd w:val="clear" w:color="000000" w:fill="99CCFF"/>
      <w:suppressAutoHyphens w:val="0"/>
      <w:autoSpaceDN/>
      <w:spacing w:before="100" w:beforeAutospacing="1" w:after="100" w:afterAutospacing="1" w:line="240" w:lineRule="auto"/>
      <w:textAlignment w:val="auto"/>
    </w:pPr>
    <w:rPr>
      <w:rFonts w:ascii="Times New Roman" w:eastAsia="Times New Roman" w:hAnsi="Times New Roman"/>
      <w:sz w:val="18"/>
      <w:szCs w:val="18"/>
      <w:lang w:val="bg-BG" w:eastAsia="bg-BG"/>
    </w:rPr>
  </w:style>
  <w:style w:type="paragraph" w:customStyle="1" w:styleId="xl63">
    <w:name w:val="xl63"/>
    <w:basedOn w:val="Normal"/>
    <w:rsid w:val="00AE79C4"/>
    <w:pPr>
      <w:pBdr>
        <w:top w:val="single" w:sz="8" w:space="0" w:color="auto"/>
        <w:left w:val="single" w:sz="8" w:space="0" w:color="auto"/>
        <w:bottom w:val="single" w:sz="8" w:space="0" w:color="auto"/>
        <w:right w:val="single" w:sz="8" w:space="0" w:color="auto"/>
      </w:pBdr>
      <w:shd w:val="clear" w:color="000000" w:fill="99CCFF"/>
      <w:suppressAutoHyphens w:val="0"/>
      <w:autoSpaceDN/>
      <w:spacing w:before="100" w:beforeAutospacing="1" w:after="100" w:afterAutospacing="1" w:line="240" w:lineRule="auto"/>
      <w:textAlignment w:val="center"/>
    </w:pPr>
    <w:rPr>
      <w:rFonts w:ascii="Times New Roman" w:eastAsia="Times New Roman" w:hAnsi="Times New Roman"/>
      <w:color w:val="000000"/>
      <w:sz w:val="18"/>
      <w:szCs w:val="18"/>
      <w:lang w:val="bg-BG" w:eastAsia="bg-BG"/>
    </w:rPr>
  </w:style>
  <w:style w:type="paragraph" w:customStyle="1" w:styleId="xl64">
    <w:name w:val="xl64"/>
    <w:basedOn w:val="Normal"/>
    <w:rsid w:val="00AE79C4"/>
    <w:pPr>
      <w:pBdr>
        <w:top w:val="single" w:sz="8" w:space="0" w:color="auto"/>
        <w:bottom w:val="single" w:sz="8" w:space="0" w:color="auto"/>
        <w:right w:val="single" w:sz="8" w:space="0" w:color="auto"/>
      </w:pBdr>
      <w:shd w:val="clear" w:color="000000" w:fill="99CCFF"/>
      <w:suppressAutoHyphens w:val="0"/>
      <w:autoSpaceDN/>
      <w:spacing w:before="100" w:beforeAutospacing="1" w:after="100" w:afterAutospacing="1" w:line="240" w:lineRule="auto"/>
      <w:textAlignment w:val="center"/>
    </w:pPr>
    <w:rPr>
      <w:rFonts w:ascii="Times New Roman" w:eastAsia="Times New Roman" w:hAnsi="Times New Roman"/>
      <w:color w:val="000000"/>
      <w:sz w:val="18"/>
      <w:szCs w:val="18"/>
      <w:lang w:val="bg-BG" w:eastAsia="bg-BG"/>
    </w:rPr>
  </w:style>
  <w:style w:type="paragraph" w:customStyle="1" w:styleId="xl74">
    <w:name w:val="xl74"/>
    <w:basedOn w:val="Normal"/>
    <w:rsid w:val="0022494D"/>
    <w:pPr>
      <w:pBdr>
        <w:left w:val="single" w:sz="8" w:space="0" w:color="auto"/>
        <w:bottom w:val="single" w:sz="8" w:space="0" w:color="auto"/>
        <w:right w:val="single" w:sz="8" w:space="0" w:color="auto"/>
      </w:pBdr>
      <w:shd w:val="clear" w:color="000000" w:fill="99CCFF"/>
      <w:suppressAutoHyphens w:val="0"/>
      <w:autoSpaceDN/>
      <w:spacing w:before="100" w:beforeAutospacing="1" w:after="100" w:afterAutospacing="1" w:line="240" w:lineRule="auto"/>
      <w:textAlignment w:val="center"/>
    </w:pPr>
    <w:rPr>
      <w:rFonts w:ascii="Times New Roman" w:eastAsia="Times New Roman" w:hAnsi="Times New Roman"/>
      <w:color w:val="000000"/>
      <w:sz w:val="18"/>
      <w:szCs w:val="18"/>
      <w:lang w:eastAsia="en-GB"/>
    </w:rPr>
  </w:style>
  <w:style w:type="paragraph" w:customStyle="1" w:styleId="xl75">
    <w:name w:val="xl75"/>
    <w:basedOn w:val="Normal"/>
    <w:rsid w:val="0022494D"/>
    <w:pPr>
      <w:pBdr>
        <w:bottom w:val="single" w:sz="8" w:space="0" w:color="auto"/>
        <w:right w:val="single" w:sz="8" w:space="0" w:color="auto"/>
      </w:pBdr>
      <w:shd w:val="clear" w:color="000000" w:fill="99CCFF"/>
      <w:suppressAutoHyphens w:val="0"/>
      <w:autoSpaceDN/>
      <w:spacing w:before="100" w:beforeAutospacing="1" w:after="100" w:afterAutospacing="1" w:line="240" w:lineRule="auto"/>
      <w:textAlignment w:val="center"/>
    </w:pPr>
    <w:rPr>
      <w:rFonts w:ascii="Times New Roman" w:eastAsia="Times New Roman" w:hAnsi="Times New Roman"/>
      <w:color w:val="000000"/>
      <w:sz w:val="18"/>
      <w:szCs w:val="18"/>
      <w:lang w:eastAsia="en-GB"/>
    </w:rPr>
  </w:style>
  <w:style w:type="paragraph" w:customStyle="1" w:styleId="xl76">
    <w:name w:val="xl76"/>
    <w:basedOn w:val="Normal"/>
    <w:rsid w:val="0022494D"/>
    <w:pPr>
      <w:pBdr>
        <w:top w:val="single" w:sz="8" w:space="0" w:color="auto"/>
        <w:left w:val="single" w:sz="8" w:space="0" w:color="auto"/>
        <w:right w:val="single" w:sz="8" w:space="0" w:color="auto"/>
      </w:pBdr>
      <w:suppressAutoHyphens w:val="0"/>
      <w:autoSpaceDN/>
      <w:spacing w:before="100" w:beforeAutospacing="1" w:after="100" w:afterAutospacing="1" w:line="240" w:lineRule="auto"/>
      <w:textAlignment w:val="center"/>
    </w:pPr>
    <w:rPr>
      <w:rFonts w:ascii="Times New Roman" w:eastAsia="Times New Roman" w:hAnsi="Times New Roman"/>
      <w:color w:val="000000"/>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61436">
      <w:bodyDiv w:val="1"/>
      <w:marLeft w:val="0"/>
      <w:marRight w:val="0"/>
      <w:marTop w:val="0"/>
      <w:marBottom w:val="0"/>
      <w:divBdr>
        <w:top w:val="none" w:sz="0" w:space="0" w:color="auto"/>
        <w:left w:val="none" w:sz="0" w:space="0" w:color="auto"/>
        <w:bottom w:val="none" w:sz="0" w:space="0" w:color="auto"/>
        <w:right w:val="none" w:sz="0" w:space="0" w:color="auto"/>
      </w:divBdr>
    </w:div>
    <w:div w:id="67577434">
      <w:bodyDiv w:val="1"/>
      <w:marLeft w:val="0"/>
      <w:marRight w:val="0"/>
      <w:marTop w:val="0"/>
      <w:marBottom w:val="0"/>
      <w:divBdr>
        <w:top w:val="none" w:sz="0" w:space="0" w:color="auto"/>
        <w:left w:val="none" w:sz="0" w:space="0" w:color="auto"/>
        <w:bottom w:val="none" w:sz="0" w:space="0" w:color="auto"/>
        <w:right w:val="none" w:sz="0" w:space="0" w:color="auto"/>
      </w:divBdr>
    </w:div>
    <w:div w:id="116874257">
      <w:bodyDiv w:val="1"/>
      <w:marLeft w:val="0"/>
      <w:marRight w:val="0"/>
      <w:marTop w:val="0"/>
      <w:marBottom w:val="0"/>
      <w:divBdr>
        <w:top w:val="none" w:sz="0" w:space="0" w:color="auto"/>
        <w:left w:val="none" w:sz="0" w:space="0" w:color="auto"/>
        <w:bottom w:val="none" w:sz="0" w:space="0" w:color="auto"/>
        <w:right w:val="none" w:sz="0" w:space="0" w:color="auto"/>
      </w:divBdr>
    </w:div>
    <w:div w:id="145980522">
      <w:bodyDiv w:val="1"/>
      <w:marLeft w:val="0"/>
      <w:marRight w:val="0"/>
      <w:marTop w:val="0"/>
      <w:marBottom w:val="0"/>
      <w:divBdr>
        <w:top w:val="none" w:sz="0" w:space="0" w:color="auto"/>
        <w:left w:val="none" w:sz="0" w:space="0" w:color="auto"/>
        <w:bottom w:val="none" w:sz="0" w:space="0" w:color="auto"/>
        <w:right w:val="none" w:sz="0" w:space="0" w:color="auto"/>
      </w:divBdr>
    </w:div>
    <w:div w:id="181824974">
      <w:bodyDiv w:val="1"/>
      <w:marLeft w:val="0"/>
      <w:marRight w:val="0"/>
      <w:marTop w:val="0"/>
      <w:marBottom w:val="0"/>
      <w:divBdr>
        <w:top w:val="none" w:sz="0" w:space="0" w:color="auto"/>
        <w:left w:val="none" w:sz="0" w:space="0" w:color="auto"/>
        <w:bottom w:val="none" w:sz="0" w:space="0" w:color="auto"/>
        <w:right w:val="none" w:sz="0" w:space="0" w:color="auto"/>
      </w:divBdr>
    </w:div>
    <w:div w:id="344290059">
      <w:bodyDiv w:val="1"/>
      <w:marLeft w:val="0"/>
      <w:marRight w:val="0"/>
      <w:marTop w:val="0"/>
      <w:marBottom w:val="0"/>
      <w:divBdr>
        <w:top w:val="none" w:sz="0" w:space="0" w:color="auto"/>
        <w:left w:val="none" w:sz="0" w:space="0" w:color="auto"/>
        <w:bottom w:val="none" w:sz="0" w:space="0" w:color="auto"/>
        <w:right w:val="none" w:sz="0" w:space="0" w:color="auto"/>
      </w:divBdr>
    </w:div>
    <w:div w:id="355738448">
      <w:bodyDiv w:val="1"/>
      <w:marLeft w:val="0"/>
      <w:marRight w:val="0"/>
      <w:marTop w:val="0"/>
      <w:marBottom w:val="0"/>
      <w:divBdr>
        <w:top w:val="none" w:sz="0" w:space="0" w:color="auto"/>
        <w:left w:val="none" w:sz="0" w:space="0" w:color="auto"/>
        <w:bottom w:val="none" w:sz="0" w:space="0" w:color="auto"/>
        <w:right w:val="none" w:sz="0" w:space="0" w:color="auto"/>
      </w:divBdr>
    </w:div>
    <w:div w:id="456460754">
      <w:bodyDiv w:val="1"/>
      <w:marLeft w:val="0"/>
      <w:marRight w:val="0"/>
      <w:marTop w:val="0"/>
      <w:marBottom w:val="0"/>
      <w:divBdr>
        <w:top w:val="none" w:sz="0" w:space="0" w:color="auto"/>
        <w:left w:val="none" w:sz="0" w:space="0" w:color="auto"/>
        <w:bottom w:val="none" w:sz="0" w:space="0" w:color="auto"/>
        <w:right w:val="none" w:sz="0" w:space="0" w:color="auto"/>
      </w:divBdr>
    </w:div>
    <w:div w:id="457526150">
      <w:bodyDiv w:val="1"/>
      <w:marLeft w:val="0"/>
      <w:marRight w:val="0"/>
      <w:marTop w:val="0"/>
      <w:marBottom w:val="0"/>
      <w:divBdr>
        <w:top w:val="none" w:sz="0" w:space="0" w:color="auto"/>
        <w:left w:val="none" w:sz="0" w:space="0" w:color="auto"/>
        <w:bottom w:val="none" w:sz="0" w:space="0" w:color="auto"/>
        <w:right w:val="none" w:sz="0" w:space="0" w:color="auto"/>
      </w:divBdr>
    </w:div>
    <w:div w:id="593324191">
      <w:bodyDiv w:val="1"/>
      <w:marLeft w:val="0"/>
      <w:marRight w:val="0"/>
      <w:marTop w:val="0"/>
      <w:marBottom w:val="0"/>
      <w:divBdr>
        <w:top w:val="none" w:sz="0" w:space="0" w:color="auto"/>
        <w:left w:val="none" w:sz="0" w:space="0" w:color="auto"/>
        <w:bottom w:val="none" w:sz="0" w:space="0" w:color="auto"/>
        <w:right w:val="none" w:sz="0" w:space="0" w:color="auto"/>
      </w:divBdr>
    </w:div>
    <w:div w:id="732317012">
      <w:bodyDiv w:val="1"/>
      <w:marLeft w:val="0"/>
      <w:marRight w:val="0"/>
      <w:marTop w:val="0"/>
      <w:marBottom w:val="0"/>
      <w:divBdr>
        <w:top w:val="none" w:sz="0" w:space="0" w:color="auto"/>
        <w:left w:val="none" w:sz="0" w:space="0" w:color="auto"/>
        <w:bottom w:val="none" w:sz="0" w:space="0" w:color="auto"/>
        <w:right w:val="none" w:sz="0" w:space="0" w:color="auto"/>
      </w:divBdr>
    </w:div>
    <w:div w:id="782577327">
      <w:bodyDiv w:val="1"/>
      <w:marLeft w:val="0"/>
      <w:marRight w:val="0"/>
      <w:marTop w:val="0"/>
      <w:marBottom w:val="0"/>
      <w:divBdr>
        <w:top w:val="none" w:sz="0" w:space="0" w:color="auto"/>
        <w:left w:val="none" w:sz="0" w:space="0" w:color="auto"/>
        <w:bottom w:val="none" w:sz="0" w:space="0" w:color="auto"/>
        <w:right w:val="none" w:sz="0" w:space="0" w:color="auto"/>
      </w:divBdr>
    </w:div>
    <w:div w:id="813836272">
      <w:bodyDiv w:val="1"/>
      <w:marLeft w:val="0"/>
      <w:marRight w:val="0"/>
      <w:marTop w:val="0"/>
      <w:marBottom w:val="0"/>
      <w:divBdr>
        <w:top w:val="none" w:sz="0" w:space="0" w:color="auto"/>
        <w:left w:val="none" w:sz="0" w:space="0" w:color="auto"/>
        <w:bottom w:val="none" w:sz="0" w:space="0" w:color="auto"/>
        <w:right w:val="none" w:sz="0" w:space="0" w:color="auto"/>
      </w:divBdr>
    </w:div>
    <w:div w:id="816995392">
      <w:bodyDiv w:val="1"/>
      <w:marLeft w:val="0"/>
      <w:marRight w:val="0"/>
      <w:marTop w:val="0"/>
      <w:marBottom w:val="0"/>
      <w:divBdr>
        <w:top w:val="none" w:sz="0" w:space="0" w:color="auto"/>
        <w:left w:val="none" w:sz="0" w:space="0" w:color="auto"/>
        <w:bottom w:val="none" w:sz="0" w:space="0" w:color="auto"/>
        <w:right w:val="none" w:sz="0" w:space="0" w:color="auto"/>
      </w:divBdr>
    </w:div>
    <w:div w:id="865754301">
      <w:bodyDiv w:val="1"/>
      <w:marLeft w:val="0"/>
      <w:marRight w:val="0"/>
      <w:marTop w:val="0"/>
      <w:marBottom w:val="0"/>
      <w:divBdr>
        <w:top w:val="none" w:sz="0" w:space="0" w:color="auto"/>
        <w:left w:val="none" w:sz="0" w:space="0" w:color="auto"/>
        <w:bottom w:val="none" w:sz="0" w:space="0" w:color="auto"/>
        <w:right w:val="none" w:sz="0" w:space="0" w:color="auto"/>
      </w:divBdr>
    </w:div>
    <w:div w:id="976568712">
      <w:bodyDiv w:val="1"/>
      <w:marLeft w:val="0"/>
      <w:marRight w:val="0"/>
      <w:marTop w:val="0"/>
      <w:marBottom w:val="0"/>
      <w:divBdr>
        <w:top w:val="none" w:sz="0" w:space="0" w:color="auto"/>
        <w:left w:val="none" w:sz="0" w:space="0" w:color="auto"/>
        <w:bottom w:val="none" w:sz="0" w:space="0" w:color="auto"/>
        <w:right w:val="none" w:sz="0" w:space="0" w:color="auto"/>
      </w:divBdr>
    </w:div>
    <w:div w:id="996492174">
      <w:bodyDiv w:val="1"/>
      <w:marLeft w:val="0"/>
      <w:marRight w:val="0"/>
      <w:marTop w:val="0"/>
      <w:marBottom w:val="0"/>
      <w:divBdr>
        <w:top w:val="none" w:sz="0" w:space="0" w:color="auto"/>
        <w:left w:val="none" w:sz="0" w:space="0" w:color="auto"/>
        <w:bottom w:val="none" w:sz="0" w:space="0" w:color="auto"/>
        <w:right w:val="none" w:sz="0" w:space="0" w:color="auto"/>
      </w:divBdr>
    </w:div>
    <w:div w:id="1127966752">
      <w:bodyDiv w:val="1"/>
      <w:marLeft w:val="0"/>
      <w:marRight w:val="0"/>
      <w:marTop w:val="0"/>
      <w:marBottom w:val="0"/>
      <w:divBdr>
        <w:top w:val="none" w:sz="0" w:space="0" w:color="auto"/>
        <w:left w:val="none" w:sz="0" w:space="0" w:color="auto"/>
        <w:bottom w:val="none" w:sz="0" w:space="0" w:color="auto"/>
        <w:right w:val="none" w:sz="0" w:space="0" w:color="auto"/>
      </w:divBdr>
    </w:div>
    <w:div w:id="1154833863">
      <w:bodyDiv w:val="1"/>
      <w:marLeft w:val="0"/>
      <w:marRight w:val="0"/>
      <w:marTop w:val="0"/>
      <w:marBottom w:val="0"/>
      <w:divBdr>
        <w:top w:val="none" w:sz="0" w:space="0" w:color="auto"/>
        <w:left w:val="none" w:sz="0" w:space="0" w:color="auto"/>
        <w:bottom w:val="none" w:sz="0" w:space="0" w:color="auto"/>
        <w:right w:val="none" w:sz="0" w:space="0" w:color="auto"/>
      </w:divBdr>
      <w:divsChild>
        <w:div w:id="1195540390">
          <w:marLeft w:val="-960"/>
          <w:marRight w:val="0"/>
          <w:marTop w:val="0"/>
          <w:marBottom w:val="0"/>
          <w:divBdr>
            <w:top w:val="none" w:sz="0" w:space="0" w:color="auto"/>
            <w:left w:val="none" w:sz="0" w:space="0" w:color="auto"/>
            <w:bottom w:val="none" w:sz="0" w:space="0" w:color="auto"/>
            <w:right w:val="none" w:sz="0" w:space="0" w:color="auto"/>
          </w:divBdr>
        </w:div>
      </w:divsChild>
    </w:div>
    <w:div w:id="1174108900">
      <w:bodyDiv w:val="1"/>
      <w:marLeft w:val="0"/>
      <w:marRight w:val="0"/>
      <w:marTop w:val="0"/>
      <w:marBottom w:val="0"/>
      <w:divBdr>
        <w:top w:val="none" w:sz="0" w:space="0" w:color="auto"/>
        <w:left w:val="none" w:sz="0" w:space="0" w:color="auto"/>
        <w:bottom w:val="none" w:sz="0" w:space="0" w:color="auto"/>
        <w:right w:val="none" w:sz="0" w:space="0" w:color="auto"/>
      </w:divBdr>
    </w:div>
    <w:div w:id="1342194665">
      <w:bodyDiv w:val="1"/>
      <w:marLeft w:val="0"/>
      <w:marRight w:val="0"/>
      <w:marTop w:val="0"/>
      <w:marBottom w:val="0"/>
      <w:divBdr>
        <w:top w:val="none" w:sz="0" w:space="0" w:color="auto"/>
        <w:left w:val="none" w:sz="0" w:space="0" w:color="auto"/>
        <w:bottom w:val="none" w:sz="0" w:space="0" w:color="auto"/>
        <w:right w:val="none" w:sz="0" w:space="0" w:color="auto"/>
      </w:divBdr>
    </w:div>
    <w:div w:id="1519275872">
      <w:bodyDiv w:val="1"/>
      <w:marLeft w:val="0"/>
      <w:marRight w:val="0"/>
      <w:marTop w:val="0"/>
      <w:marBottom w:val="0"/>
      <w:divBdr>
        <w:top w:val="none" w:sz="0" w:space="0" w:color="auto"/>
        <w:left w:val="none" w:sz="0" w:space="0" w:color="auto"/>
        <w:bottom w:val="none" w:sz="0" w:space="0" w:color="auto"/>
        <w:right w:val="none" w:sz="0" w:space="0" w:color="auto"/>
      </w:divBdr>
    </w:div>
    <w:div w:id="1537962251">
      <w:bodyDiv w:val="1"/>
      <w:marLeft w:val="0"/>
      <w:marRight w:val="0"/>
      <w:marTop w:val="0"/>
      <w:marBottom w:val="0"/>
      <w:divBdr>
        <w:top w:val="none" w:sz="0" w:space="0" w:color="auto"/>
        <w:left w:val="none" w:sz="0" w:space="0" w:color="auto"/>
        <w:bottom w:val="none" w:sz="0" w:space="0" w:color="auto"/>
        <w:right w:val="none" w:sz="0" w:space="0" w:color="auto"/>
      </w:divBdr>
    </w:div>
    <w:div w:id="1577277388">
      <w:bodyDiv w:val="1"/>
      <w:marLeft w:val="0"/>
      <w:marRight w:val="0"/>
      <w:marTop w:val="0"/>
      <w:marBottom w:val="0"/>
      <w:divBdr>
        <w:top w:val="none" w:sz="0" w:space="0" w:color="auto"/>
        <w:left w:val="none" w:sz="0" w:space="0" w:color="auto"/>
        <w:bottom w:val="none" w:sz="0" w:space="0" w:color="auto"/>
        <w:right w:val="none" w:sz="0" w:space="0" w:color="auto"/>
      </w:divBdr>
    </w:div>
    <w:div w:id="1602295560">
      <w:bodyDiv w:val="1"/>
      <w:marLeft w:val="0"/>
      <w:marRight w:val="0"/>
      <w:marTop w:val="0"/>
      <w:marBottom w:val="0"/>
      <w:divBdr>
        <w:top w:val="none" w:sz="0" w:space="0" w:color="auto"/>
        <w:left w:val="none" w:sz="0" w:space="0" w:color="auto"/>
        <w:bottom w:val="none" w:sz="0" w:space="0" w:color="auto"/>
        <w:right w:val="none" w:sz="0" w:space="0" w:color="auto"/>
      </w:divBdr>
    </w:div>
    <w:div w:id="1664577313">
      <w:bodyDiv w:val="1"/>
      <w:marLeft w:val="0"/>
      <w:marRight w:val="0"/>
      <w:marTop w:val="0"/>
      <w:marBottom w:val="0"/>
      <w:divBdr>
        <w:top w:val="none" w:sz="0" w:space="0" w:color="auto"/>
        <w:left w:val="none" w:sz="0" w:space="0" w:color="auto"/>
        <w:bottom w:val="none" w:sz="0" w:space="0" w:color="auto"/>
        <w:right w:val="none" w:sz="0" w:space="0" w:color="auto"/>
      </w:divBdr>
    </w:div>
    <w:div w:id="1692955566">
      <w:bodyDiv w:val="1"/>
      <w:marLeft w:val="0"/>
      <w:marRight w:val="0"/>
      <w:marTop w:val="0"/>
      <w:marBottom w:val="0"/>
      <w:divBdr>
        <w:top w:val="none" w:sz="0" w:space="0" w:color="auto"/>
        <w:left w:val="none" w:sz="0" w:space="0" w:color="auto"/>
        <w:bottom w:val="none" w:sz="0" w:space="0" w:color="auto"/>
        <w:right w:val="none" w:sz="0" w:space="0" w:color="auto"/>
      </w:divBdr>
    </w:div>
    <w:div w:id="1698117759">
      <w:bodyDiv w:val="1"/>
      <w:marLeft w:val="0"/>
      <w:marRight w:val="0"/>
      <w:marTop w:val="0"/>
      <w:marBottom w:val="0"/>
      <w:divBdr>
        <w:top w:val="none" w:sz="0" w:space="0" w:color="auto"/>
        <w:left w:val="none" w:sz="0" w:space="0" w:color="auto"/>
        <w:bottom w:val="none" w:sz="0" w:space="0" w:color="auto"/>
        <w:right w:val="none" w:sz="0" w:space="0" w:color="auto"/>
      </w:divBdr>
    </w:div>
    <w:div w:id="1723476904">
      <w:bodyDiv w:val="1"/>
      <w:marLeft w:val="0"/>
      <w:marRight w:val="0"/>
      <w:marTop w:val="0"/>
      <w:marBottom w:val="0"/>
      <w:divBdr>
        <w:top w:val="none" w:sz="0" w:space="0" w:color="auto"/>
        <w:left w:val="none" w:sz="0" w:space="0" w:color="auto"/>
        <w:bottom w:val="none" w:sz="0" w:space="0" w:color="auto"/>
        <w:right w:val="none" w:sz="0" w:space="0" w:color="auto"/>
      </w:divBdr>
    </w:div>
    <w:div w:id="1762722527">
      <w:bodyDiv w:val="1"/>
      <w:marLeft w:val="0"/>
      <w:marRight w:val="0"/>
      <w:marTop w:val="0"/>
      <w:marBottom w:val="0"/>
      <w:divBdr>
        <w:top w:val="none" w:sz="0" w:space="0" w:color="auto"/>
        <w:left w:val="none" w:sz="0" w:space="0" w:color="auto"/>
        <w:bottom w:val="none" w:sz="0" w:space="0" w:color="auto"/>
        <w:right w:val="none" w:sz="0" w:space="0" w:color="auto"/>
      </w:divBdr>
    </w:div>
    <w:div w:id="1829399910">
      <w:bodyDiv w:val="1"/>
      <w:marLeft w:val="0"/>
      <w:marRight w:val="0"/>
      <w:marTop w:val="0"/>
      <w:marBottom w:val="0"/>
      <w:divBdr>
        <w:top w:val="none" w:sz="0" w:space="0" w:color="auto"/>
        <w:left w:val="none" w:sz="0" w:space="0" w:color="auto"/>
        <w:bottom w:val="none" w:sz="0" w:space="0" w:color="auto"/>
        <w:right w:val="none" w:sz="0" w:space="0" w:color="auto"/>
      </w:divBdr>
    </w:div>
    <w:div w:id="1917089359">
      <w:bodyDiv w:val="1"/>
      <w:marLeft w:val="0"/>
      <w:marRight w:val="0"/>
      <w:marTop w:val="0"/>
      <w:marBottom w:val="0"/>
      <w:divBdr>
        <w:top w:val="none" w:sz="0" w:space="0" w:color="auto"/>
        <w:left w:val="none" w:sz="0" w:space="0" w:color="auto"/>
        <w:bottom w:val="none" w:sz="0" w:space="0" w:color="auto"/>
        <w:right w:val="none" w:sz="0" w:space="0" w:color="auto"/>
      </w:divBdr>
    </w:div>
    <w:div w:id="1932229496">
      <w:bodyDiv w:val="1"/>
      <w:marLeft w:val="0"/>
      <w:marRight w:val="0"/>
      <w:marTop w:val="0"/>
      <w:marBottom w:val="0"/>
      <w:divBdr>
        <w:top w:val="none" w:sz="0" w:space="0" w:color="auto"/>
        <w:left w:val="none" w:sz="0" w:space="0" w:color="auto"/>
        <w:bottom w:val="none" w:sz="0" w:space="0" w:color="auto"/>
        <w:right w:val="none" w:sz="0" w:space="0" w:color="auto"/>
      </w:divBdr>
    </w:div>
    <w:div w:id="1942638548">
      <w:bodyDiv w:val="1"/>
      <w:marLeft w:val="0"/>
      <w:marRight w:val="0"/>
      <w:marTop w:val="0"/>
      <w:marBottom w:val="0"/>
      <w:divBdr>
        <w:top w:val="none" w:sz="0" w:space="0" w:color="auto"/>
        <w:left w:val="none" w:sz="0" w:space="0" w:color="auto"/>
        <w:bottom w:val="none" w:sz="0" w:space="0" w:color="auto"/>
        <w:right w:val="none" w:sz="0" w:space="0" w:color="auto"/>
      </w:divBdr>
    </w:div>
    <w:div w:id="2011449771">
      <w:bodyDiv w:val="1"/>
      <w:marLeft w:val="0"/>
      <w:marRight w:val="0"/>
      <w:marTop w:val="0"/>
      <w:marBottom w:val="0"/>
      <w:divBdr>
        <w:top w:val="none" w:sz="0" w:space="0" w:color="auto"/>
        <w:left w:val="none" w:sz="0" w:space="0" w:color="auto"/>
        <w:bottom w:val="none" w:sz="0" w:space="0" w:color="auto"/>
        <w:right w:val="none" w:sz="0" w:space="0" w:color="auto"/>
      </w:divBdr>
    </w:div>
    <w:div w:id="2020888476">
      <w:bodyDiv w:val="1"/>
      <w:marLeft w:val="0"/>
      <w:marRight w:val="0"/>
      <w:marTop w:val="0"/>
      <w:marBottom w:val="0"/>
      <w:divBdr>
        <w:top w:val="none" w:sz="0" w:space="0" w:color="auto"/>
        <w:left w:val="none" w:sz="0" w:space="0" w:color="auto"/>
        <w:bottom w:val="none" w:sz="0" w:space="0" w:color="auto"/>
        <w:right w:val="none" w:sz="0" w:space="0" w:color="auto"/>
      </w:divBdr>
    </w:div>
    <w:div w:id="2128356310">
      <w:bodyDiv w:val="1"/>
      <w:marLeft w:val="0"/>
      <w:marRight w:val="0"/>
      <w:marTop w:val="0"/>
      <w:marBottom w:val="0"/>
      <w:divBdr>
        <w:top w:val="none" w:sz="0" w:space="0" w:color="auto"/>
        <w:left w:val="none" w:sz="0" w:space="0" w:color="auto"/>
        <w:bottom w:val="none" w:sz="0" w:space="0" w:color="auto"/>
        <w:right w:val="none" w:sz="0" w:space="0" w:color="auto"/>
      </w:divBdr>
    </w:div>
    <w:div w:id="213755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ST_CSV_ABC_Definition1.csv" TargetMode="External"/><Relationship Id="rId13" Type="http://schemas.openxmlformats.org/officeDocument/2006/relationships/package" Target="embeddings/Microsoft_Excel_Macro-Enabled_Worksheet1.xlsm"/><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package" Target="embeddings/Microsoft_Excel_Macro-Enabled_Worksheet3.xlsm"/><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oleObject" Target="file:///C:\Users\rositsa.danova\Desktop\CSV_ABC%20Imp\Derivations.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ST_CSV_ABC_DE.csv"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package" Target="embeddings/Microsoft_Excel_Macro-Enabled_Worksheet2.xlsm"/><Relationship Id="rId23" Type="http://schemas.openxmlformats.org/officeDocument/2006/relationships/footer" Target="footer1.xml"/><Relationship Id="rId10" Type="http://schemas.openxmlformats.org/officeDocument/2006/relationships/package" Target="embeddings/Microsoft_Excel_Macro-Enabled_Worksheet.xlsm"/><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3.emf"/><Relationship Id="rId22" Type="http://schemas.openxmlformats.org/officeDocument/2006/relationships/package" Target="embeddings/Microsoft_Excel_Worksheet.xlsx"/><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vlin.hristov\Desktop\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20432-6D78-48B3-84B7-4B9EAA7CE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Template>
  <TotalTime>28</TotalTime>
  <Pages>1</Pages>
  <Words>6296</Words>
  <Characters>35890</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OB10 Ltd</Company>
  <LinksUpToDate>false</LinksUpToDate>
  <CharactersWithSpaces>42102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 Hristov</dc:creator>
  <cp:lastModifiedBy>Rositsa Danova</cp:lastModifiedBy>
  <cp:revision>295</cp:revision>
  <dcterms:created xsi:type="dcterms:W3CDTF">2015-05-20T16:04:00Z</dcterms:created>
  <dcterms:modified xsi:type="dcterms:W3CDTF">2019-11-29T09:53:00Z</dcterms:modified>
</cp:coreProperties>
</file>